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8C49A9">
      <w:pPr>
        <w:jc w:val="right"/>
      </w:pPr>
      <w:r>
        <w:t>Дело № 5-25-579/2017</w:t>
      </w:r>
    </w:p>
    <w:p w:rsidR="00A77B3E" w:rsidP="008C49A9">
      <w:pPr>
        <w:jc w:val="center"/>
      </w:pPr>
      <w:r>
        <w:t>П О С Т А Н О В Л Е Н И Е</w:t>
      </w:r>
    </w:p>
    <w:p w:rsidR="00A77B3E" w:rsidP="008C49A9">
      <w:pPr>
        <w:jc w:val="center"/>
      </w:pPr>
      <w:r>
        <w:t>по делу об административном правонарушении</w:t>
      </w:r>
    </w:p>
    <w:p w:rsidR="00A77B3E" w:rsidP="008C49A9">
      <w:pPr>
        <w:jc w:val="both"/>
      </w:pPr>
    </w:p>
    <w:p w:rsidR="00A77B3E" w:rsidP="008C49A9">
      <w:pPr>
        <w:jc w:val="both"/>
      </w:pPr>
      <w:r>
        <w:t xml:space="preserve">25 октября 2017 г.                                                                            </w:t>
      </w:r>
      <w:r w:rsidR="008C49A9">
        <w:t xml:space="preserve">                </w:t>
      </w:r>
      <w:r>
        <w:t xml:space="preserve"> г. Армянск</w:t>
      </w:r>
    </w:p>
    <w:p w:rsidR="00A77B3E" w:rsidP="008C49A9">
      <w:pPr>
        <w:jc w:val="both"/>
      </w:pPr>
    </w:p>
    <w:p w:rsidR="00A77B3E" w:rsidP="008C49A9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296012, Республика Крым, </w:t>
      </w:r>
      <w:r w:rsidR="008C49A9">
        <w:t xml:space="preserve">              </w:t>
      </w:r>
      <w:r>
        <w:t>г. Армянск, ул. Симферопольс</w:t>
      </w:r>
      <w:r>
        <w:t xml:space="preserve">кая, д.1, рассмотрев дело об административном правонарушении по ч. 1 ст. 20.25 Кодекса Российской Федерации об административных правонарушениях в отношении Горшкова Юрия Михайловича, </w:t>
      </w:r>
      <w:r w:rsidR="008C49A9">
        <w:t>персональные данные</w:t>
      </w:r>
      <w:r>
        <w:t xml:space="preserve">, </w:t>
      </w:r>
    </w:p>
    <w:p w:rsidR="00A77B3E" w:rsidP="008C49A9">
      <w:pPr>
        <w:jc w:val="both"/>
      </w:pPr>
    </w:p>
    <w:p w:rsidR="00A77B3E" w:rsidP="008C49A9">
      <w:pPr>
        <w:jc w:val="center"/>
      </w:pPr>
      <w:r>
        <w:t>У С Т А Н О В И Л :</w:t>
      </w:r>
    </w:p>
    <w:p w:rsidR="00A77B3E" w:rsidP="008C49A9">
      <w:pPr>
        <w:jc w:val="both"/>
      </w:pPr>
    </w:p>
    <w:p w:rsidR="00A77B3E" w:rsidP="008C49A9">
      <w:pPr>
        <w:jc w:val="both"/>
      </w:pPr>
      <w:r>
        <w:t xml:space="preserve">Горшков Ю.М., будучи привлеченным к административной ответственности постановлением начальника ОМВД России по г. Армянску от </w:t>
      </w:r>
      <w:r w:rsidR="008C49A9">
        <w:t>дата</w:t>
      </w:r>
      <w:r>
        <w:t xml:space="preserve"> по ст. 20.20 ч</w:t>
      </w:r>
      <w:r>
        <w:t>.1 Кодекса Российской Федерации об административных правонарушениях к наказанию в виде административного штрафа в размере 500 рублей, не уплатил административный штраф в установленный ст. 32.2 Кодекса Российской Федерации об административных правонарушения</w:t>
      </w:r>
      <w:r>
        <w:t>х шестидесятидневный срок со дня вступления указанного постановления суда</w:t>
      </w:r>
      <w:r>
        <w:t xml:space="preserve"> в законную силу (</w:t>
      </w:r>
      <w:r w:rsidR="008C49A9">
        <w:t>дата</w:t>
      </w:r>
      <w:r>
        <w:t>), чем совершил правонарушение, преду</w:t>
      </w:r>
      <w:r w:rsidR="008C49A9">
        <w:t xml:space="preserve">смотренное </w:t>
      </w:r>
      <w:r>
        <w:t>ст. 20.25 ч.1 Кодекса Российской Федерации об административных правонарушениях.</w:t>
      </w:r>
    </w:p>
    <w:p w:rsidR="00A77B3E" w:rsidP="008C49A9">
      <w:pPr>
        <w:jc w:val="both"/>
      </w:pPr>
      <w:r>
        <w:t xml:space="preserve">   </w:t>
      </w:r>
      <w:r>
        <w:t xml:space="preserve">     </w:t>
      </w:r>
      <w:r>
        <w:tab/>
        <w:t xml:space="preserve">Горшков Ю.М. в судебном заседании  вину в совершенном правонарушении признал в полном объеме и указал, что штраф своевременно не уплатил в связи с отсутствием финансовой возможности. </w:t>
      </w:r>
    </w:p>
    <w:p w:rsidR="00A77B3E" w:rsidP="008C49A9">
      <w:pPr>
        <w:jc w:val="both"/>
      </w:pPr>
      <w:r>
        <w:t xml:space="preserve">Вина Горшкова Ю.М. в совершении административного правонарушения </w:t>
      </w:r>
      <w:r>
        <w:t xml:space="preserve">подтверждается также исследованными судом в совокупности материалами дела, а именно: протоколом об административном правонарушении </w:t>
      </w:r>
      <w:r>
        <w:t>от</w:t>
      </w:r>
      <w:r>
        <w:t xml:space="preserve"> </w:t>
      </w:r>
      <w:r w:rsidR="008C49A9">
        <w:t>дата</w:t>
      </w:r>
      <w:r>
        <w:t xml:space="preserve"> № </w:t>
      </w:r>
      <w:r w:rsidR="008C49A9">
        <w:t>ХХ</w:t>
      </w:r>
      <w:r>
        <w:t>-</w:t>
      </w:r>
      <w:r w:rsidR="008C49A9">
        <w:t>хххххх</w:t>
      </w:r>
      <w:r>
        <w:t xml:space="preserve">; копией постановления начальника ОМВД России по г. Армянску </w:t>
      </w:r>
      <w:r>
        <w:t>от</w:t>
      </w:r>
      <w:r>
        <w:t xml:space="preserve"> </w:t>
      </w:r>
      <w:r w:rsidR="008C49A9">
        <w:t>дата</w:t>
      </w:r>
      <w:r>
        <w:t xml:space="preserve"> о привлечении Гор</w:t>
      </w:r>
      <w:r>
        <w:t xml:space="preserve">шкова Ю.М. к административной ответственности по ст. 20.20 ч.1 Кодекса Российской Федерации об административных правонарушениях к наказанию в виде административного штрафа в размере 500 рублей, вступившим в законную силу </w:t>
      </w:r>
      <w:r w:rsidR="008C49A9">
        <w:t>дата</w:t>
      </w:r>
      <w:r>
        <w:t>.</w:t>
      </w:r>
    </w:p>
    <w:p w:rsidR="00A77B3E" w:rsidP="008C49A9">
      <w:pPr>
        <w:jc w:val="both"/>
      </w:pPr>
      <w:r>
        <w:t>При таких обстояте</w:t>
      </w:r>
      <w:r>
        <w:t>льствах, в действиях Горшкова Ю.М. усматривается состав административного правонарушения, предусмотренного ст. 20.25 ч. 1 Кодекса Российской Федерации об административных правонарушениях - неуплата административного штрафа в срок, предусмотренный настоящим</w:t>
      </w:r>
      <w:r>
        <w:t xml:space="preserve"> Кодексом. </w:t>
      </w:r>
    </w:p>
    <w:p w:rsidR="00A77B3E" w:rsidP="008C49A9">
      <w:pPr>
        <w:jc w:val="both"/>
      </w:pPr>
      <w:r>
        <w:t>Санкция статьи 20.25 ч.1 Кодекса Российской Федерации об административных правонарушениях предусматривает административное наказание в виде  административного штрафа в двукратном размере суммы неуплаченного административного штрафа, но не менее</w:t>
      </w:r>
      <w:r>
        <w:t xml:space="preserve">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A77B3E" w:rsidP="008C49A9">
      <w:pPr>
        <w:jc w:val="both"/>
      </w:pPr>
      <w:r>
        <w:t>Обстоятельством, смягчающим административную ответственность, в соответствии со ст. 4.2 Кодекса Российской Федерации об ад</w:t>
      </w:r>
      <w:r>
        <w:t xml:space="preserve">министративных </w:t>
      </w:r>
      <w:r>
        <w:t xml:space="preserve">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 не </w:t>
      </w:r>
      <w:r>
        <w:t>имеется.</w:t>
      </w:r>
    </w:p>
    <w:p w:rsidR="00A77B3E" w:rsidP="008C49A9">
      <w:pPr>
        <w:jc w:val="both"/>
      </w:pPr>
      <w:r>
        <w:tab/>
        <w:t>Учитывая вышеизложенное, выслушав Горшкова Ю.М., исследовав материалы дела, считаю необходимым признать его виновным в совершении административного правонарушения, предусмотренного ч.1 ст. 20.25 Кодекса Российской Федерации об административных пр</w:t>
      </w:r>
      <w:r>
        <w:t xml:space="preserve">авонарушениях, и назначить ему наказание в виде административного штрафа  в доход государства.  </w:t>
      </w:r>
    </w:p>
    <w:p w:rsidR="00A77B3E" w:rsidP="008C49A9">
      <w:pPr>
        <w:jc w:val="both"/>
      </w:pPr>
      <w:r>
        <w:t>На основании ч.1 ст. 20.25 Кодекса Российской Федерации об административных правонарушениях, руководствуясь ст.ст. 29.9-29.10, 30.3 Кодекса Российской Федераци</w:t>
      </w:r>
      <w:r>
        <w:t xml:space="preserve">и об административных правонарушениях, </w:t>
      </w:r>
    </w:p>
    <w:p w:rsidR="00A77B3E" w:rsidP="008C49A9">
      <w:pPr>
        <w:jc w:val="both"/>
      </w:pPr>
    </w:p>
    <w:p w:rsidR="00A77B3E" w:rsidP="008C49A9">
      <w:pPr>
        <w:jc w:val="center"/>
      </w:pPr>
      <w:r>
        <w:t>П О С Т А Н О В И Л:</w:t>
      </w:r>
    </w:p>
    <w:p w:rsidR="00A77B3E" w:rsidP="008C49A9">
      <w:pPr>
        <w:jc w:val="both"/>
      </w:pPr>
    </w:p>
    <w:p w:rsidR="00A77B3E" w:rsidP="008C49A9">
      <w:pPr>
        <w:jc w:val="both"/>
      </w:pPr>
      <w:r>
        <w:t>признать Горшкова Юрия Михайловича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</w:t>
      </w:r>
      <w:r>
        <w:t xml:space="preserve">начить административное наказание в виде  административного штрафа в размере 1000 (одной тысячи) рублей, взыскав в доход государства.  </w:t>
      </w:r>
    </w:p>
    <w:p w:rsidR="00A77B3E" w:rsidP="008C49A9">
      <w:pPr>
        <w:jc w:val="both"/>
      </w:pPr>
      <w:r>
        <w:t xml:space="preserve">Реквизиты для уплаты штрафа: наименование получателя УФК по Республике Крым (ОМВД России по г. Армянску, </w:t>
      </w:r>
      <w:r>
        <w:t>л.сч</w:t>
      </w:r>
      <w:r>
        <w:t xml:space="preserve">. </w:t>
      </w:r>
      <w:r w:rsidR="008C49A9">
        <w:t>ххххххххххх</w:t>
      </w:r>
      <w:r>
        <w:t xml:space="preserve">), ИНН получателя </w:t>
      </w:r>
      <w:r w:rsidR="008C49A9">
        <w:t>хххххххххх</w:t>
      </w:r>
      <w:r>
        <w:t xml:space="preserve">, КПП получателя </w:t>
      </w:r>
      <w:r w:rsidR="008C49A9">
        <w:t>ххххххххх</w:t>
      </w:r>
      <w:r>
        <w:t xml:space="preserve">, номер счета получателя </w:t>
      </w:r>
      <w:r w:rsidR="008C49A9">
        <w:t>хххххххххххххххххххх</w:t>
      </w:r>
      <w:r>
        <w:t xml:space="preserve">, Банк получателя ОТДЕЛЕНИЕ ПО РЕСПУБЛИКЕ КРЫМ ЦБ РФ, Банковский идентификационный код </w:t>
      </w:r>
      <w:r w:rsidR="008C49A9">
        <w:t>ххххххххх</w:t>
      </w:r>
      <w:r>
        <w:t xml:space="preserve">, КБК </w:t>
      </w:r>
      <w:r w:rsidR="008C49A9">
        <w:t>хххххххххххххххххххх</w:t>
      </w:r>
      <w:r>
        <w:t xml:space="preserve">, ОКТМО </w:t>
      </w:r>
      <w:r w:rsidR="008C49A9">
        <w:t>хххххххх</w:t>
      </w:r>
      <w:r>
        <w:t xml:space="preserve">, УИН </w:t>
      </w:r>
      <w:r w:rsidR="008C49A9">
        <w:t>хххххххххххххххххххх</w:t>
      </w:r>
      <w:r>
        <w:t>).</w:t>
      </w:r>
    </w:p>
    <w:p w:rsidR="00A77B3E" w:rsidP="008C49A9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</w:t>
      </w:r>
      <w:r>
        <w:t>ь привлечено к административной ответственности по ст. 20.25 ч. 1 Кодекса Российской Федерации об административных правонарушениях.</w:t>
      </w:r>
    </w:p>
    <w:p w:rsidR="00A77B3E" w:rsidP="008C49A9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участка № 25 </w:t>
      </w:r>
      <w:r>
        <w:t>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8C49A9" w:rsidP="008C49A9">
      <w:pPr>
        <w:jc w:val="both"/>
      </w:pPr>
    </w:p>
    <w:p w:rsidR="00A77B3E" w:rsidP="008C49A9">
      <w:pPr>
        <w:jc w:val="both"/>
      </w:pPr>
      <w:r>
        <w:t xml:space="preserve">Мировой судья            (подпись)                                            </w:t>
      </w:r>
      <w:r w:rsidR="008C49A9">
        <w:t xml:space="preserve">                   </w:t>
      </w:r>
      <w:r>
        <w:t>Гре</w:t>
      </w:r>
      <w:r>
        <w:t>бенюк Л.И.</w:t>
      </w:r>
    </w:p>
    <w:p w:rsidR="00A77B3E" w:rsidP="008C49A9">
      <w:pPr>
        <w:jc w:val="both"/>
      </w:pPr>
      <w:r>
        <w:t xml:space="preserve">                                                                                                    </w:t>
      </w:r>
    </w:p>
    <w:p w:rsidR="00A77B3E" w:rsidP="008C49A9">
      <w:pPr>
        <w:jc w:val="both"/>
      </w:pPr>
    </w:p>
    <w:p w:rsidR="00A77B3E" w:rsidP="008C49A9">
      <w:pPr>
        <w:jc w:val="both"/>
      </w:pPr>
    </w:p>
    <w:p w:rsidR="00A77B3E" w:rsidP="008C49A9">
      <w:pPr>
        <w:jc w:val="both"/>
      </w:pPr>
    </w:p>
    <w:sectPr w:rsidSect="008C49A9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28F"/>
    <w:rsid w:val="008C49A9"/>
    <w:rsid w:val="00983D25"/>
    <w:rsid w:val="00A40B76"/>
    <w:rsid w:val="00A77B3E"/>
    <w:rsid w:val="00F432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328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