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9273A">
      <w:pPr>
        <w:jc w:val="right"/>
      </w:pPr>
      <w:r>
        <w:t xml:space="preserve">                                                                                                    Дело № 5-25-659/2017</w:t>
      </w:r>
    </w:p>
    <w:p w:rsidR="00A77B3E" w:rsidP="00A9273A">
      <w:pPr>
        <w:jc w:val="center"/>
      </w:pPr>
    </w:p>
    <w:p w:rsidR="00A77B3E" w:rsidP="00A9273A">
      <w:pPr>
        <w:jc w:val="center"/>
      </w:pPr>
      <w:r>
        <w:t>П О С Т А Н О В Л Е Н И Е</w:t>
      </w:r>
    </w:p>
    <w:p w:rsidR="00A77B3E" w:rsidP="00A9273A">
      <w:pPr>
        <w:jc w:val="center"/>
      </w:pPr>
      <w:r>
        <w:t>по делу об  административном правонарушении</w:t>
      </w:r>
    </w:p>
    <w:p w:rsidR="00A77B3E" w:rsidP="00A9273A">
      <w:pPr>
        <w:jc w:val="both"/>
      </w:pPr>
      <w:r>
        <w:tab/>
      </w:r>
    </w:p>
    <w:p w:rsidR="00A77B3E" w:rsidP="00A9273A">
      <w:pPr>
        <w:jc w:val="both"/>
      </w:pPr>
      <w:r>
        <w:t xml:space="preserve">06 декабря 2017 года                                         </w:t>
      </w:r>
      <w:r>
        <w:t xml:space="preserve">                                               </w:t>
      </w:r>
      <w:r>
        <w:t xml:space="preserve"> </w:t>
      </w:r>
      <w:r>
        <w:t>г</w:t>
      </w:r>
      <w:r>
        <w:t>. Армянск</w:t>
      </w:r>
    </w:p>
    <w:p w:rsidR="00A77B3E" w:rsidP="00A9273A">
      <w:pPr>
        <w:jc w:val="both"/>
      </w:pPr>
    </w:p>
    <w:p w:rsidR="00A77B3E" w:rsidP="00A9273A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</w:t>
      </w:r>
      <w:r>
        <w:t xml:space="preserve">012, Республика Крым, г. Армянск,                         </w:t>
      </w:r>
      <w:r>
        <w:t xml:space="preserve">ул. Симферопольская, д.1 кв.1, рассмотрев дело об административном правонарушении по ч. 3 ст. 12.8 </w:t>
      </w:r>
      <w:r>
        <w:t xml:space="preserve">Кодекса Российской Федерации об административных правонарушениях в отношении </w:t>
      </w:r>
      <w:r>
        <w:t>Чорновола</w:t>
      </w:r>
      <w:r>
        <w:t xml:space="preserve">  Олега Викторовича, персональные данные</w:t>
      </w:r>
      <w:r>
        <w:t xml:space="preserve">, </w:t>
      </w:r>
    </w:p>
    <w:p w:rsidR="00A77B3E" w:rsidP="00A9273A">
      <w:pPr>
        <w:jc w:val="both"/>
      </w:pPr>
    </w:p>
    <w:p w:rsidR="00A77B3E" w:rsidP="00A9273A">
      <w:pPr>
        <w:jc w:val="center"/>
      </w:pPr>
      <w:r>
        <w:t>УСТАНОВИЛ:</w:t>
      </w:r>
    </w:p>
    <w:p w:rsidR="00A77B3E" w:rsidP="00A9273A">
      <w:pPr>
        <w:jc w:val="both"/>
      </w:pPr>
    </w:p>
    <w:p w:rsidR="00A77B3E" w:rsidP="00A9273A">
      <w:pPr>
        <w:jc w:val="both"/>
      </w:pPr>
      <w:r>
        <w:t>Чорнов</w:t>
      </w:r>
      <w:r>
        <w:t>ол</w:t>
      </w:r>
      <w:r>
        <w:t xml:space="preserve"> О.В., дата</w:t>
      </w:r>
      <w:r>
        <w:t xml:space="preserve"> в 14 час. 00 мин. в адрес у дома №*</w:t>
      </w:r>
      <w:r>
        <w:t>, как лицо, не имеющее права управления транспортными средствами, управлял транспортным средством марка автомобиля</w:t>
      </w:r>
      <w:r>
        <w:t xml:space="preserve"> государственный регистрационный знак ХХХХХХХХ</w:t>
      </w:r>
      <w:r>
        <w:t xml:space="preserve"> в состоянии алкогольного опьянения (п</w:t>
      </w:r>
      <w:r>
        <w:t>ризнаки алкогольного опьянения: запах алкоголя изо рта, нарушение речи, резкое изменение окраски кожных покровов лица, поведение, не соответствующее обстановке), чем нарушил п. 2.7 ПДД Российской Федерации.</w:t>
      </w:r>
    </w:p>
    <w:p w:rsidR="00A77B3E" w:rsidP="00A9273A">
      <w:pPr>
        <w:jc w:val="both"/>
      </w:pPr>
      <w:r>
        <w:t>Чорновол</w:t>
      </w:r>
      <w:r>
        <w:t xml:space="preserve"> О.В. в судебном заседании свою вину в со</w:t>
      </w:r>
      <w:r>
        <w:t>вершенном правонарушении признал в полном объеме и пояснил, что выпил бутылку пива, сел за руль и поехал в больницу, т.к. стало плохо, в случившемся раскаивается.</w:t>
      </w:r>
    </w:p>
    <w:p w:rsidR="00A77B3E" w:rsidP="00A9273A">
      <w:pPr>
        <w:jc w:val="both"/>
      </w:pPr>
      <w:r>
        <w:t xml:space="preserve">Выслушав объяснения </w:t>
      </w:r>
      <w:r>
        <w:t>Чорновол</w:t>
      </w:r>
      <w:r>
        <w:t xml:space="preserve"> О.В., изучив материалы дела об административном правонарушении, </w:t>
      </w:r>
      <w:r>
        <w:t>видеозапись, суд приходит к следующим выводам.</w:t>
      </w:r>
    </w:p>
    <w:p w:rsidR="00A77B3E" w:rsidP="00A9273A">
      <w:pPr>
        <w:jc w:val="both"/>
      </w:pPr>
      <w:r>
        <w:t>Часть 3 статьи 12.8 Кодекса Российской Федерации об административных правонарушениях предусматривает ответственность за управление транспортным средством водителем, находящимся в состоянии опьянения и не имеющ</w:t>
      </w:r>
      <w:r>
        <w:t>им права управления транспортными средствами, если такие действия не содержат уголовно наказуемого деяния и влечёт за собой назначение наказание в виде административного ареста на срок от десяти до пятнадцати суток.</w:t>
      </w:r>
    </w:p>
    <w:p w:rsidR="00A77B3E" w:rsidP="00A9273A">
      <w:pPr>
        <w:jc w:val="both"/>
      </w:pPr>
      <w:r>
        <w:t>В соответствии со ст. 26.2 Кодекса Росси</w:t>
      </w:r>
      <w:r>
        <w:t xml:space="preserve">йской Федерации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</w:t>
      </w:r>
      <w:r>
        <w:t>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>
        <w:t>окументами, а также показаниями специальных технических средств, вещественными доказательствами.</w:t>
      </w:r>
    </w:p>
    <w:p w:rsidR="00A77B3E" w:rsidP="00A9273A">
      <w:pPr>
        <w:jc w:val="both"/>
      </w:pPr>
      <w:r>
        <w:t xml:space="preserve">По правилам ст. 26.11 Кодекса Российской Федерации об административных правонарушениях </w:t>
      </w:r>
      <w:r>
        <w:t>судья оценивает доказательства по своему внутреннему убеждению, основан</w:t>
      </w:r>
      <w:r>
        <w:t xml:space="preserve"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A9273A">
      <w:pPr>
        <w:jc w:val="both"/>
      </w:pPr>
      <w:r>
        <w:t xml:space="preserve">При составлении протокола об административном правонарушении в отношении </w:t>
      </w:r>
      <w:r>
        <w:t>Чорновол</w:t>
      </w:r>
      <w:r>
        <w:t xml:space="preserve"> О.В. и п</w:t>
      </w:r>
      <w:r>
        <w:t xml:space="preserve">ри процедуре отстранения от управления транспортным средством, прохождении освидетельствования на состояние алкогольного опьянения велась </w:t>
      </w:r>
      <w:r>
        <w:t>видеофиксация</w:t>
      </w:r>
      <w:r>
        <w:t xml:space="preserve">. </w:t>
      </w:r>
    </w:p>
    <w:p w:rsidR="00A77B3E" w:rsidP="00A9273A">
      <w:pPr>
        <w:jc w:val="both"/>
      </w:pPr>
      <w:r>
        <w:t xml:space="preserve">Факт совершения </w:t>
      </w:r>
      <w:r>
        <w:t>Чорновол</w:t>
      </w:r>
      <w:r>
        <w:t xml:space="preserve"> О.В. административного правонарушения, предусмотренного ч.3 ст. 12.8 Кодекса </w:t>
      </w:r>
      <w:r>
        <w:t xml:space="preserve">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 xml:space="preserve">; показаниями прибора тестирования на алкоголь </w:t>
      </w:r>
      <w:r>
        <w:t>алкотектора</w:t>
      </w:r>
      <w:r>
        <w:t xml:space="preserve"> «Юпитер», где результат анализа показал 0,582 миллиграмма на 1 литр выдыхаемого воздуха;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отстранении от уп</w:t>
      </w:r>
      <w:r>
        <w:t xml:space="preserve">равления транспортным средством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Чорновол</w:t>
      </w:r>
      <w:r>
        <w:t xml:space="preserve"> О.В. отстранен от управления транспортным средством марка автомобиля</w:t>
      </w:r>
      <w:r>
        <w:t xml:space="preserve"> государственный регистрационный знак ХХХХХХХХ</w:t>
      </w:r>
      <w:r>
        <w:t xml:space="preserve">; </w:t>
      </w:r>
      <w:r>
        <w:t xml:space="preserve">актом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освидетельствования на состояние алкогольн</w:t>
      </w:r>
      <w:r>
        <w:t xml:space="preserve">ого опьянения </w:t>
      </w:r>
      <w:r>
        <w:t>Чорновол</w:t>
      </w:r>
      <w:r>
        <w:t xml:space="preserve"> О.В. от дата</w:t>
      </w:r>
      <w:r>
        <w:t>, согласно которого показания прибора показали 0,582 мг/л наличия абсолютного этилового спирта в выдыхаемом воздухе; протоколом  о задержании транспортного средства от дата</w:t>
      </w:r>
      <w:r>
        <w:t>, согласно которого транспортно</w:t>
      </w:r>
      <w:r>
        <w:t>е средство марка автомобиля</w:t>
      </w:r>
      <w:r>
        <w:t xml:space="preserve"> государственный регистрационный знак ХХХХХХХХ</w:t>
      </w:r>
      <w:r>
        <w:t xml:space="preserve"> задержано и передано на штраф-площадку адрес;</w:t>
      </w:r>
      <w:r>
        <w:t xml:space="preserve"> копией постановления </w:t>
      </w:r>
      <w:r>
        <w:t>от</w:t>
      </w:r>
      <w:r>
        <w:t xml:space="preserve"> </w:t>
      </w:r>
      <w:r>
        <w:t>дата</w:t>
      </w:r>
      <w:r>
        <w:t xml:space="preserve"> о привлечении </w:t>
      </w:r>
      <w:r>
        <w:t>Чорновол</w:t>
      </w:r>
      <w:r>
        <w:t xml:space="preserve"> О.В. к административной ответственности по ч.2 ст. 12.37 Кодекса Российско</w:t>
      </w:r>
      <w:r>
        <w:t>й Федерации об административных правонарушениях к наказанию в виде административного штрафа в размере 800 рублей.</w:t>
      </w:r>
    </w:p>
    <w:p w:rsidR="00A77B3E" w:rsidP="00A9273A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совокупность - достаточности для разрешен</w:t>
      </w:r>
      <w:r>
        <w:t xml:space="preserve">ия рассматриваемого дела об административном правонарушении, прихожу к выводу о том, что вина </w:t>
      </w:r>
      <w:r>
        <w:t>Чорновол</w:t>
      </w:r>
      <w:r>
        <w:t xml:space="preserve"> О.В. в совершении административного правонарушения нашла свое подтверждение в ходе судебного заседания.</w:t>
      </w:r>
    </w:p>
    <w:p w:rsidR="00A77B3E" w:rsidP="00A9273A">
      <w:pPr>
        <w:jc w:val="both"/>
      </w:pPr>
      <w:r>
        <w:t xml:space="preserve">Действия </w:t>
      </w:r>
      <w:r>
        <w:t>Чорновол</w:t>
      </w:r>
      <w:r>
        <w:t xml:space="preserve"> О.В. суд квалифицирует по ч. 3 </w:t>
      </w:r>
      <w:r>
        <w:t>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</w:t>
      </w:r>
      <w:r>
        <w:t>зуемого деяния.</w:t>
      </w:r>
    </w:p>
    <w:p w:rsidR="00A77B3E" w:rsidP="00A9273A">
      <w:pPr>
        <w:jc w:val="both"/>
      </w:pPr>
      <w:r>
        <w:t xml:space="preserve">Таким образом, установив вину </w:t>
      </w:r>
      <w:r>
        <w:t>Чорновол</w:t>
      </w:r>
      <w:r>
        <w:t xml:space="preserve"> О.В. в совершенном правонарушении,  суд считает необходимым подвергнуть его административной ответственности.</w:t>
      </w:r>
    </w:p>
    <w:p w:rsidR="00A77B3E" w:rsidP="00A9273A">
      <w:pPr>
        <w:jc w:val="both"/>
      </w:pPr>
      <w:r>
        <w:t>При назначении наказания суд учитывает характер совершенного административного правонаруше</w:t>
      </w:r>
      <w:r>
        <w:t xml:space="preserve">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A9273A">
      <w:pPr>
        <w:jc w:val="both"/>
      </w:pPr>
      <w:r>
        <w:t>Чорновол</w:t>
      </w:r>
      <w:r>
        <w:t xml:space="preserve"> О.В. является лицом, достигшим возраста восемнадцати лет, не является инвалидом I и II групп, военнослужащим, гражданином, при</w:t>
      </w:r>
      <w:r>
        <w:t xml:space="preserve">званным на военные сборы, а также имеющим специальные звания сотрудникам Следственного </w:t>
      </w:r>
      <w:r>
        <w:t>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</w:t>
      </w:r>
      <w:r>
        <w:t>нной противопожарной службы и таможенных органов.</w:t>
      </w:r>
    </w:p>
    <w:p w:rsidR="00A77B3E" w:rsidP="00A9273A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</w:t>
      </w:r>
      <w:r>
        <w:t xml:space="preserve">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Чорновол</w:t>
      </w:r>
      <w:r>
        <w:t xml:space="preserve"> О.В. не усматривает. </w:t>
      </w:r>
    </w:p>
    <w:p w:rsidR="00A77B3E" w:rsidP="00A9273A">
      <w:pPr>
        <w:jc w:val="both"/>
      </w:pPr>
      <w:r>
        <w:t>Учитывая конкретные обстоятельства дела и</w:t>
      </w:r>
      <w:r>
        <w:t xml:space="preserve"> необходимость достижения целей наказания, необходимость влияния назначаемого наказания на исправление </w:t>
      </w:r>
      <w:r>
        <w:t>Чорновол</w:t>
      </w:r>
      <w:r>
        <w:t xml:space="preserve"> О.В. суд полагает целесообразным назначить </w:t>
      </w:r>
      <w:r>
        <w:t>Чорновол</w:t>
      </w:r>
      <w:r>
        <w:t xml:space="preserve"> О.В. наказание в виде административного ареста сроком на 10 (десять) суток.  </w:t>
      </w:r>
    </w:p>
    <w:p w:rsidR="00A77B3E" w:rsidP="00A9273A">
      <w:pPr>
        <w:jc w:val="both"/>
      </w:pPr>
      <w:r>
        <w:t>На основании с</w:t>
      </w:r>
      <w:r>
        <w:t xml:space="preserve">т. 12.8 ч. 3 Кодекса Российской Федерации об административных правонарушениях, руководствуясь ст.ст. 3.9, 29.9-29.10, </w:t>
      </w:r>
      <w:r>
        <w:t>30.3, 32.8, Кодекса Российской Федерации об административных правонарушениях,</w:t>
      </w:r>
    </w:p>
    <w:p w:rsidR="00A77B3E" w:rsidP="00A9273A">
      <w:pPr>
        <w:jc w:val="both"/>
      </w:pPr>
    </w:p>
    <w:p w:rsidR="00A77B3E" w:rsidP="00A9273A">
      <w:pPr>
        <w:jc w:val="center"/>
      </w:pPr>
      <w:r>
        <w:t>ПОСТАНОВИЛ:</w:t>
      </w:r>
    </w:p>
    <w:p w:rsidR="00A77B3E" w:rsidP="00A9273A">
      <w:pPr>
        <w:jc w:val="both"/>
      </w:pPr>
    </w:p>
    <w:p w:rsidR="00A77B3E" w:rsidP="00A9273A">
      <w:pPr>
        <w:jc w:val="both"/>
      </w:pPr>
      <w:r>
        <w:t xml:space="preserve">признать </w:t>
      </w:r>
      <w:r>
        <w:t>Чорновол</w:t>
      </w:r>
      <w:r>
        <w:t xml:space="preserve"> Олега Викторовича виновным в совершении административного правонарушения, предусмотренного ст. 12.8 ч. 3 Кодекса Российской Федерации об административных правонарушениях и назначить административное наказание в виде административного арес</w:t>
      </w:r>
      <w:r>
        <w:t xml:space="preserve">та сроком на 10 (десять) суток. </w:t>
      </w:r>
    </w:p>
    <w:p w:rsidR="00A77B3E" w:rsidP="00A9273A">
      <w:pPr>
        <w:jc w:val="both"/>
      </w:pPr>
      <w:r>
        <w:t>Исполнение постановления поручить  отделению МВД Российской Федерации по                        г. Армянску.</w:t>
      </w:r>
    </w:p>
    <w:p w:rsidR="00A77B3E" w:rsidP="00A9273A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</w:t>
      </w:r>
      <w:r>
        <w:t>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A9273A">
      <w:pPr>
        <w:jc w:val="both"/>
      </w:pPr>
    </w:p>
    <w:p w:rsidR="00A77B3E" w:rsidP="00A9273A">
      <w:pPr>
        <w:jc w:val="both"/>
      </w:pPr>
      <w:r>
        <w:t xml:space="preserve">Мировой судья                                                                                           </w:t>
      </w:r>
      <w:r>
        <w:t>Гребенюк Л.И.</w:t>
      </w:r>
    </w:p>
    <w:p w:rsidR="00A77B3E" w:rsidP="00A9273A">
      <w:pPr>
        <w:jc w:val="both"/>
      </w:pPr>
    </w:p>
    <w:p w:rsidR="00A77B3E" w:rsidP="00A9273A">
      <w:pPr>
        <w:jc w:val="both"/>
      </w:pPr>
    </w:p>
    <w:sectPr w:rsidSect="00A9273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EBF"/>
    <w:rsid w:val="004B5716"/>
    <w:rsid w:val="009F5EBF"/>
    <w:rsid w:val="00A77B3E"/>
    <w:rsid w:val="00A92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E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