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E3C" w:rsidRPr="00AC5CA7" w:rsidP="00BF39CA">
      <w:pPr>
        <w:pStyle w:val="Title"/>
        <w:ind w:right="-34" w:firstLine="709"/>
        <w:jc w:val="right"/>
        <w:rPr>
          <w:sz w:val="28"/>
          <w:szCs w:val="28"/>
        </w:rPr>
      </w:pPr>
      <w:r w:rsidRPr="00AC5CA7">
        <w:rPr>
          <w:sz w:val="28"/>
          <w:szCs w:val="28"/>
        </w:rPr>
        <w:t>Дело № 5-</w:t>
      </w:r>
      <w:r w:rsidRPr="00AC5CA7" w:rsidR="00F74821">
        <w:rPr>
          <w:sz w:val="28"/>
          <w:szCs w:val="28"/>
        </w:rPr>
        <w:t>25</w:t>
      </w:r>
      <w:r w:rsidRPr="00AC5CA7">
        <w:rPr>
          <w:sz w:val="28"/>
          <w:szCs w:val="28"/>
        </w:rPr>
        <w:t>-</w:t>
      </w:r>
      <w:r w:rsidRPr="00AC5CA7" w:rsidR="00F74821">
        <w:rPr>
          <w:sz w:val="28"/>
          <w:szCs w:val="28"/>
        </w:rPr>
        <w:t>676</w:t>
      </w:r>
      <w:r w:rsidRPr="00AC5CA7">
        <w:rPr>
          <w:sz w:val="28"/>
          <w:szCs w:val="28"/>
        </w:rPr>
        <w:t>/202</w:t>
      </w:r>
      <w:r w:rsidRPr="00AC5CA7" w:rsidR="00F74821">
        <w:rPr>
          <w:sz w:val="28"/>
          <w:szCs w:val="28"/>
        </w:rPr>
        <w:t>2</w:t>
      </w:r>
    </w:p>
    <w:p w:rsidR="005B3E3C" w:rsidRPr="00AC5CA7" w:rsidP="00BF39CA">
      <w:pPr>
        <w:pStyle w:val="Title"/>
        <w:ind w:right="-34" w:firstLine="709"/>
        <w:jc w:val="right"/>
        <w:rPr>
          <w:sz w:val="28"/>
          <w:szCs w:val="28"/>
        </w:rPr>
      </w:pPr>
      <w:r w:rsidRPr="00AC5CA7">
        <w:rPr>
          <w:sz w:val="28"/>
          <w:szCs w:val="28"/>
        </w:rPr>
        <w:t xml:space="preserve">УИД </w:t>
      </w:r>
      <w:r w:rsidRPr="00AC5CA7">
        <w:rPr>
          <w:bCs/>
          <w:sz w:val="28"/>
          <w:szCs w:val="28"/>
        </w:rPr>
        <w:t>91MS00</w:t>
      </w:r>
      <w:r w:rsidRPr="00AC5CA7" w:rsidR="00F74821">
        <w:rPr>
          <w:bCs/>
          <w:sz w:val="28"/>
          <w:szCs w:val="28"/>
        </w:rPr>
        <w:t>25</w:t>
      </w:r>
      <w:r w:rsidRPr="00AC5CA7">
        <w:rPr>
          <w:bCs/>
          <w:sz w:val="28"/>
          <w:szCs w:val="28"/>
        </w:rPr>
        <w:t>-01-202</w:t>
      </w:r>
      <w:r w:rsidRPr="00AC5CA7" w:rsidR="00F74821">
        <w:rPr>
          <w:bCs/>
          <w:sz w:val="28"/>
          <w:szCs w:val="28"/>
        </w:rPr>
        <w:t>2</w:t>
      </w:r>
      <w:r w:rsidRPr="00AC5CA7">
        <w:rPr>
          <w:bCs/>
          <w:sz w:val="28"/>
          <w:szCs w:val="28"/>
        </w:rPr>
        <w:t>-00</w:t>
      </w:r>
      <w:r w:rsidRPr="00AC5CA7" w:rsidR="003E5390">
        <w:rPr>
          <w:bCs/>
          <w:sz w:val="28"/>
          <w:szCs w:val="28"/>
        </w:rPr>
        <w:t>2</w:t>
      </w:r>
      <w:r w:rsidRPr="00AC5CA7" w:rsidR="00F74821">
        <w:rPr>
          <w:bCs/>
          <w:sz w:val="28"/>
          <w:szCs w:val="28"/>
        </w:rPr>
        <w:t>561</w:t>
      </w:r>
      <w:r w:rsidRPr="00AC5CA7">
        <w:rPr>
          <w:bCs/>
          <w:sz w:val="28"/>
          <w:szCs w:val="28"/>
        </w:rPr>
        <w:t>-</w:t>
      </w:r>
      <w:r w:rsidRPr="00AC5CA7" w:rsidR="003E5390">
        <w:rPr>
          <w:bCs/>
          <w:sz w:val="28"/>
          <w:szCs w:val="28"/>
        </w:rPr>
        <w:t>4</w:t>
      </w:r>
      <w:r w:rsidRPr="00AC5CA7" w:rsidR="00F74821">
        <w:rPr>
          <w:bCs/>
          <w:sz w:val="28"/>
          <w:szCs w:val="28"/>
        </w:rPr>
        <w:t>4</w:t>
      </w:r>
    </w:p>
    <w:p w:rsidR="005B3E3C" w:rsidRPr="00AC5CA7" w:rsidP="00BF39CA">
      <w:pPr>
        <w:pStyle w:val="Title"/>
        <w:ind w:right="-34" w:firstLine="709"/>
        <w:jc w:val="right"/>
        <w:rPr>
          <w:sz w:val="28"/>
          <w:szCs w:val="28"/>
        </w:rPr>
      </w:pPr>
    </w:p>
    <w:p w:rsidR="005B3E3C" w:rsidRPr="00AC5CA7" w:rsidP="00BF39CA">
      <w:pPr>
        <w:pStyle w:val="Title"/>
        <w:ind w:right="-34" w:firstLine="709"/>
        <w:rPr>
          <w:sz w:val="28"/>
          <w:szCs w:val="28"/>
        </w:rPr>
      </w:pPr>
      <w:r w:rsidRPr="00AC5CA7">
        <w:rPr>
          <w:sz w:val="28"/>
          <w:szCs w:val="28"/>
        </w:rPr>
        <w:t>ПОСТАНОВЛЕНИЕ</w:t>
      </w:r>
    </w:p>
    <w:p w:rsidR="005B3E3C" w:rsidRPr="00AC5CA7" w:rsidP="00BF39CA">
      <w:pPr>
        <w:ind w:right="-34" w:firstLine="709"/>
        <w:jc w:val="center"/>
        <w:rPr>
          <w:sz w:val="28"/>
          <w:szCs w:val="28"/>
        </w:rPr>
      </w:pPr>
    </w:p>
    <w:p w:rsidR="005B3E3C" w:rsidRPr="00AC5CA7" w:rsidP="00BF39CA">
      <w:pPr>
        <w:ind w:right="-34" w:firstLine="709"/>
        <w:jc w:val="both"/>
        <w:rPr>
          <w:sz w:val="28"/>
          <w:szCs w:val="28"/>
        </w:rPr>
      </w:pPr>
      <w:r w:rsidRPr="00AC5CA7">
        <w:rPr>
          <w:sz w:val="28"/>
          <w:szCs w:val="28"/>
        </w:rPr>
        <w:t>2</w:t>
      </w:r>
      <w:r w:rsidRPr="00AC5CA7" w:rsidR="00F57CDE">
        <w:rPr>
          <w:sz w:val="28"/>
          <w:szCs w:val="28"/>
        </w:rPr>
        <w:t>3</w:t>
      </w:r>
      <w:r w:rsidRPr="00AC5CA7" w:rsidR="003E5390">
        <w:rPr>
          <w:sz w:val="28"/>
          <w:szCs w:val="28"/>
        </w:rPr>
        <w:t xml:space="preserve"> </w:t>
      </w:r>
      <w:r w:rsidRPr="00AC5CA7">
        <w:rPr>
          <w:sz w:val="28"/>
          <w:szCs w:val="28"/>
        </w:rPr>
        <w:t>сентя</w:t>
      </w:r>
      <w:r w:rsidRPr="00AC5CA7" w:rsidR="002D0BFC">
        <w:rPr>
          <w:sz w:val="28"/>
          <w:szCs w:val="28"/>
        </w:rPr>
        <w:t>бря</w:t>
      </w:r>
      <w:r w:rsidRPr="00AC5CA7">
        <w:rPr>
          <w:sz w:val="28"/>
          <w:szCs w:val="28"/>
        </w:rPr>
        <w:t xml:space="preserve"> 202</w:t>
      </w:r>
      <w:r w:rsidRPr="00AC5CA7">
        <w:rPr>
          <w:sz w:val="28"/>
          <w:szCs w:val="28"/>
        </w:rPr>
        <w:t>2</w:t>
      </w:r>
      <w:r w:rsidRPr="00AC5CA7">
        <w:rPr>
          <w:sz w:val="28"/>
          <w:szCs w:val="28"/>
        </w:rPr>
        <w:t xml:space="preserve"> года                                                     г. Красноперекопск                                                                               </w:t>
      </w:r>
      <w:r w:rsidRPr="00AC5CA7">
        <w:rPr>
          <w:sz w:val="28"/>
          <w:szCs w:val="28"/>
        </w:rPr>
        <w:tab/>
        <w:t xml:space="preserve">                                </w:t>
      </w:r>
      <w:r w:rsidRPr="00AC5CA7">
        <w:rPr>
          <w:sz w:val="28"/>
          <w:szCs w:val="28"/>
        </w:rPr>
        <w:tab/>
      </w:r>
      <w:r w:rsidRPr="00AC5CA7">
        <w:rPr>
          <w:sz w:val="28"/>
          <w:szCs w:val="28"/>
        </w:rPr>
        <w:tab/>
        <w:t xml:space="preserve">                         </w:t>
      </w:r>
    </w:p>
    <w:p w:rsidR="00F74821" w:rsidRPr="00AC5CA7" w:rsidP="00BF39C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8"/>
          <w:szCs w:val="28"/>
        </w:rPr>
      </w:pPr>
      <w:r w:rsidRPr="00AC5CA7">
        <w:rPr>
          <w:sz w:val="28"/>
          <w:szCs w:val="28"/>
        </w:rPr>
        <w:t xml:space="preserve">Исполняющий обязанности мирового судьи судебного участка № 25 Армянского судебного района Республики Крым мировой судья судебного участка № 59 Красноперекопского судебного района Республики Крым </w:t>
      </w:r>
      <w:r w:rsidRPr="00AC5CA7">
        <w:rPr>
          <w:sz w:val="28"/>
          <w:szCs w:val="28"/>
        </w:rPr>
        <w:t>Мердымшаева</w:t>
      </w:r>
      <w:r w:rsidRPr="00AC5CA7">
        <w:rPr>
          <w:sz w:val="28"/>
          <w:szCs w:val="28"/>
        </w:rPr>
        <w:t xml:space="preserve"> Д.Р., в помещении судебного участка, расположенного по адресу: 296012, Республика Крым, г. Армянск, ул. Гайдара, д. 6</w:t>
      </w:r>
    </w:p>
    <w:p w:rsidR="005B3E3C" w:rsidRPr="00AC5CA7" w:rsidP="00BF39C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8"/>
          <w:szCs w:val="28"/>
        </w:rPr>
      </w:pPr>
      <w:r w:rsidRPr="00AC5CA7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AC5CA7" w:rsidR="00B76D9D">
        <w:rPr>
          <w:sz w:val="28"/>
          <w:szCs w:val="28"/>
        </w:rPr>
        <w:t xml:space="preserve"> </w:t>
      </w:r>
    </w:p>
    <w:p w:rsidR="00B76D9D" w:rsidRPr="00AC5CA7" w:rsidP="00BF39CA">
      <w:pPr>
        <w:ind w:right="-34" w:firstLine="709"/>
        <w:jc w:val="both"/>
        <w:rPr>
          <w:sz w:val="28"/>
          <w:szCs w:val="28"/>
        </w:rPr>
      </w:pPr>
      <w:r w:rsidRPr="00AC5CA7">
        <w:rPr>
          <w:sz w:val="28"/>
          <w:szCs w:val="28"/>
        </w:rPr>
        <w:t xml:space="preserve"> </w:t>
      </w:r>
      <w:r w:rsidRPr="00AC5CA7" w:rsidR="00F74821">
        <w:rPr>
          <w:sz w:val="28"/>
          <w:szCs w:val="28"/>
        </w:rPr>
        <w:t>Чохалова</w:t>
      </w:r>
      <w:r w:rsidRPr="00AC5CA7" w:rsidR="00F74821">
        <w:rPr>
          <w:sz w:val="28"/>
          <w:szCs w:val="28"/>
        </w:rPr>
        <w:t xml:space="preserve"> Ахмеда </w:t>
      </w:r>
      <w:r w:rsidRPr="00AC5CA7" w:rsidR="00F74821">
        <w:rPr>
          <w:sz w:val="28"/>
          <w:szCs w:val="28"/>
        </w:rPr>
        <w:t>Джалалдиновича</w:t>
      </w:r>
      <w:r w:rsidRPr="00AC5CA7" w:rsidR="002D0BFC">
        <w:rPr>
          <w:sz w:val="28"/>
          <w:szCs w:val="28"/>
        </w:rPr>
        <w:t xml:space="preserve">, </w:t>
      </w:r>
      <w:r w:rsidR="005932D9">
        <w:rPr>
          <w:sz w:val="28"/>
          <w:szCs w:val="28"/>
        </w:rPr>
        <w:t>«данные изъяты»</w:t>
      </w:r>
    </w:p>
    <w:p w:rsidR="005B3E3C" w:rsidRPr="00AC5CA7" w:rsidP="00BF39CA">
      <w:pPr>
        <w:ind w:right="-34" w:firstLine="709"/>
        <w:jc w:val="both"/>
        <w:rPr>
          <w:sz w:val="28"/>
          <w:szCs w:val="28"/>
        </w:rPr>
      </w:pPr>
      <w:r w:rsidRPr="00AC5CA7">
        <w:rPr>
          <w:sz w:val="28"/>
          <w:szCs w:val="28"/>
        </w:rPr>
        <w:t xml:space="preserve">по ч. </w:t>
      </w:r>
      <w:r w:rsidRPr="00AC5CA7" w:rsidR="003E5390">
        <w:rPr>
          <w:sz w:val="28"/>
          <w:szCs w:val="28"/>
        </w:rPr>
        <w:t>2</w:t>
      </w:r>
      <w:r w:rsidRPr="00AC5CA7">
        <w:rPr>
          <w:sz w:val="28"/>
          <w:szCs w:val="28"/>
        </w:rPr>
        <w:t xml:space="preserve"> ст. 12.</w:t>
      </w:r>
      <w:r w:rsidRPr="00AC5CA7" w:rsidR="003E5390">
        <w:rPr>
          <w:sz w:val="28"/>
          <w:szCs w:val="28"/>
        </w:rPr>
        <w:t>27</w:t>
      </w:r>
      <w:r w:rsidRPr="00AC5CA7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5B3E3C" w:rsidRPr="00AC5CA7" w:rsidP="00BF39CA">
      <w:pPr>
        <w:spacing w:before="120" w:after="120"/>
        <w:ind w:right="-34" w:firstLine="709"/>
        <w:jc w:val="center"/>
        <w:rPr>
          <w:sz w:val="28"/>
          <w:szCs w:val="28"/>
        </w:rPr>
      </w:pPr>
      <w:r w:rsidRPr="00AC5CA7">
        <w:rPr>
          <w:sz w:val="28"/>
          <w:szCs w:val="28"/>
        </w:rPr>
        <w:t xml:space="preserve"> </w:t>
      </w:r>
      <w:r w:rsidRPr="00AC5CA7" w:rsidR="00AF449F">
        <w:rPr>
          <w:sz w:val="28"/>
          <w:szCs w:val="28"/>
        </w:rPr>
        <w:t>установил</w:t>
      </w:r>
      <w:r w:rsidRPr="00AC5CA7">
        <w:rPr>
          <w:sz w:val="28"/>
          <w:szCs w:val="28"/>
        </w:rPr>
        <w:t>:</w:t>
      </w:r>
    </w:p>
    <w:p w:rsidR="00C31462" w:rsidRPr="00AC5CA7" w:rsidP="004825EB">
      <w:pPr>
        <w:ind w:firstLine="709"/>
        <w:jc w:val="both"/>
        <w:rPr>
          <w:sz w:val="28"/>
          <w:szCs w:val="28"/>
        </w:rPr>
      </w:pPr>
      <w:r w:rsidRPr="00AC5CA7">
        <w:rPr>
          <w:sz w:val="28"/>
          <w:szCs w:val="28"/>
        </w:rPr>
        <w:t xml:space="preserve">Согласно </w:t>
      </w:r>
      <w:r w:rsidRPr="00AC5CA7">
        <w:rPr>
          <w:sz w:val="28"/>
          <w:szCs w:val="28"/>
        </w:rPr>
        <w:t>протоколу</w:t>
      </w:r>
      <w:r w:rsidRPr="00AC5CA7">
        <w:rPr>
          <w:sz w:val="28"/>
          <w:szCs w:val="28"/>
        </w:rPr>
        <w:t xml:space="preserve"> об административном правонарушении </w:t>
      </w:r>
      <w:r w:rsidR="005932D9">
        <w:rPr>
          <w:sz w:val="28"/>
          <w:szCs w:val="28"/>
        </w:rPr>
        <w:t>«данные изъяты»</w:t>
      </w:r>
      <w:r w:rsidRPr="00AC5CA7" w:rsidR="006B529A">
        <w:rPr>
          <w:sz w:val="28"/>
          <w:szCs w:val="28"/>
        </w:rPr>
        <w:t xml:space="preserve">. на автодороге </w:t>
      </w:r>
      <w:r w:rsidR="005932D9">
        <w:rPr>
          <w:sz w:val="28"/>
          <w:szCs w:val="28"/>
        </w:rPr>
        <w:t>«данные изъяты»</w:t>
      </w:r>
      <w:r w:rsidRPr="00AC5CA7" w:rsidR="006B529A">
        <w:rPr>
          <w:sz w:val="28"/>
          <w:szCs w:val="28"/>
        </w:rPr>
        <w:t xml:space="preserve"> в нарушение п. 2.7 Правил дорожного движения Российской Федерации оставил место дорожно-транспортного происшествия, участником которого являлся. По данному факту инспектором по пропаганде ОГИБДД ОМВД России по г. Армянск в отношении несовершеннолетнего </w:t>
      </w:r>
      <w:r w:rsidRPr="00AC5CA7" w:rsidR="006B529A">
        <w:rPr>
          <w:sz w:val="28"/>
          <w:szCs w:val="28"/>
        </w:rPr>
        <w:t>Чохалова</w:t>
      </w:r>
      <w:r w:rsidRPr="00AC5CA7" w:rsidR="006B529A">
        <w:rPr>
          <w:sz w:val="28"/>
          <w:szCs w:val="28"/>
        </w:rPr>
        <w:t xml:space="preserve"> А.Д. составлен протокол об административном правонарушении, предусмотренном  ч. 2 ст. 12.27 КоАП РФ. </w:t>
      </w:r>
    </w:p>
    <w:p w:rsidR="00F74821" w:rsidRPr="00AC5CA7" w:rsidP="004825EB">
      <w:pPr>
        <w:ind w:firstLine="709"/>
        <w:jc w:val="both"/>
        <w:rPr>
          <w:sz w:val="28"/>
          <w:szCs w:val="28"/>
        </w:rPr>
      </w:pPr>
      <w:r w:rsidRPr="00AC5CA7">
        <w:rPr>
          <w:sz w:val="28"/>
          <w:szCs w:val="28"/>
        </w:rPr>
        <w:t xml:space="preserve">В судебном заседании </w:t>
      </w:r>
      <w:r w:rsidRPr="00AC5CA7" w:rsidR="00EB4B7C">
        <w:rPr>
          <w:sz w:val="28"/>
          <w:szCs w:val="28"/>
        </w:rPr>
        <w:t>Чохалов</w:t>
      </w:r>
      <w:r w:rsidRPr="00AC5CA7" w:rsidR="00EB4B7C">
        <w:rPr>
          <w:sz w:val="28"/>
          <w:szCs w:val="28"/>
        </w:rPr>
        <w:t xml:space="preserve"> А.Д. вину признал и пояснил, что с разрешения отца приехал в </w:t>
      </w:r>
      <w:r w:rsidRPr="00AC5CA7" w:rsidR="00C33E23">
        <w:rPr>
          <w:sz w:val="28"/>
          <w:szCs w:val="28"/>
        </w:rPr>
        <w:t xml:space="preserve">сельский </w:t>
      </w:r>
      <w:r w:rsidRPr="00AC5CA7" w:rsidR="00EB4B7C">
        <w:rPr>
          <w:sz w:val="28"/>
          <w:szCs w:val="28"/>
        </w:rPr>
        <w:t xml:space="preserve">магазин за </w:t>
      </w:r>
      <w:r w:rsidRPr="00AC5CA7" w:rsidR="00C33E23">
        <w:rPr>
          <w:sz w:val="28"/>
          <w:szCs w:val="28"/>
        </w:rPr>
        <w:t>хлебом, однако хлеба в магазине не было, поэтому решил поехать в город. О том, что на автомобиле выехал за пределы села отцу не сообщал. К</w:t>
      </w:r>
      <w:r w:rsidRPr="00AC5CA7" w:rsidR="00EB4B7C">
        <w:rPr>
          <w:sz w:val="28"/>
          <w:szCs w:val="28"/>
        </w:rPr>
        <w:t xml:space="preserve">огда на </w:t>
      </w:r>
      <w:r w:rsidR="005932D9">
        <w:rPr>
          <w:sz w:val="28"/>
          <w:szCs w:val="28"/>
        </w:rPr>
        <w:t>«данные изъяты»</w:t>
      </w:r>
      <w:r w:rsidR="005932D9">
        <w:rPr>
          <w:sz w:val="28"/>
          <w:szCs w:val="28"/>
        </w:rPr>
        <w:t xml:space="preserve"> </w:t>
      </w:r>
      <w:r w:rsidRPr="00AC5CA7" w:rsidR="00EB4B7C">
        <w:rPr>
          <w:sz w:val="28"/>
          <w:szCs w:val="28"/>
        </w:rPr>
        <w:t>разворачивался и сдавал задним ходом</w:t>
      </w:r>
      <w:r w:rsidRPr="00AC5CA7" w:rsidR="00045484">
        <w:rPr>
          <w:sz w:val="28"/>
          <w:szCs w:val="28"/>
        </w:rPr>
        <w:t>,</w:t>
      </w:r>
      <w:r w:rsidRPr="00AC5CA7" w:rsidR="00EB4B7C">
        <w:rPr>
          <w:sz w:val="28"/>
          <w:szCs w:val="28"/>
        </w:rPr>
        <w:t xml:space="preserve"> </w:t>
      </w:r>
      <w:r w:rsidRPr="00AC5CA7" w:rsidR="00D16026">
        <w:rPr>
          <w:sz w:val="28"/>
          <w:szCs w:val="28"/>
        </w:rPr>
        <w:t xml:space="preserve">совершил столкновение с автомобилем </w:t>
      </w:r>
      <w:r w:rsidR="005932D9">
        <w:rPr>
          <w:sz w:val="28"/>
          <w:szCs w:val="28"/>
        </w:rPr>
        <w:t>«данные изъяты»</w:t>
      </w:r>
      <w:r w:rsidRPr="00AC5CA7" w:rsidR="00D16026">
        <w:rPr>
          <w:sz w:val="28"/>
          <w:szCs w:val="28"/>
        </w:rPr>
        <w:t xml:space="preserve">, который был там припаркован. </w:t>
      </w:r>
      <w:r w:rsidRPr="00AC5CA7" w:rsidR="00721CB1">
        <w:rPr>
          <w:sz w:val="28"/>
          <w:szCs w:val="28"/>
        </w:rPr>
        <w:t>О том, что произошло столкновение</w:t>
      </w:r>
      <w:r w:rsidRPr="00AC5CA7" w:rsidR="008D2C61">
        <w:rPr>
          <w:sz w:val="28"/>
          <w:szCs w:val="28"/>
        </w:rPr>
        <w:t>,</w:t>
      </w:r>
      <w:r w:rsidRPr="00AC5CA7" w:rsidR="00721CB1">
        <w:rPr>
          <w:sz w:val="28"/>
          <w:szCs w:val="28"/>
        </w:rPr>
        <w:t xml:space="preserve"> заметил не сразу, п</w:t>
      </w:r>
      <w:r w:rsidRPr="00AC5CA7" w:rsidR="00D16026">
        <w:rPr>
          <w:sz w:val="28"/>
          <w:szCs w:val="28"/>
        </w:rPr>
        <w:t xml:space="preserve">осле </w:t>
      </w:r>
      <w:r w:rsidRPr="00AC5CA7" w:rsidR="00721CB1">
        <w:rPr>
          <w:sz w:val="28"/>
          <w:szCs w:val="28"/>
        </w:rPr>
        <w:t>того, как сработала сигнализация,</w:t>
      </w:r>
      <w:r w:rsidRPr="00AC5CA7" w:rsidR="00D16026">
        <w:rPr>
          <w:sz w:val="28"/>
          <w:szCs w:val="28"/>
        </w:rPr>
        <w:t xml:space="preserve"> испугался и уехал</w:t>
      </w:r>
      <w:r w:rsidRPr="00AC5CA7" w:rsidR="0006632E">
        <w:rPr>
          <w:sz w:val="28"/>
          <w:szCs w:val="28"/>
        </w:rPr>
        <w:t xml:space="preserve"> домой</w:t>
      </w:r>
      <w:r w:rsidRPr="00AC5CA7" w:rsidR="00D16026">
        <w:rPr>
          <w:sz w:val="28"/>
          <w:szCs w:val="28"/>
        </w:rPr>
        <w:t>.</w:t>
      </w:r>
    </w:p>
    <w:p w:rsidR="00045484" w:rsidRPr="00AC5CA7" w:rsidP="004825EB">
      <w:pPr>
        <w:ind w:firstLine="709"/>
        <w:jc w:val="both"/>
        <w:rPr>
          <w:sz w:val="28"/>
          <w:szCs w:val="28"/>
        </w:rPr>
      </w:pPr>
      <w:r w:rsidRPr="00AC5CA7">
        <w:rPr>
          <w:sz w:val="28"/>
          <w:szCs w:val="28"/>
        </w:rPr>
        <w:t>Заслушав пояснения лица, в отношении которого ведется производство по делу, исследовав материалы дела, суд приходит к следующему.</w:t>
      </w:r>
    </w:p>
    <w:p w:rsidR="00045484" w:rsidRPr="00AC5CA7" w:rsidP="000454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5CA7">
        <w:rPr>
          <w:sz w:val="28"/>
          <w:szCs w:val="28"/>
        </w:rPr>
        <w:t xml:space="preserve">Ч. 2 ст.12.27 КоАП РФ предусматривает административное наказание за </w:t>
      </w:r>
      <w:r w:rsidRPr="00AC5CA7">
        <w:rPr>
          <w:rFonts w:eastAsiaTheme="minorHAnsi"/>
          <w:sz w:val="28"/>
          <w:szCs w:val="28"/>
          <w:lang w:eastAsia="en-US"/>
        </w:rPr>
        <w:t xml:space="preserve">оставление водителем в нарушение </w:t>
      </w:r>
      <w:hyperlink r:id="rId4" w:history="1">
        <w:r w:rsidRPr="00AC5CA7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AC5CA7">
        <w:rPr>
          <w:rFonts w:eastAsiaTheme="minorHAnsi"/>
          <w:sz w:val="28"/>
          <w:szCs w:val="28"/>
          <w:lang w:eastAsia="en-US"/>
        </w:rPr>
        <w:t xml:space="preserve"> дорожного движения места дорожно-транспортного происшествия, участником которого он являлся, в виде 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045484" w:rsidRPr="00AC5CA7" w:rsidP="00045484">
      <w:pPr>
        <w:ind w:firstLine="709"/>
        <w:jc w:val="both"/>
        <w:rPr>
          <w:sz w:val="28"/>
          <w:szCs w:val="28"/>
        </w:rPr>
      </w:pPr>
      <w:r w:rsidRPr="00AC5CA7">
        <w:rPr>
          <w:rFonts w:eastAsiaTheme="minorHAnsi"/>
          <w:sz w:val="28"/>
          <w:szCs w:val="28"/>
          <w:lang w:eastAsia="en-US"/>
        </w:rPr>
        <w:t xml:space="preserve">В соответствии со ст. 3.8, 3.9 КоАП РФ административное наказание в виде лишения специального права или административного ареста назначаются судьей. В этой связи </w:t>
      </w:r>
      <w:r w:rsidRPr="00AC5CA7" w:rsidR="001C2BF6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AC5CA7">
        <w:rPr>
          <w:rFonts w:eastAsiaTheme="minorHAnsi"/>
          <w:sz w:val="28"/>
          <w:szCs w:val="28"/>
          <w:lang w:eastAsia="en-US"/>
        </w:rPr>
        <w:t xml:space="preserve">комиссией по делам несовершеннолетних и защите их прав </w:t>
      </w:r>
      <w:r w:rsidRPr="00AC5CA7" w:rsidR="001C2BF6">
        <w:rPr>
          <w:rFonts w:eastAsiaTheme="minorHAnsi"/>
          <w:sz w:val="28"/>
          <w:szCs w:val="28"/>
          <w:lang w:eastAsia="en-US"/>
        </w:rPr>
        <w:t xml:space="preserve">муниципального образования городской округ Армянск </w:t>
      </w:r>
      <w:r w:rsidRPr="00AC5CA7" w:rsidR="001C2BF6">
        <w:rPr>
          <w:rFonts w:eastAsiaTheme="minorHAnsi"/>
          <w:sz w:val="28"/>
          <w:szCs w:val="28"/>
          <w:lang w:eastAsia="en-US"/>
        </w:rPr>
        <w:t xml:space="preserve">Республики Крым административный материал по ч. 2 т. 12.27 КоАП РФ в отношении несовершеннолетнего </w:t>
      </w:r>
      <w:r w:rsidRPr="00AC5CA7" w:rsidR="001C2BF6">
        <w:rPr>
          <w:sz w:val="28"/>
          <w:szCs w:val="28"/>
        </w:rPr>
        <w:t>Чохалова</w:t>
      </w:r>
      <w:r w:rsidRPr="00AC5CA7" w:rsidR="001C2BF6">
        <w:rPr>
          <w:sz w:val="28"/>
          <w:szCs w:val="28"/>
        </w:rPr>
        <w:t xml:space="preserve"> А.Д. был передан на рассмотрение мировому судье судебного участка № 25 Армянского судебного района Республики Крым.</w:t>
      </w:r>
    </w:p>
    <w:p w:rsidR="001C2BF6" w:rsidRPr="00AC5CA7" w:rsidP="000454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5CA7">
        <w:rPr>
          <w:sz w:val="28"/>
          <w:szCs w:val="28"/>
        </w:rPr>
        <w:t>Н</w:t>
      </w:r>
      <w:r w:rsidRPr="00AC5CA7" w:rsidR="003458B1">
        <w:rPr>
          <w:sz w:val="28"/>
          <w:szCs w:val="28"/>
        </w:rPr>
        <w:t xml:space="preserve">азначение административного наказания в виде </w:t>
      </w:r>
      <w:r w:rsidRPr="00AC5CA7" w:rsidR="003458B1">
        <w:rPr>
          <w:rFonts w:eastAsiaTheme="minorHAnsi"/>
          <w:sz w:val="28"/>
          <w:szCs w:val="28"/>
          <w:lang w:eastAsia="en-US"/>
        </w:rPr>
        <w:t>лишения права управления транспортными средствами, исходя из ст. 3.8 КоАП РФ, возможно только лицам, имеющим такое право.</w:t>
      </w:r>
    </w:p>
    <w:p w:rsidR="003458B1" w:rsidRPr="00AC5CA7" w:rsidP="000454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5CA7">
        <w:rPr>
          <w:rFonts w:eastAsiaTheme="minorHAnsi"/>
          <w:sz w:val="28"/>
          <w:szCs w:val="28"/>
          <w:lang w:eastAsia="en-US"/>
        </w:rPr>
        <w:t>Следовательно, если в санкции статьи, подлежащей применению установлено лишение права управления транспортными средствами в качестве безальтернативного наказания, то действия лица, не имеющего такого права, не могут быть квалифицированы по данной статье КоАП РФ.</w:t>
      </w:r>
    </w:p>
    <w:p w:rsidR="003458B1" w:rsidRPr="00AC5CA7" w:rsidP="00045484">
      <w:pPr>
        <w:ind w:firstLine="709"/>
        <w:jc w:val="both"/>
        <w:rPr>
          <w:sz w:val="28"/>
          <w:szCs w:val="28"/>
        </w:rPr>
      </w:pPr>
      <w:r w:rsidRPr="00AC5CA7">
        <w:rPr>
          <w:rFonts w:eastAsiaTheme="minorHAnsi"/>
          <w:sz w:val="28"/>
          <w:szCs w:val="28"/>
          <w:lang w:eastAsia="en-US"/>
        </w:rPr>
        <w:t xml:space="preserve">Как видно из материалов дела и установлено в судебном заседании </w:t>
      </w:r>
      <w:r w:rsidRPr="00AC5CA7">
        <w:rPr>
          <w:sz w:val="28"/>
          <w:szCs w:val="28"/>
        </w:rPr>
        <w:t>Чохалов</w:t>
      </w:r>
      <w:r w:rsidRPr="00AC5CA7">
        <w:rPr>
          <w:sz w:val="28"/>
          <w:szCs w:val="28"/>
        </w:rPr>
        <w:t xml:space="preserve"> А.Д. не имеет права управления транспортными средствами, водительское удостоверение ему не выдавалось.</w:t>
      </w:r>
    </w:p>
    <w:p w:rsidR="003458B1" w:rsidRPr="00AC5CA7" w:rsidP="00045484">
      <w:pPr>
        <w:ind w:firstLine="709"/>
        <w:jc w:val="both"/>
        <w:rPr>
          <w:sz w:val="28"/>
          <w:szCs w:val="28"/>
        </w:rPr>
      </w:pPr>
      <w:r w:rsidRPr="00AC5CA7">
        <w:rPr>
          <w:sz w:val="28"/>
          <w:szCs w:val="28"/>
        </w:rPr>
        <w:t>С</w:t>
      </w:r>
      <w:r w:rsidRPr="00AC5CA7">
        <w:rPr>
          <w:sz w:val="28"/>
          <w:szCs w:val="28"/>
        </w:rPr>
        <w:t xml:space="preserve"> учетом того, что к водителям, не имеющим права управления транспортными средствами, не </w:t>
      </w:r>
      <w:r w:rsidRPr="00AC5CA7" w:rsidR="00DE3F98">
        <w:rPr>
          <w:sz w:val="28"/>
          <w:szCs w:val="28"/>
        </w:rPr>
        <w:t xml:space="preserve">может быть применено наказание в виде </w:t>
      </w:r>
      <w:r w:rsidRPr="00AC5CA7" w:rsidR="00DE3F98">
        <w:rPr>
          <w:rFonts w:eastAsiaTheme="minorHAnsi"/>
          <w:sz w:val="28"/>
          <w:szCs w:val="28"/>
          <w:lang w:eastAsia="en-US"/>
        </w:rPr>
        <w:t xml:space="preserve">лишения права управления транспортными средствами, их действия подлежат квалификации только по части 1 ст. 12.7 КоАП РФ и в случае совершения ими административных правонарушений, предусмотренных статьями главы 12 КоАП РФ, устанавливающими в качестве единственного основного наказания лишение права управления транспортными средствами. Таким образом, санкция статьи 12.27 ч. 2 КоАП РФ в виде лишения права управления транспортными средствами и административного ареста к несовершеннолетнему </w:t>
      </w:r>
      <w:r w:rsidRPr="00AC5CA7" w:rsidR="00DE3F98">
        <w:rPr>
          <w:sz w:val="28"/>
          <w:szCs w:val="28"/>
        </w:rPr>
        <w:t>Чохалову</w:t>
      </w:r>
      <w:r w:rsidRPr="00AC5CA7" w:rsidR="00DE3F98">
        <w:rPr>
          <w:sz w:val="28"/>
          <w:szCs w:val="28"/>
        </w:rPr>
        <w:t xml:space="preserve"> А.Д. не может быть применена, следовательно</w:t>
      </w:r>
      <w:r w:rsidRPr="00AC5CA7" w:rsidR="00574E38">
        <w:rPr>
          <w:sz w:val="28"/>
          <w:szCs w:val="28"/>
        </w:rPr>
        <w:t>,</w:t>
      </w:r>
      <w:r w:rsidRPr="00AC5CA7" w:rsidR="00DE3F98">
        <w:rPr>
          <w:sz w:val="28"/>
          <w:szCs w:val="28"/>
        </w:rPr>
        <w:t xml:space="preserve"> </w:t>
      </w:r>
      <w:r w:rsidRPr="00AC5CA7" w:rsidR="00DE3F98">
        <w:rPr>
          <w:rFonts w:eastAsiaTheme="minorHAnsi"/>
          <w:sz w:val="28"/>
          <w:szCs w:val="28"/>
          <w:lang w:eastAsia="en-US"/>
        </w:rPr>
        <w:t xml:space="preserve">несовершеннолетний </w:t>
      </w:r>
      <w:r w:rsidRPr="00AC5CA7" w:rsidR="00DE3F98">
        <w:rPr>
          <w:sz w:val="28"/>
          <w:szCs w:val="28"/>
        </w:rPr>
        <w:t>Чохалов</w:t>
      </w:r>
      <w:r w:rsidRPr="00AC5CA7" w:rsidR="00DE3F98">
        <w:rPr>
          <w:sz w:val="28"/>
          <w:szCs w:val="28"/>
        </w:rPr>
        <w:t xml:space="preserve"> А.Д. не является субъектом административного правонарушения, предусмотренного ч. 2 ст. 12.27 КоАП РФ. </w:t>
      </w:r>
    </w:p>
    <w:p w:rsidR="00DE3F98" w:rsidRPr="00AC5CA7" w:rsidP="00045484">
      <w:pPr>
        <w:ind w:firstLine="709"/>
        <w:jc w:val="both"/>
        <w:rPr>
          <w:sz w:val="28"/>
          <w:szCs w:val="28"/>
        </w:rPr>
      </w:pPr>
      <w:r w:rsidRPr="00AC5CA7">
        <w:rPr>
          <w:sz w:val="28"/>
          <w:szCs w:val="28"/>
        </w:rPr>
        <w:t xml:space="preserve">Учитывая конкретные обстоятельства дела, суд приходит к выводу, что в действиях  </w:t>
      </w:r>
      <w:r w:rsidRPr="00AC5CA7">
        <w:rPr>
          <w:rFonts w:eastAsiaTheme="minorHAnsi"/>
          <w:sz w:val="28"/>
          <w:szCs w:val="28"/>
          <w:lang w:eastAsia="en-US"/>
        </w:rPr>
        <w:t xml:space="preserve">несовершеннолетнего </w:t>
      </w:r>
      <w:r w:rsidRPr="00AC5CA7">
        <w:rPr>
          <w:sz w:val="28"/>
          <w:szCs w:val="28"/>
        </w:rPr>
        <w:t>Чохалова</w:t>
      </w:r>
      <w:r w:rsidRPr="00AC5CA7">
        <w:rPr>
          <w:sz w:val="28"/>
          <w:szCs w:val="28"/>
        </w:rPr>
        <w:t xml:space="preserve"> А.Д. отсутствуют признаки состава административного правонарушения, предусмотренного ч. 2 ст. 12.27 КоАП РФ, что в соответствии с п. 2 ч. 1 ст. 24.5 КоАП РФ является обстоятельством, исключающим производство по делу об  административном правонарушении</w:t>
      </w:r>
      <w:r w:rsidRPr="00AC5CA7" w:rsidR="00581712">
        <w:rPr>
          <w:sz w:val="28"/>
          <w:szCs w:val="28"/>
        </w:rPr>
        <w:t>.</w:t>
      </w:r>
    </w:p>
    <w:p w:rsidR="00581712" w:rsidRPr="00AC5CA7" w:rsidP="00045484">
      <w:pPr>
        <w:ind w:firstLine="709"/>
        <w:jc w:val="both"/>
        <w:rPr>
          <w:sz w:val="28"/>
          <w:szCs w:val="28"/>
        </w:rPr>
      </w:pPr>
      <w:r w:rsidRPr="00AC5CA7">
        <w:rPr>
          <w:sz w:val="28"/>
          <w:szCs w:val="28"/>
        </w:rPr>
        <w:t xml:space="preserve">В соответствии со ст. 29.9 КоАП РФ при наличии хотя бы одного из обстоятельств, предусмотренных статьей 24.5 КоАП РФ, по результатам рассмотрения дела об административном правонарушении </w:t>
      </w:r>
      <w:r w:rsidRPr="00AC5CA7" w:rsidR="002828F1">
        <w:rPr>
          <w:sz w:val="28"/>
          <w:szCs w:val="28"/>
        </w:rPr>
        <w:t>выносится постановление о прекращении производства по делу об административном правонарушении.</w:t>
      </w:r>
    </w:p>
    <w:p w:rsidR="00D654F0" w:rsidRPr="00AC5CA7" w:rsidP="00E315E4">
      <w:pPr>
        <w:pStyle w:val="BodyTextIndent"/>
        <w:ind w:left="0" w:firstLine="708"/>
        <w:contextualSpacing/>
        <w:jc w:val="both"/>
        <w:rPr>
          <w:sz w:val="28"/>
          <w:szCs w:val="28"/>
        </w:rPr>
      </w:pPr>
      <w:r w:rsidRPr="00AC5CA7">
        <w:rPr>
          <w:spacing w:val="-2"/>
          <w:sz w:val="28"/>
          <w:szCs w:val="28"/>
        </w:rPr>
        <w:t xml:space="preserve">На основании изложенного и руководствуясь </w:t>
      </w:r>
      <w:r w:rsidRPr="00AC5CA7" w:rsidR="002828F1">
        <w:rPr>
          <w:spacing w:val="-2"/>
          <w:sz w:val="28"/>
          <w:szCs w:val="28"/>
        </w:rPr>
        <w:t xml:space="preserve">ст. 29.9, </w:t>
      </w:r>
      <w:r w:rsidRPr="00AC5CA7">
        <w:rPr>
          <w:spacing w:val="-2"/>
          <w:sz w:val="28"/>
          <w:szCs w:val="28"/>
        </w:rPr>
        <w:t>ст. 29.10 Кодекса РФ об административных правонарушениях</w:t>
      </w:r>
      <w:r w:rsidRPr="00AC5CA7">
        <w:rPr>
          <w:sz w:val="28"/>
          <w:szCs w:val="28"/>
        </w:rPr>
        <w:t>, мировой судья,</w:t>
      </w:r>
    </w:p>
    <w:p w:rsidR="000C73A2" w:rsidRPr="00AC5CA7" w:rsidP="00E315E4">
      <w:pPr>
        <w:pStyle w:val="BodyTextIndent"/>
        <w:ind w:left="0" w:firstLine="708"/>
        <w:contextualSpacing/>
        <w:jc w:val="both"/>
        <w:rPr>
          <w:sz w:val="28"/>
          <w:szCs w:val="28"/>
        </w:rPr>
      </w:pPr>
    </w:p>
    <w:p w:rsidR="00D654F0" w:rsidRPr="00AC5CA7" w:rsidP="00AC5CA7">
      <w:pPr>
        <w:pStyle w:val="BodyTextIndent"/>
        <w:spacing w:before="120"/>
        <w:ind w:left="0"/>
        <w:contextualSpacing/>
        <w:jc w:val="center"/>
        <w:rPr>
          <w:sz w:val="28"/>
          <w:szCs w:val="28"/>
        </w:rPr>
      </w:pPr>
      <w:r w:rsidRPr="00AC5CA7">
        <w:rPr>
          <w:sz w:val="28"/>
          <w:szCs w:val="28"/>
        </w:rPr>
        <w:t xml:space="preserve">п о с </w:t>
      </w:r>
      <w:r w:rsidRPr="00AC5CA7">
        <w:rPr>
          <w:sz w:val="28"/>
          <w:szCs w:val="28"/>
        </w:rPr>
        <w:t>т</w:t>
      </w:r>
      <w:r w:rsidRPr="00AC5CA7">
        <w:rPr>
          <w:sz w:val="28"/>
          <w:szCs w:val="28"/>
        </w:rPr>
        <w:t xml:space="preserve"> а н о в и л:</w:t>
      </w:r>
    </w:p>
    <w:p w:rsidR="000C73A2" w:rsidRPr="00AC5CA7" w:rsidP="00D654F0">
      <w:pPr>
        <w:pStyle w:val="BodyTextIndent"/>
        <w:spacing w:before="120"/>
        <w:ind w:left="0" w:firstLine="991"/>
        <w:contextualSpacing/>
        <w:jc w:val="center"/>
        <w:rPr>
          <w:sz w:val="28"/>
          <w:szCs w:val="28"/>
        </w:rPr>
      </w:pPr>
    </w:p>
    <w:p w:rsidR="002828F1" w:rsidRPr="00AC5CA7" w:rsidP="00E31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CA7">
        <w:rPr>
          <w:sz w:val="28"/>
          <w:szCs w:val="28"/>
        </w:rPr>
        <w:t>производство по делу об</w:t>
      </w:r>
      <w:r w:rsidRPr="00AC5CA7" w:rsidR="00E315E4">
        <w:rPr>
          <w:sz w:val="28"/>
          <w:szCs w:val="28"/>
        </w:rPr>
        <w:t xml:space="preserve"> административно</w:t>
      </w:r>
      <w:r w:rsidRPr="00AC5CA7">
        <w:rPr>
          <w:sz w:val="28"/>
          <w:szCs w:val="28"/>
        </w:rPr>
        <w:t>м</w:t>
      </w:r>
      <w:r w:rsidRPr="00AC5CA7" w:rsidR="00E315E4">
        <w:rPr>
          <w:sz w:val="28"/>
          <w:szCs w:val="28"/>
        </w:rPr>
        <w:t xml:space="preserve"> правонарушени</w:t>
      </w:r>
      <w:r w:rsidRPr="00AC5CA7" w:rsidR="008E342C">
        <w:rPr>
          <w:sz w:val="28"/>
          <w:szCs w:val="28"/>
        </w:rPr>
        <w:t>и</w:t>
      </w:r>
      <w:r w:rsidRPr="00AC5CA7" w:rsidR="00E315E4">
        <w:rPr>
          <w:sz w:val="28"/>
          <w:szCs w:val="28"/>
        </w:rPr>
        <w:t>, предусмотренно</w:t>
      </w:r>
      <w:r w:rsidRPr="00AC5CA7">
        <w:rPr>
          <w:sz w:val="28"/>
          <w:szCs w:val="28"/>
        </w:rPr>
        <w:t>м</w:t>
      </w:r>
      <w:r w:rsidRPr="00AC5CA7" w:rsidR="00E315E4">
        <w:rPr>
          <w:sz w:val="28"/>
          <w:szCs w:val="28"/>
        </w:rPr>
        <w:t xml:space="preserve"> ч. 2 ст. 12.27 Кодекса Российской Федерации об административных правонарушениях</w:t>
      </w:r>
      <w:r w:rsidRPr="00AC5CA7">
        <w:rPr>
          <w:sz w:val="28"/>
          <w:szCs w:val="28"/>
        </w:rPr>
        <w:t xml:space="preserve"> в отношении несовершеннолетнего </w:t>
      </w:r>
      <w:r w:rsidRPr="00AC5CA7">
        <w:rPr>
          <w:sz w:val="28"/>
          <w:szCs w:val="28"/>
        </w:rPr>
        <w:t>Чохалова</w:t>
      </w:r>
      <w:r w:rsidRPr="00AC5CA7">
        <w:rPr>
          <w:sz w:val="28"/>
          <w:szCs w:val="28"/>
        </w:rPr>
        <w:t xml:space="preserve"> Ахмеда </w:t>
      </w:r>
      <w:r w:rsidRPr="00AC5CA7">
        <w:rPr>
          <w:sz w:val="28"/>
          <w:szCs w:val="28"/>
        </w:rPr>
        <w:t>Джалалдиновича</w:t>
      </w:r>
      <w:r w:rsidRPr="00AC5CA7">
        <w:rPr>
          <w:sz w:val="28"/>
          <w:szCs w:val="28"/>
        </w:rPr>
        <w:t xml:space="preserve"> прекратить на основании п. 2 ч. 1 ст. 24.5 КоАП РФ за отсутствием состава административного правонарушения.</w:t>
      </w:r>
    </w:p>
    <w:p w:rsidR="00E315E4" w:rsidRPr="00AC5CA7" w:rsidP="00E315E4">
      <w:pPr>
        <w:ind w:firstLine="709"/>
        <w:jc w:val="both"/>
        <w:rPr>
          <w:rFonts w:eastAsia="Calibri"/>
          <w:sz w:val="28"/>
          <w:szCs w:val="28"/>
        </w:rPr>
      </w:pPr>
      <w:r w:rsidRPr="00AC5CA7">
        <w:rPr>
          <w:rFonts w:eastAsia="Calibri"/>
          <w:sz w:val="28"/>
          <w:szCs w:val="28"/>
        </w:rPr>
        <w:t xml:space="preserve">Постановление может быть обжаловано в течение 10 суток со дня </w:t>
      </w:r>
      <w:r w:rsidRPr="00AC5CA7">
        <w:rPr>
          <w:sz w:val="28"/>
          <w:szCs w:val="28"/>
        </w:rPr>
        <w:t xml:space="preserve">вручения или получения копии постановления </w:t>
      </w:r>
      <w:r w:rsidRPr="00AC5CA7">
        <w:rPr>
          <w:rFonts w:eastAsia="Calibri"/>
          <w:sz w:val="28"/>
          <w:szCs w:val="28"/>
        </w:rPr>
        <w:t xml:space="preserve">через мирового судью либо непосредственно в </w:t>
      </w:r>
      <w:r w:rsidRPr="00AC5CA7" w:rsidR="002828F1">
        <w:rPr>
          <w:rFonts w:eastAsia="Calibri"/>
          <w:sz w:val="28"/>
          <w:szCs w:val="28"/>
        </w:rPr>
        <w:t>Армян</w:t>
      </w:r>
      <w:r w:rsidRPr="00AC5CA7">
        <w:rPr>
          <w:rFonts w:eastAsia="Calibri"/>
          <w:sz w:val="28"/>
          <w:szCs w:val="28"/>
        </w:rPr>
        <w:t xml:space="preserve">ский </w:t>
      </w:r>
      <w:r w:rsidRPr="00AC5CA7" w:rsidR="002828F1">
        <w:rPr>
          <w:rFonts w:eastAsia="Calibri"/>
          <w:sz w:val="28"/>
          <w:szCs w:val="28"/>
        </w:rPr>
        <w:t>городско</w:t>
      </w:r>
      <w:r w:rsidRPr="00AC5CA7">
        <w:rPr>
          <w:rFonts w:eastAsia="Calibri"/>
          <w:sz w:val="28"/>
          <w:szCs w:val="28"/>
        </w:rPr>
        <w:t xml:space="preserve">й суд Республики Крым. </w:t>
      </w:r>
    </w:p>
    <w:p w:rsidR="00E315E4" w:rsidRPr="00AC5CA7" w:rsidP="00E315E4">
      <w:pPr>
        <w:jc w:val="both"/>
        <w:rPr>
          <w:rFonts w:eastAsia="Calibri"/>
          <w:sz w:val="28"/>
          <w:szCs w:val="28"/>
        </w:rPr>
      </w:pPr>
      <w:r w:rsidRPr="00AC5CA7">
        <w:rPr>
          <w:rFonts w:eastAsia="Calibri"/>
          <w:sz w:val="28"/>
          <w:szCs w:val="28"/>
        </w:rPr>
        <w:t xml:space="preserve"> </w:t>
      </w:r>
    </w:p>
    <w:p w:rsidR="00E315E4" w:rsidRPr="00AC5CA7" w:rsidP="00E315E4">
      <w:pPr>
        <w:ind w:firstLine="708"/>
        <w:jc w:val="both"/>
        <w:rPr>
          <w:rFonts w:eastAsia="Calibri"/>
          <w:sz w:val="28"/>
          <w:szCs w:val="28"/>
        </w:rPr>
      </w:pPr>
      <w:r w:rsidRPr="00AC5CA7">
        <w:rPr>
          <w:rFonts w:eastAsia="Calibri"/>
          <w:sz w:val="28"/>
          <w:szCs w:val="28"/>
        </w:rPr>
        <w:t xml:space="preserve">  Мировой судья:                </w:t>
      </w:r>
      <w:r w:rsidRPr="00AC5CA7">
        <w:rPr>
          <w:color w:val="FFFFFF" w:themeColor="background1"/>
          <w:sz w:val="28"/>
          <w:szCs w:val="28"/>
        </w:rPr>
        <w:t>(личная подпись)</w:t>
      </w:r>
      <w:r w:rsidRPr="00AC5CA7">
        <w:rPr>
          <w:rFonts w:eastAsia="Calibri"/>
          <w:color w:val="FFFFFF" w:themeColor="background1"/>
          <w:sz w:val="28"/>
          <w:szCs w:val="28"/>
        </w:rPr>
        <w:t xml:space="preserve">                  </w:t>
      </w:r>
      <w:r w:rsidRPr="00AC5CA7">
        <w:rPr>
          <w:rFonts w:eastAsia="Calibri"/>
          <w:sz w:val="28"/>
          <w:szCs w:val="28"/>
        </w:rPr>
        <w:t xml:space="preserve">Д.Р. </w:t>
      </w:r>
      <w:r w:rsidRPr="00AC5CA7">
        <w:rPr>
          <w:rFonts w:eastAsia="Calibri"/>
          <w:sz w:val="28"/>
          <w:szCs w:val="28"/>
        </w:rPr>
        <w:t>Мердымшаева</w:t>
      </w:r>
    </w:p>
    <w:p w:rsidR="00D654F0" w:rsidRPr="00AC5CA7" w:rsidP="00393085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D654F0" w:rsidRPr="00AC5CA7" w:rsidP="00393085">
      <w:pPr>
        <w:pStyle w:val="BodyText"/>
        <w:spacing w:after="0"/>
        <w:ind w:firstLine="709"/>
        <w:jc w:val="both"/>
        <w:rPr>
          <w:sz w:val="28"/>
          <w:szCs w:val="28"/>
        </w:rPr>
      </w:pPr>
    </w:p>
    <w:sectPr w:rsidSect="00AC5CA7">
      <w:pgSz w:w="11906" w:h="16838"/>
      <w:pgMar w:top="1135" w:right="849" w:bottom="1276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534ED"/>
    <w:multiLevelType w:val="singleLevel"/>
    <w:tmpl w:val="5CF825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4347B5D"/>
    <w:multiLevelType w:val="hybridMultilevel"/>
    <w:tmpl w:val="D5C814FA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0BF97E75"/>
    <w:multiLevelType w:val="hybridMultilevel"/>
    <w:tmpl w:val="40BCBE4C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0E2F61E7"/>
    <w:multiLevelType w:val="hybridMultilevel"/>
    <w:tmpl w:val="50765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4D16"/>
    <w:multiLevelType w:val="hybridMultilevel"/>
    <w:tmpl w:val="7598A33C"/>
    <w:lvl w:ilvl="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5B323D9"/>
    <w:multiLevelType w:val="hybridMultilevel"/>
    <w:tmpl w:val="D0C2354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134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5024C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6807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AC16E3"/>
    <w:multiLevelType w:val="hybridMultilevel"/>
    <w:tmpl w:val="D2909ECE"/>
    <w:lvl w:ilvl="0">
      <w:start w:val="0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5555C"/>
    <w:multiLevelType w:val="hybridMultilevel"/>
    <w:tmpl w:val="CF187958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>
    <w:nsid w:val="38BB0CCA"/>
    <w:multiLevelType w:val="hybridMultilevel"/>
    <w:tmpl w:val="B93EF83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63664"/>
    <w:multiLevelType w:val="hybridMultilevel"/>
    <w:tmpl w:val="A44C8070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3">
    <w:nsid w:val="43F009CA"/>
    <w:multiLevelType w:val="hybridMultilevel"/>
    <w:tmpl w:val="7AC2F5FA"/>
    <w:lvl w:ilvl="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467C3AE6"/>
    <w:multiLevelType w:val="hybridMultilevel"/>
    <w:tmpl w:val="97507524"/>
    <w:lvl w:ilvl="0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5">
    <w:nsid w:val="557D56AA"/>
    <w:multiLevelType w:val="hybridMultilevel"/>
    <w:tmpl w:val="580AF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B5A92"/>
    <w:multiLevelType w:val="hybridMultilevel"/>
    <w:tmpl w:val="CE52D048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52011"/>
    <w:multiLevelType w:val="hybridMultilevel"/>
    <w:tmpl w:val="4BF69A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A9C61A1"/>
    <w:multiLevelType w:val="hybridMultilevel"/>
    <w:tmpl w:val="70B6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14A66"/>
    <w:multiLevelType w:val="hybridMultilevel"/>
    <w:tmpl w:val="FF84F646"/>
    <w:lvl w:ilvl="0">
      <w:start w:val="1"/>
      <w:numFmt w:val="bullet"/>
      <w:lvlText w:val=""/>
      <w:lvlJc w:val="left"/>
      <w:pPr>
        <w:ind w:left="-2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20">
    <w:nsid w:val="63B84750"/>
    <w:multiLevelType w:val="hybridMultilevel"/>
    <w:tmpl w:val="0930E50E"/>
    <w:lvl w:ilvl="0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6D117505"/>
    <w:multiLevelType w:val="hybridMultilevel"/>
    <w:tmpl w:val="29A27CC4"/>
    <w:lvl w:ilvl="0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6F5E48A3"/>
    <w:multiLevelType w:val="hybridMultilevel"/>
    <w:tmpl w:val="47BA3F3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2D70C7"/>
    <w:multiLevelType w:val="hybridMultilevel"/>
    <w:tmpl w:val="7C24DF2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FB14C3"/>
    <w:multiLevelType w:val="hybridMultilevel"/>
    <w:tmpl w:val="62BC5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8"/>
  </w:num>
  <w:num w:numId="7">
    <w:abstractNumId w:val="17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22"/>
  </w:num>
  <w:num w:numId="13">
    <w:abstractNumId w:val="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3"/>
  </w:num>
  <w:num w:numId="17">
    <w:abstractNumId w:val="11"/>
  </w:num>
  <w:num w:numId="18">
    <w:abstractNumId w:val="5"/>
  </w:num>
  <w:num w:numId="19">
    <w:abstractNumId w:val="20"/>
  </w:num>
  <w:num w:numId="20">
    <w:abstractNumId w:val="4"/>
  </w:num>
  <w:num w:numId="21">
    <w:abstractNumId w:val="9"/>
  </w:num>
  <w:num w:numId="22">
    <w:abstractNumId w:val="15"/>
  </w:num>
  <w:num w:numId="23">
    <w:abstractNumId w:val="13"/>
  </w:num>
  <w:num w:numId="24">
    <w:abstractNumId w:val="21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C6"/>
    <w:rsid w:val="00000C73"/>
    <w:rsid w:val="00037838"/>
    <w:rsid w:val="00045484"/>
    <w:rsid w:val="0006632E"/>
    <w:rsid w:val="000C73A2"/>
    <w:rsid w:val="00127F6E"/>
    <w:rsid w:val="00197AF4"/>
    <w:rsid w:val="001A052B"/>
    <w:rsid w:val="001B519A"/>
    <w:rsid w:val="001C2BF6"/>
    <w:rsid w:val="001C73A8"/>
    <w:rsid w:val="001E5D5D"/>
    <w:rsid w:val="00224FCB"/>
    <w:rsid w:val="0025004A"/>
    <w:rsid w:val="002622E7"/>
    <w:rsid w:val="00264146"/>
    <w:rsid w:val="002748C0"/>
    <w:rsid w:val="0027587C"/>
    <w:rsid w:val="002828F1"/>
    <w:rsid w:val="002D02C1"/>
    <w:rsid w:val="002D0BFC"/>
    <w:rsid w:val="003213BD"/>
    <w:rsid w:val="003458B1"/>
    <w:rsid w:val="00365DD7"/>
    <w:rsid w:val="00393085"/>
    <w:rsid w:val="003C164D"/>
    <w:rsid w:val="003D3A31"/>
    <w:rsid w:val="003D6502"/>
    <w:rsid w:val="003E5390"/>
    <w:rsid w:val="004075C9"/>
    <w:rsid w:val="00417E49"/>
    <w:rsid w:val="004514D0"/>
    <w:rsid w:val="004553C6"/>
    <w:rsid w:val="00481E0F"/>
    <w:rsid w:val="004825EB"/>
    <w:rsid w:val="0049473B"/>
    <w:rsid w:val="004C76AD"/>
    <w:rsid w:val="004D6F86"/>
    <w:rsid w:val="004E3981"/>
    <w:rsid w:val="004F74A1"/>
    <w:rsid w:val="00532084"/>
    <w:rsid w:val="00543DC5"/>
    <w:rsid w:val="00545DA8"/>
    <w:rsid w:val="00566546"/>
    <w:rsid w:val="00574540"/>
    <w:rsid w:val="00574E38"/>
    <w:rsid w:val="00581712"/>
    <w:rsid w:val="005932D9"/>
    <w:rsid w:val="005A21C9"/>
    <w:rsid w:val="005A6689"/>
    <w:rsid w:val="005B3E3C"/>
    <w:rsid w:val="00600E18"/>
    <w:rsid w:val="00623639"/>
    <w:rsid w:val="006B529A"/>
    <w:rsid w:val="006B78EB"/>
    <w:rsid w:val="006C6511"/>
    <w:rsid w:val="006F5A52"/>
    <w:rsid w:val="00716595"/>
    <w:rsid w:val="00721CB1"/>
    <w:rsid w:val="00724F5D"/>
    <w:rsid w:val="00745568"/>
    <w:rsid w:val="00782FAB"/>
    <w:rsid w:val="0079680D"/>
    <w:rsid w:val="00797579"/>
    <w:rsid w:val="007A51EE"/>
    <w:rsid w:val="007A761B"/>
    <w:rsid w:val="007B4956"/>
    <w:rsid w:val="007E2383"/>
    <w:rsid w:val="0080483A"/>
    <w:rsid w:val="00816C0F"/>
    <w:rsid w:val="0084449D"/>
    <w:rsid w:val="008B403E"/>
    <w:rsid w:val="008C43AB"/>
    <w:rsid w:val="008D2C61"/>
    <w:rsid w:val="008E342C"/>
    <w:rsid w:val="008E42AD"/>
    <w:rsid w:val="00902C3A"/>
    <w:rsid w:val="00933837"/>
    <w:rsid w:val="0098486E"/>
    <w:rsid w:val="0099671E"/>
    <w:rsid w:val="009D471A"/>
    <w:rsid w:val="00A27C81"/>
    <w:rsid w:val="00A40774"/>
    <w:rsid w:val="00A45506"/>
    <w:rsid w:val="00A578CD"/>
    <w:rsid w:val="00AC5CA7"/>
    <w:rsid w:val="00AD73B5"/>
    <w:rsid w:val="00AE1533"/>
    <w:rsid w:val="00AF39A4"/>
    <w:rsid w:val="00AF449F"/>
    <w:rsid w:val="00B00A0F"/>
    <w:rsid w:val="00B014B2"/>
    <w:rsid w:val="00B37125"/>
    <w:rsid w:val="00B57A02"/>
    <w:rsid w:val="00B63D2F"/>
    <w:rsid w:val="00B76D9D"/>
    <w:rsid w:val="00B77A36"/>
    <w:rsid w:val="00BD7A19"/>
    <w:rsid w:val="00BF39CA"/>
    <w:rsid w:val="00BF7FA4"/>
    <w:rsid w:val="00C31462"/>
    <w:rsid w:val="00C33E23"/>
    <w:rsid w:val="00C80C21"/>
    <w:rsid w:val="00C95794"/>
    <w:rsid w:val="00CE2031"/>
    <w:rsid w:val="00CE218E"/>
    <w:rsid w:val="00CE4AAD"/>
    <w:rsid w:val="00D16026"/>
    <w:rsid w:val="00D20BBE"/>
    <w:rsid w:val="00D23742"/>
    <w:rsid w:val="00D654F0"/>
    <w:rsid w:val="00DD7E2B"/>
    <w:rsid w:val="00DE26C6"/>
    <w:rsid w:val="00DE3F98"/>
    <w:rsid w:val="00DF388D"/>
    <w:rsid w:val="00E14956"/>
    <w:rsid w:val="00E203CC"/>
    <w:rsid w:val="00E25711"/>
    <w:rsid w:val="00E315E4"/>
    <w:rsid w:val="00E4126B"/>
    <w:rsid w:val="00E83DB2"/>
    <w:rsid w:val="00EB4B7C"/>
    <w:rsid w:val="00EB5E80"/>
    <w:rsid w:val="00EC4AF2"/>
    <w:rsid w:val="00EC5F11"/>
    <w:rsid w:val="00ED6889"/>
    <w:rsid w:val="00EF730F"/>
    <w:rsid w:val="00F57CDE"/>
    <w:rsid w:val="00F64BDF"/>
    <w:rsid w:val="00F74821"/>
    <w:rsid w:val="00F850C1"/>
    <w:rsid w:val="00FB596F"/>
    <w:rsid w:val="00FD568A"/>
    <w:rsid w:val="00FD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2B5D5E-B332-4035-BDA8-732882AD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B3E3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qFormat/>
    <w:rsid w:val="00CE20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B3E3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">
    <w:name w:val="Заголовок 3 Знак"/>
    <w:basedOn w:val="DefaultParagraphFont"/>
    <w:link w:val="Heading3"/>
    <w:rsid w:val="00CE2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2"/>
    <w:rsid w:val="005B3E3C"/>
    <w:pPr>
      <w:ind w:firstLine="708"/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B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B3E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B3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5B3E3C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Заголовок Знак"/>
    <w:basedOn w:val="DefaultParagraphFont"/>
    <w:link w:val="Title"/>
    <w:rsid w:val="005B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7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0"/>
      <w:szCs w:val="20"/>
      <w:lang w:eastAsia="ru-RU"/>
    </w:rPr>
  </w:style>
  <w:style w:type="character" w:customStyle="1" w:styleId="a0">
    <w:name w:val="Текст выноски Знак"/>
    <w:basedOn w:val="DefaultParagraphFont"/>
    <w:link w:val="BalloonText"/>
    <w:semiHidden/>
    <w:rsid w:val="00CE2031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a0"/>
    <w:semiHidden/>
    <w:rsid w:val="00CE2031"/>
    <w:rPr>
      <w:rFonts w:ascii="Tahoma" w:hAnsi="Tahoma" w:cs="Tahoma"/>
      <w:sz w:val="16"/>
      <w:szCs w:val="16"/>
    </w:rPr>
  </w:style>
  <w:style w:type="paragraph" w:customStyle="1" w:styleId="a1">
    <w:name w:val="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customStyle="1" w:styleId="a2">
    <w:name w:val="Знак Знак Знак 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styleId="NormalWeb">
    <w:name w:val="Normal (Web)"/>
    <w:basedOn w:val="Normal"/>
    <w:unhideWhenUsed/>
    <w:rsid w:val="00CE203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CE2031"/>
    <w:rPr>
      <w:i/>
      <w:iCs/>
    </w:rPr>
  </w:style>
  <w:style w:type="paragraph" w:styleId="Header">
    <w:name w:val="header"/>
    <w:basedOn w:val="Normal"/>
    <w:link w:val="a3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E2031"/>
    <w:pPr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rsid w:val="00BF3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a5"/>
    <w:uiPriority w:val="99"/>
    <w:semiHidden/>
    <w:unhideWhenUsed/>
    <w:rsid w:val="00393085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393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D654F0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D65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65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654F0"/>
  </w:style>
  <w:style w:type="character" w:customStyle="1" w:styleId="cnsl">
    <w:name w:val="cnsl"/>
    <w:rsid w:val="00D6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986BF12035A42C37CD56F12F42A918BCAB86785C63CC70771F721FB0260136039870F84D75361EF96FDD260C8714C67AB3986E8959E2C7O8j4J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