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6475" w:rsidRPr="00120BE4" w:rsidP="00036475">
      <w:pPr>
        <w:ind w:right="23"/>
        <w:jc w:val="right"/>
        <w:rPr>
          <w:sz w:val="20"/>
          <w:szCs w:val="20"/>
          <w:lang w:val="ru-RU"/>
        </w:rPr>
      </w:pPr>
      <w:r w:rsidRPr="00120BE4">
        <w:rPr>
          <w:sz w:val="20"/>
          <w:szCs w:val="20"/>
          <w:lang w:val="ru-RU"/>
        </w:rPr>
        <w:t>Дело №5-26-21/2018</w:t>
      </w:r>
    </w:p>
    <w:p w:rsidR="00036475" w:rsidRPr="00120BE4" w:rsidP="00036475">
      <w:pPr>
        <w:ind w:right="23"/>
        <w:jc w:val="center"/>
        <w:rPr>
          <w:bCs/>
          <w:sz w:val="20"/>
          <w:szCs w:val="20"/>
          <w:lang w:val="ru-RU"/>
        </w:rPr>
      </w:pPr>
      <w:r w:rsidRPr="00120BE4">
        <w:rPr>
          <w:bCs/>
          <w:sz w:val="20"/>
          <w:szCs w:val="20"/>
          <w:lang w:val="ru-RU"/>
        </w:rPr>
        <w:t xml:space="preserve">ПОСТАНОВЛЕНИЕ </w:t>
      </w:r>
    </w:p>
    <w:p w:rsidR="00036475" w:rsidRPr="00120BE4" w:rsidP="001E45BA">
      <w:pPr>
        <w:ind w:right="23"/>
        <w:jc w:val="center"/>
        <w:rPr>
          <w:bCs/>
          <w:sz w:val="20"/>
          <w:szCs w:val="20"/>
          <w:lang w:val="ru-RU"/>
        </w:rPr>
      </w:pPr>
      <w:r w:rsidRPr="00120BE4">
        <w:rPr>
          <w:bCs/>
          <w:sz w:val="20"/>
          <w:szCs w:val="20"/>
          <w:lang w:val="ru-RU"/>
        </w:rPr>
        <w:t>по делу об административном правонарушении</w:t>
      </w:r>
    </w:p>
    <w:p w:rsidR="00036475" w:rsidRPr="00120BE4" w:rsidP="00036475">
      <w:pPr>
        <w:pStyle w:val="BodyTextIndent"/>
        <w:tabs>
          <w:tab w:val="center" w:pos="4686"/>
        </w:tabs>
        <w:ind w:left="0" w:right="23"/>
        <w:rPr>
          <w:sz w:val="20"/>
          <w:szCs w:val="20"/>
          <w:lang w:val="ru-RU"/>
        </w:rPr>
      </w:pPr>
      <w:r w:rsidRPr="00120BE4">
        <w:rPr>
          <w:sz w:val="20"/>
          <w:szCs w:val="20"/>
          <w:lang w:val="ru-RU"/>
        </w:rPr>
        <w:t>30</w:t>
      </w:r>
      <w:r w:rsidRPr="00120BE4">
        <w:rPr>
          <w:sz w:val="20"/>
          <w:szCs w:val="20"/>
          <w:lang w:val="ru-RU"/>
        </w:rPr>
        <w:t xml:space="preserve"> </w:t>
      </w:r>
      <w:r w:rsidRPr="00120BE4" w:rsidR="00381192">
        <w:rPr>
          <w:sz w:val="20"/>
          <w:szCs w:val="20"/>
          <w:lang w:val="ru-RU"/>
        </w:rPr>
        <w:t>января 2018</w:t>
      </w:r>
      <w:r w:rsidRPr="00120BE4">
        <w:rPr>
          <w:sz w:val="20"/>
          <w:szCs w:val="20"/>
          <w:lang w:val="ru-RU"/>
        </w:rPr>
        <w:t xml:space="preserve"> года                                                                           город  Бахчисарай</w:t>
      </w:r>
    </w:p>
    <w:p w:rsidR="00036475" w:rsidRPr="00120BE4" w:rsidP="00E15A4A">
      <w:pPr>
        <w:suppressAutoHyphens/>
        <w:jc w:val="both"/>
        <w:rPr>
          <w:sz w:val="20"/>
          <w:szCs w:val="20"/>
          <w:lang w:val="ru-RU" w:eastAsia="ar-SA"/>
        </w:rPr>
      </w:pPr>
      <w:r w:rsidRPr="00120BE4">
        <w:rPr>
          <w:rFonts w:eastAsia="Newton-Regular"/>
          <w:sz w:val="20"/>
          <w:szCs w:val="20"/>
          <w:lang w:val="ru-RU"/>
        </w:rPr>
        <w:t xml:space="preserve">             </w:t>
      </w:r>
      <w:r w:rsidRPr="00120BE4">
        <w:rPr>
          <w:rFonts w:eastAsia="Newton-Regular"/>
          <w:sz w:val="20"/>
          <w:szCs w:val="20"/>
          <w:lang w:val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120BE4">
        <w:rPr>
          <w:rFonts w:eastAsia="Newton-Regular"/>
          <w:sz w:val="20"/>
          <w:szCs w:val="20"/>
          <w:lang w:val="ru-RU"/>
        </w:rPr>
        <w:t>Андрухова</w:t>
      </w:r>
      <w:r w:rsidRPr="00120BE4">
        <w:rPr>
          <w:rFonts w:eastAsia="Newton-Regular"/>
          <w:sz w:val="20"/>
          <w:szCs w:val="20"/>
          <w:lang w:val="ru-RU"/>
        </w:rPr>
        <w:t xml:space="preserve"> Е.Н. (298400, г. Бахчисарай, ул. Фрунзе, 36в),</w:t>
      </w:r>
      <w:r w:rsidRPr="00120BE4">
        <w:rPr>
          <w:sz w:val="20"/>
          <w:szCs w:val="20"/>
          <w:lang w:val="ru-RU"/>
        </w:rPr>
        <w:t xml:space="preserve"> рассмотрев материалы дела об административном правонарушении в отношении </w:t>
      </w:r>
      <w:r w:rsidRPr="00120BE4">
        <w:rPr>
          <w:sz w:val="20"/>
          <w:szCs w:val="20"/>
          <w:lang w:val="ru-RU" w:eastAsia="ar-SA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(МУП «РЭП»), (</w:t>
      </w:r>
      <w:r w:rsidRPr="00120BE4" w:rsidR="00F653A3">
        <w:rPr>
          <w:sz w:val="20"/>
          <w:szCs w:val="20"/>
          <w:lang w:val="ru-RU" w:eastAsia="ar-SA"/>
        </w:rPr>
        <w:t>***</w:t>
      </w:r>
      <w:r w:rsidRPr="00120BE4">
        <w:rPr>
          <w:sz w:val="20"/>
          <w:szCs w:val="20"/>
          <w:lang w:val="ru-RU" w:eastAsia="ar-SA"/>
        </w:rPr>
        <w:t xml:space="preserve">), адрес: </w:t>
      </w:r>
      <w:r w:rsidRPr="00120BE4" w:rsidR="00F653A3">
        <w:rPr>
          <w:sz w:val="20"/>
          <w:szCs w:val="20"/>
          <w:lang w:val="ru-RU" w:eastAsia="ar-SA"/>
        </w:rPr>
        <w:t>***</w:t>
      </w:r>
      <w:r w:rsidRPr="00120BE4">
        <w:rPr>
          <w:sz w:val="20"/>
          <w:szCs w:val="20"/>
          <w:lang w:val="ru-RU" w:eastAsia="ar-SA"/>
        </w:rPr>
        <w:t>, - в совершении административного правонарушения, предусмотренного ч. 2 ст. 14.1.3 КоАП РФ,</w:t>
      </w:r>
    </w:p>
    <w:p w:rsidR="00153847" w:rsidRPr="00120BE4" w:rsidP="00511996">
      <w:pPr>
        <w:pStyle w:val="BodyTextIndent"/>
        <w:ind w:left="0"/>
        <w:rPr>
          <w:sz w:val="20"/>
          <w:szCs w:val="20"/>
          <w:lang w:val="ru-RU"/>
        </w:rPr>
      </w:pPr>
      <w:r w:rsidRPr="00120BE4">
        <w:rPr>
          <w:sz w:val="20"/>
          <w:szCs w:val="20"/>
          <w:lang w:val="ru-RU"/>
        </w:rPr>
        <w:t>У С Т А Н О В И Л:</w:t>
      </w:r>
    </w:p>
    <w:p w:rsidR="00153847" w:rsidRPr="00120BE4" w:rsidP="00036475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   </w:t>
      </w:r>
      <w:r w:rsidRPr="00120BE4" w:rsidR="007B3086">
        <w:rPr>
          <w:rFonts w:eastAsia="Times New Roman"/>
          <w:sz w:val="20"/>
          <w:szCs w:val="20"/>
          <w:lang w:val="ru-RU"/>
        </w:rPr>
        <w:t xml:space="preserve">Согласно протокола об административном правонарушении № </w:t>
      </w:r>
      <w:r w:rsidRPr="00120BE4" w:rsidR="00F653A3">
        <w:rPr>
          <w:rFonts w:eastAsia="Times New Roman"/>
          <w:sz w:val="20"/>
          <w:szCs w:val="20"/>
          <w:lang w:val="ru-RU"/>
        </w:rPr>
        <w:t>*</w:t>
      </w:r>
      <w:r w:rsidRPr="00120BE4" w:rsidR="007B3086">
        <w:rPr>
          <w:rFonts w:eastAsia="Times New Roman"/>
          <w:sz w:val="20"/>
          <w:szCs w:val="20"/>
          <w:lang w:val="ru-RU"/>
        </w:rPr>
        <w:t xml:space="preserve"> от </w:t>
      </w:r>
      <w:r w:rsidRPr="00120BE4" w:rsidR="00F653A3">
        <w:rPr>
          <w:rFonts w:eastAsia="Times New Roman"/>
          <w:sz w:val="20"/>
          <w:szCs w:val="20"/>
          <w:lang w:val="ru-RU"/>
        </w:rPr>
        <w:t>***</w:t>
      </w:r>
      <w:r w:rsidRPr="00120BE4" w:rsidR="007B3086">
        <w:rPr>
          <w:rFonts w:eastAsia="Times New Roman"/>
          <w:sz w:val="20"/>
          <w:szCs w:val="20"/>
          <w:lang w:val="ru-RU"/>
        </w:rPr>
        <w:t xml:space="preserve"> года, составленном в отношении</w:t>
      </w:r>
      <w:r w:rsidRPr="00120BE4" w:rsidR="007B3086">
        <w:rPr>
          <w:sz w:val="20"/>
          <w:szCs w:val="20"/>
          <w:lang w:val="ru-RU" w:eastAsia="ar-SA"/>
        </w:rPr>
        <w:t xml:space="preserve"> </w:t>
      </w:r>
      <w:r w:rsidRPr="00120BE4" w:rsidR="007B3086">
        <w:rPr>
          <w:rFonts w:eastAsia="Times New Roman"/>
          <w:sz w:val="20"/>
          <w:szCs w:val="20"/>
          <w:lang w:val="ru-RU"/>
        </w:rPr>
        <w:t xml:space="preserve"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(МУП «РЭП») в совершении административного правонарушения, предусмотренного  ч. 2 ст. 14.1.3 КоАП РФ,  </w:t>
      </w:r>
      <w:r w:rsidRPr="00120BE4">
        <w:rPr>
          <w:rFonts w:eastAsia="Times New Roman"/>
          <w:sz w:val="20"/>
          <w:szCs w:val="20"/>
          <w:lang w:val="ru-RU"/>
        </w:rPr>
        <w:t>Инспекцией по жилищному надзору Республи</w:t>
      </w:r>
      <w:r w:rsidRPr="00120BE4">
        <w:rPr>
          <w:rFonts w:eastAsia="Times New Roman"/>
          <w:sz w:val="20"/>
          <w:szCs w:val="20"/>
          <w:lang w:val="ru-RU"/>
        </w:rPr>
        <w:t xml:space="preserve">ки Крым </w:t>
      </w:r>
      <w:r w:rsidRPr="00120BE4" w:rsidR="00381192">
        <w:rPr>
          <w:rFonts w:eastAsia="Times New Roman"/>
          <w:sz w:val="20"/>
          <w:szCs w:val="20"/>
          <w:lang w:val="ru-RU"/>
        </w:rPr>
        <w:t>в период с 27</w:t>
      </w:r>
      <w:r w:rsidRPr="00120BE4" w:rsidR="001E2141">
        <w:rPr>
          <w:rFonts w:eastAsia="Times New Roman"/>
          <w:sz w:val="20"/>
          <w:szCs w:val="20"/>
          <w:lang w:val="ru-RU"/>
        </w:rPr>
        <w:t xml:space="preserve"> </w:t>
      </w:r>
      <w:r w:rsidRPr="00120BE4" w:rsidR="00381192">
        <w:rPr>
          <w:rFonts w:eastAsia="Times New Roman"/>
          <w:sz w:val="20"/>
          <w:szCs w:val="20"/>
          <w:lang w:val="ru-RU"/>
        </w:rPr>
        <w:t>октябр</w:t>
      </w:r>
      <w:r w:rsidRPr="00120BE4" w:rsidR="001E2141">
        <w:rPr>
          <w:rFonts w:eastAsia="Times New Roman"/>
          <w:sz w:val="20"/>
          <w:szCs w:val="20"/>
          <w:lang w:val="ru-RU"/>
        </w:rPr>
        <w:t xml:space="preserve">я 2017 года по 30 </w:t>
      </w:r>
      <w:r w:rsidRPr="00120BE4" w:rsidR="00381192">
        <w:rPr>
          <w:rFonts w:eastAsia="Times New Roman"/>
          <w:sz w:val="20"/>
          <w:szCs w:val="20"/>
          <w:lang w:val="ru-RU"/>
        </w:rPr>
        <w:t>октябр</w:t>
      </w:r>
      <w:r w:rsidRPr="00120BE4">
        <w:rPr>
          <w:rFonts w:eastAsia="Times New Roman"/>
          <w:sz w:val="20"/>
          <w:szCs w:val="20"/>
          <w:lang w:val="ru-RU"/>
        </w:rPr>
        <w:t>я 2017 года</w:t>
      </w:r>
      <w:r w:rsidRPr="00120BE4" w:rsidR="00381192">
        <w:rPr>
          <w:rFonts w:eastAsia="Times New Roman"/>
          <w:sz w:val="20"/>
          <w:szCs w:val="20"/>
          <w:lang w:val="ru-RU"/>
        </w:rPr>
        <w:t xml:space="preserve"> проведены</w:t>
      </w:r>
      <w:r w:rsidRPr="00120BE4">
        <w:rPr>
          <w:rFonts w:eastAsia="Times New Roman"/>
          <w:sz w:val="20"/>
          <w:szCs w:val="20"/>
          <w:lang w:val="ru-RU"/>
        </w:rPr>
        <w:t xml:space="preserve"> </w:t>
      </w:r>
      <w:r w:rsidRPr="00120BE4" w:rsidR="00381192">
        <w:rPr>
          <w:rFonts w:eastAsia="Times New Roman"/>
          <w:sz w:val="20"/>
          <w:szCs w:val="20"/>
          <w:lang w:val="ru-RU"/>
        </w:rPr>
        <w:t>выездные</w:t>
      </w:r>
      <w:r w:rsidRPr="00120BE4">
        <w:rPr>
          <w:rFonts w:eastAsia="Times New Roman"/>
          <w:sz w:val="20"/>
          <w:szCs w:val="20"/>
          <w:lang w:val="ru-RU"/>
        </w:rPr>
        <w:t xml:space="preserve"> проверк</w:t>
      </w:r>
      <w:r w:rsidRPr="00120BE4" w:rsidR="00381192">
        <w:rPr>
          <w:rFonts w:eastAsia="Times New Roman"/>
          <w:sz w:val="20"/>
          <w:szCs w:val="20"/>
          <w:lang w:val="ru-RU"/>
        </w:rPr>
        <w:t>и</w:t>
      </w:r>
      <w:r w:rsidRPr="00120BE4">
        <w:rPr>
          <w:rFonts w:eastAsia="Times New Roman"/>
          <w:sz w:val="20"/>
          <w:szCs w:val="20"/>
          <w:lang w:val="ru-RU"/>
        </w:rPr>
        <w:t xml:space="preserve"> в отношении</w:t>
      </w:r>
      <w:r w:rsidRPr="00120BE4">
        <w:rPr>
          <w:rFonts w:eastAsia="Times New Roman"/>
          <w:sz w:val="20"/>
          <w:szCs w:val="20"/>
          <w:lang w:val="ru-RU"/>
        </w:rPr>
        <w:t xml:space="preserve"> МУП «РЭП» в части соблюдения лицензионных требований при управлении многоквартирными домами на основании заключенных договоров управления между собственниками мн</w:t>
      </w:r>
      <w:r w:rsidRPr="00120BE4" w:rsidR="007B3086">
        <w:rPr>
          <w:rFonts w:eastAsia="Times New Roman"/>
          <w:sz w:val="20"/>
          <w:szCs w:val="20"/>
          <w:lang w:val="ru-RU"/>
        </w:rPr>
        <w:t>огоквартирных домов и МУП «РЭП», в частности:</w:t>
      </w:r>
    </w:p>
    <w:p w:rsidR="007E01B4" w:rsidRPr="00120BE4" w:rsidP="007E01B4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   </w:t>
      </w:r>
      <w:r w:rsidRPr="00120BE4" w:rsidR="00036475">
        <w:rPr>
          <w:rFonts w:eastAsia="Times New Roman"/>
          <w:sz w:val="20"/>
          <w:szCs w:val="20"/>
          <w:lang w:val="ru-RU"/>
        </w:rPr>
        <w:t>МУП «РЭП» не исполнило обязанности, предусмотренные п.3.1.2 договора</w:t>
      </w:r>
      <w:r w:rsidRPr="00120BE4" w:rsidR="00381192">
        <w:rPr>
          <w:rFonts w:eastAsia="Times New Roman"/>
          <w:sz w:val="20"/>
          <w:szCs w:val="20"/>
          <w:lang w:val="ru-RU"/>
        </w:rPr>
        <w:t xml:space="preserve"> № 163 от </w:t>
      </w:r>
      <w:r w:rsidRPr="00120BE4" w:rsidR="00E0603A">
        <w:rPr>
          <w:rFonts w:eastAsia="Times New Roman"/>
          <w:sz w:val="20"/>
          <w:szCs w:val="20"/>
          <w:lang w:val="ru-RU"/>
        </w:rPr>
        <w:t>0</w:t>
      </w:r>
      <w:r w:rsidRPr="00120BE4" w:rsidR="00381192">
        <w:rPr>
          <w:rFonts w:eastAsia="Times New Roman"/>
          <w:sz w:val="20"/>
          <w:szCs w:val="20"/>
          <w:lang w:val="ru-RU"/>
        </w:rPr>
        <w:t>2</w:t>
      </w:r>
      <w:r w:rsidRPr="00120BE4" w:rsidR="00E0603A">
        <w:rPr>
          <w:rFonts w:eastAsia="Times New Roman"/>
          <w:sz w:val="20"/>
          <w:szCs w:val="20"/>
          <w:lang w:val="ru-RU"/>
        </w:rPr>
        <w:t>.</w:t>
      </w:r>
      <w:r w:rsidRPr="00120BE4" w:rsidR="00381192">
        <w:rPr>
          <w:rFonts w:eastAsia="Times New Roman"/>
          <w:sz w:val="20"/>
          <w:szCs w:val="20"/>
          <w:lang w:val="ru-RU"/>
        </w:rPr>
        <w:t>10</w:t>
      </w:r>
      <w:r w:rsidRPr="00120BE4" w:rsidR="00E0603A">
        <w:rPr>
          <w:rFonts w:eastAsia="Times New Roman"/>
          <w:sz w:val="20"/>
          <w:szCs w:val="20"/>
          <w:lang w:val="ru-RU"/>
        </w:rPr>
        <w:t>.2015,заключенного между собственниками помещений в многоквартирном доме и МУП «РЭП»,</w:t>
      </w:r>
      <w:r w:rsidRPr="00120BE4" w:rsidR="00036475">
        <w:rPr>
          <w:rFonts w:eastAsia="Times New Roman"/>
          <w:sz w:val="20"/>
          <w:szCs w:val="20"/>
          <w:lang w:val="ru-RU"/>
        </w:rPr>
        <w:t xml:space="preserve"> по оказанию услуг и выполнению работ по содержанию и текущему ремонту общего имущ</w:t>
      </w:r>
      <w:r w:rsidRPr="00120BE4" w:rsidR="00E0603A">
        <w:rPr>
          <w:rFonts w:eastAsia="Times New Roman"/>
          <w:sz w:val="20"/>
          <w:szCs w:val="20"/>
          <w:lang w:val="ru-RU"/>
        </w:rPr>
        <w:t>ества в многокв</w:t>
      </w:r>
      <w:r w:rsidRPr="00120BE4" w:rsidR="00381192">
        <w:rPr>
          <w:rFonts w:eastAsia="Times New Roman"/>
          <w:sz w:val="20"/>
          <w:szCs w:val="20"/>
          <w:lang w:val="ru-RU"/>
        </w:rPr>
        <w:t>артирном доме № 13</w:t>
      </w:r>
      <w:r w:rsidRPr="00120BE4" w:rsidR="00036475">
        <w:rPr>
          <w:rFonts w:eastAsia="Times New Roman"/>
          <w:sz w:val="20"/>
          <w:szCs w:val="20"/>
          <w:lang w:val="ru-RU"/>
        </w:rPr>
        <w:t xml:space="preserve"> по ул. </w:t>
      </w:r>
      <w:r w:rsidRPr="00120BE4" w:rsidR="00381192">
        <w:rPr>
          <w:rFonts w:eastAsia="Times New Roman"/>
          <w:sz w:val="20"/>
          <w:szCs w:val="20"/>
          <w:lang w:val="ru-RU"/>
        </w:rPr>
        <w:t>Гагарина</w:t>
      </w:r>
      <w:r w:rsidRPr="00120BE4" w:rsidR="00036475">
        <w:rPr>
          <w:rFonts w:eastAsia="Times New Roman"/>
          <w:sz w:val="20"/>
          <w:szCs w:val="20"/>
          <w:lang w:val="ru-RU"/>
        </w:rPr>
        <w:t>, в г. Бахчисарай,  в соответствии с требованиями правил и норм технической эксплуатации жилищного фонда, иных стандартов и регламентов</w:t>
      </w:r>
      <w:r w:rsidRPr="00120BE4" w:rsidR="00036475">
        <w:rPr>
          <w:rFonts w:eastAsia="Times New Roman"/>
          <w:sz w:val="20"/>
          <w:szCs w:val="20"/>
          <w:lang w:val="ru-RU"/>
        </w:rPr>
        <w:t xml:space="preserve">, </w:t>
      </w:r>
      <w:r w:rsidRPr="00120BE4" w:rsidR="00036475">
        <w:rPr>
          <w:rFonts w:eastAsia="Times New Roman"/>
          <w:sz w:val="20"/>
          <w:szCs w:val="20"/>
          <w:lang w:val="ru-RU"/>
        </w:rPr>
        <w:t xml:space="preserve">санитарно-эпидемиологических и гигиенических нормативов, чем нарушило лицензионное требование, предусмотренное п. «б» ч.3 Положения о лицензировании предпринимательской деятельности по управлению многоквартирными домами, утвержденного постановлением Правительства РФ от 28.10.2014 № 1110, а именно, в нарушение </w:t>
      </w:r>
      <w:r w:rsidRPr="00120BE4" w:rsidR="00036475">
        <w:rPr>
          <w:rFonts w:eastAsia="Times New Roman"/>
          <w:sz w:val="20"/>
          <w:szCs w:val="20"/>
          <w:lang w:val="ru-RU"/>
        </w:rPr>
        <w:t>п.п</w:t>
      </w:r>
      <w:r w:rsidRPr="00120BE4" w:rsidR="00036475">
        <w:rPr>
          <w:rFonts w:eastAsia="Times New Roman"/>
          <w:sz w:val="20"/>
          <w:szCs w:val="20"/>
          <w:lang w:val="ru-RU"/>
        </w:rPr>
        <w:t>. 10, 11 Правил содержания общего имущества в многоквартирном доме, утвержденных Постановлением Правительства РФ от 13.08.2006 № 491</w:t>
      </w:r>
      <w:r w:rsidRPr="00120BE4" w:rsidR="001C25EC">
        <w:rPr>
          <w:rFonts w:eastAsia="Times New Roman"/>
          <w:sz w:val="20"/>
          <w:szCs w:val="20"/>
          <w:lang w:val="ru-RU"/>
        </w:rPr>
        <w:t xml:space="preserve"> (далее Правила № 491)</w:t>
      </w:r>
      <w:r w:rsidRPr="00120BE4" w:rsidR="00036475">
        <w:rPr>
          <w:rFonts w:eastAsia="Times New Roman"/>
          <w:sz w:val="20"/>
          <w:szCs w:val="20"/>
          <w:lang w:val="ru-RU"/>
        </w:rPr>
        <w:t xml:space="preserve"> допустило следующие нарушения:</w:t>
      </w:r>
    </w:p>
    <w:p w:rsidR="00D35B0D" w:rsidRPr="00120BE4" w:rsidP="00230B0B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   - </w:t>
      </w:r>
      <w:r w:rsidRPr="00120BE4" w:rsidR="00230B0B">
        <w:rPr>
          <w:rFonts w:eastAsia="Times New Roman"/>
          <w:sz w:val="20"/>
          <w:szCs w:val="20"/>
          <w:lang w:val="ru-RU"/>
        </w:rPr>
        <w:t xml:space="preserve">нарушение правил  эксплуатации шкафов и вводно-распределительных устройств, начиная с входных зажимов питающих кабелей или от вводных изоляторов на зданиях, питающихся от воздушных электрических сетей, с установленной в них аппаратурой защиты, контроля и управления; внутридомового электрооборудования и внутридомовых  электрических сетей питания </w:t>
      </w:r>
      <w:r w:rsidRPr="00120BE4" w:rsidR="00230B0B">
        <w:rPr>
          <w:rFonts w:eastAsia="Times New Roman"/>
          <w:sz w:val="20"/>
          <w:szCs w:val="20"/>
          <w:lang w:val="ru-RU"/>
        </w:rPr>
        <w:t>электроприемников</w:t>
      </w:r>
      <w:r w:rsidRPr="00120BE4" w:rsidR="00230B0B">
        <w:rPr>
          <w:rFonts w:eastAsia="Times New Roman"/>
          <w:sz w:val="20"/>
          <w:szCs w:val="20"/>
          <w:lang w:val="ru-RU"/>
        </w:rPr>
        <w:t xml:space="preserve"> общедомовых потребителе</w:t>
      </w:r>
      <w:r w:rsidRPr="00120BE4" w:rsidR="00230B0B">
        <w:rPr>
          <w:rFonts w:eastAsia="Times New Roman"/>
          <w:sz w:val="20"/>
          <w:szCs w:val="20"/>
          <w:lang w:val="ru-RU"/>
        </w:rPr>
        <w:t>й-</w:t>
      </w:r>
      <w:r w:rsidRPr="00120BE4" w:rsidR="00230B0B">
        <w:rPr>
          <w:rFonts w:eastAsia="Times New Roman"/>
          <w:sz w:val="20"/>
          <w:szCs w:val="20"/>
          <w:lang w:val="ru-RU"/>
        </w:rPr>
        <w:t xml:space="preserve"> нарушение п. 5.6.2.; 5.6.6. </w:t>
      </w:r>
      <w:r w:rsidRPr="00120BE4" w:rsidR="00230B0B">
        <w:rPr>
          <w:rFonts w:eastAsia="Times New Roman"/>
          <w:sz w:val="20"/>
          <w:szCs w:val="20"/>
          <w:lang w:val="ru-RU"/>
        </w:rPr>
        <w:t>ПиН</w:t>
      </w:r>
      <w:r w:rsidRPr="00120BE4" w:rsidR="00230B0B">
        <w:rPr>
          <w:rFonts w:eastAsia="Times New Roman"/>
          <w:sz w:val="20"/>
          <w:szCs w:val="20"/>
          <w:lang w:val="ru-RU"/>
        </w:rPr>
        <w:t>.</w:t>
      </w:r>
    </w:p>
    <w:p w:rsidR="00280B9C" w:rsidRPr="00120BE4" w:rsidP="00280B9C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</w:t>
      </w:r>
      <w:r w:rsidRPr="00120BE4" w:rsidR="001C25EC">
        <w:rPr>
          <w:rFonts w:eastAsia="Times New Roman"/>
          <w:sz w:val="20"/>
          <w:szCs w:val="20"/>
          <w:lang w:val="ru-RU"/>
        </w:rPr>
        <w:t xml:space="preserve">    </w:t>
      </w:r>
      <w:r w:rsidRPr="00120BE4" w:rsidR="001C25EC">
        <w:rPr>
          <w:rFonts w:eastAsia="Times New Roman"/>
          <w:sz w:val="20"/>
          <w:szCs w:val="20"/>
          <w:lang w:val="ru-RU"/>
        </w:rPr>
        <w:t>МУП «РЭП» не исполнило обязанности, предус</w:t>
      </w:r>
      <w:r w:rsidRPr="00120BE4" w:rsidR="00244725">
        <w:rPr>
          <w:rFonts w:eastAsia="Times New Roman"/>
          <w:sz w:val="20"/>
          <w:szCs w:val="20"/>
          <w:lang w:val="ru-RU"/>
        </w:rPr>
        <w:t>мотренные п.3.1.2 договора № 155 от 01</w:t>
      </w:r>
      <w:r w:rsidRPr="00120BE4" w:rsidR="001C25EC">
        <w:rPr>
          <w:rFonts w:eastAsia="Times New Roman"/>
          <w:sz w:val="20"/>
          <w:szCs w:val="20"/>
          <w:lang w:val="ru-RU"/>
        </w:rPr>
        <w:t xml:space="preserve">.10.2015,заключенного между собственниками помещений в многоквартирном доме и МУП «РЭП», по оказанию услуг и выполнению работ по содержанию и текущему ремонту общего имущества в многоквартирном доме № </w:t>
      </w:r>
      <w:r w:rsidRPr="00120BE4" w:rsidR="00244725">
        <w:rPr>
          <w:rFonts w:eastAsia="Times New Roman"/>
          <w:sz w:val="20"/>
          <w:szCs w:val="20"/>
          <w:lang w:val="ru-RU"/>
        </w:rPr>
        <w:t>56</w:t>
      </w:r>
      <w:r w:rsidRPr="00120BE4" w:rsidR="001C25EC">
        <w:rPr>
          <w:rFonts w:eastAsia="Times New Roman"/>
          <w:sz w:val="20"/>
          <w:szCs w:val="20"/>
          <w:lang w:val="ru-RU"/>
        </w:rPr>
        <w:t xml:space="preserve"> по ул. </w:t>
      </w:r>
      <w:r w:rsidRPr="00120BE4" w:rsidR="00244725">
        <w:rPr>
          <w:rFonts w:eastAsia="Times New Roman"/>
          <w:sz w:val="20"/>
          <w:szCs w:val="20"/>
          <w:lang w:val="ru-RU"/>
        </w:rPr>
        <w:t>Фрунзе</w:t>
      </w:r>
      <w:r w:rsidRPr="00120BE4" w:rsidR="001C25EC">
        <w:rPr>
          <w:rFonts w:eastAsia="Times New Roman"/>
          <w:sz w:val="20"/>
          <w:szCs w:val="20"/>
          <w:lang w:val="ru-RU"/>
        </w:rPr>
        <w:t>, в г. Бахчисарай,  в соответствии с требованиями правил и норм технической эксплуатации жилищного фонда, иных стандартов и регламентов</w:t>
      </w:r>
      <w:r w:rsidRPr="00120BE4" w:rsidR="001C25EC">
        <w:rPr>
          <w:rFonts w:eastAsia="Times New Roman"/>
          <w:sz w:val="20"/>
          <w:szCs w:val="20"/>
          <w:lang w:val="ru-RU"/>
        </w:rPr>
        <w:t xml:space="preserve">, </w:t>
      </w:r>
      <w:r w:rsidRPr="00120BE4" w:rsidR="001C25EC">
        <w:rPr>
          <w:rFonts w:eastAsia="Times New Roman"/>
          <w:sz w:val="20"/>
          <w:szCs w:val="20"/>
          <w:lang w:val="ru-RU"/>
        </w:rPr>
        <w:t xml:space="preserve">санитарно-эпидемиологических и гигиенических нормативов, чем нарушило лицензионное требование, предусмотренное п. «б» ч.3 Положения о лицензировании предпринимательской деятельности по управлению многоквартирными домами, утвержденного постановлением Правительства РФ от 28.10.2014 № 1110, а именно, в нарушение </w:t>
      </w:r>
      <w:r w:rsidRPr="00120BE4" w:rsidR="001C25EC">
        <w:rPr>
          <w:rFonts w:eastAsia="Times New Roman"/>
          <w:sz w:val="20"/>
          <w:szCs w:val="20"/>
          <w:lang w:val="ru-RU"/>
        </w:rPr>
        <w:t>п.п</w:t>
      </w:r>
      <w:r w:rsidRPr="00120BE4" w:rsidR="001C25EC">
        <w:rPr>
          <w:rFonts w:eastAsia="Times New Roman"/>
          <w:sz w:val="20"/>
          <w:szCs w:val="20"/>
          <w:lang w:val="ru-RU"/>
        </w:rPr>
        <w:t>. 10, 11 Правил содержания общего имущества в многоквартирном доме, утвержденных Постановлением Правительства РФ от 13.08.2006 № 491 (далее Правила № 491) допустило следующие нарушения:</w:t>
      </w:r>
    </w:p>
    <w:p w:rsidR="00D35B0D" w:rsidRPr="00120BE4" w:rsidP="00280B9C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- в подвальном помещении обнаружена течь из ревизионного люка внутридомовой канализационной системы - нарушение п. 10 Правил № 491.</w:t>
      </w:r>
    </w:p>
    <w:p w:rsidR="00244725" w:rsidRPr="00120BE4" w:rsidP="00CD1603">
      <w:pPr>
        <w:widowControl w:val="0"/>
        <w:tabs>
          <w:tab w:val="left" w:pos="792"/>
        </w:tabs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 </w:t>
      </w:r>
      <w:r w:rsidRPr="00120BE4">
        <w:rPr>
          <w:rFonts w:eastAsia="Times New Roman"/>
          <w:sz w:val="20"/>
          <w:szCs w:val="20"/>
          <w:lang w:val="ru-RU"/>
        </w:rPr>
        <w:t>МУП «РЭП» не исполнило обязанности, предусмотренные п.3.1.2 договора № 149 от 01.09.2015,заключенного между собственниками помещений в многоквартирном доме и МУП «РЭП», по оказанию услуг и выполнению работ по содержанию и текущему ремонту общего имущества в многоквартирном доме № 52-а по ул. Фрунзе, в г. Бахчисарай,  в соответствии с требованиями правил и норм технической эксплуатации жилищного фонда, иных стандартов и регламентов</w:t>
      </w:r>
      <w:r w:rsidRPr="00120BE4">
        <w:rPr>
          <w:rFonts w:eastAsia="Times New Roman"/>
          <w:sz w:val="20"/>
          <w:szCs w:val="20"/>
          <w:lang w:val="ru-RU"/>
        </w:rPr>
        <w:t xml:space="preserve">, </w:t>
      </w:r>
      <w:r w:rsidRPr="00120BE4">
        <w:rPr>
          <w:rFonts w:eastAsia="Times New Roman"/>
          <w:sz w:val="20"/>
          <w:szCs w:val="20"/>
          <w:lang w:val="ru-RU"/>
        </w:rPr>
        <w:t xml:space="preserve">санитарно-эпидемиологических и гигиенических нормативов, чем нарушило лицензионное требование, предусмотренное п. «б» ч.3 Положения о лицензировании предпринимательской деятельности по управлению многоквартирными домами, утвержденного постановлением Правительства РФ от 28.10.2014 № 1110, а именно, в нарушение </w:t>
      </w:r>
      <w:r w:rsidRPr="00120BE4">
        <w:rPr>
          <w:rFonts w:eastAsia="Times New Roman"/>
          <w:sz w:val="20"/>
          <w:szCs w:val="20"/>
          <w:lang w:val="ru-RU"/>
        </w:rPr>
        <w:t>п.п</w:t>
      </w:r>
      <w:r w:rsidRPr="00120BE4">
        <w:rPr>
          <w:rFonts w:eastAsia="Times New Roman"/>
          <w:sz w:val="20"/>
          <w:szCs w:val="20"/>
          <w:lang w:val="ru-RU"/>
        </w:rPr>
        <w:t>. 10, 11 Правил содержания общего имущества в многоквартирном доме, утвержденных Постановлением Правительства РФ от 13.08.2006 № 491 (далее Правила № 491) допустило следующие нарушения:</w:t>
      </w:r>
    </w:p>
    <w:p w:rsidR="00CD1603" w:rsidRPr="00120BE4" w:rsidP="00280B9C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</w:t>
      </w:r>
      <w:r w:rsidRPr="00120BE4" w:rsidR="00280B9C">
        <w:rPr>
          <w:rFonts w:eastAsia="Times New Roman"/>
          <w:sz w:val="20"/>
          <w:szCs w:val="20"/>
          <w:lang w:val="ru-RU"/>
        </w:rPr>
        <w:t xml:space="preserve">- в подъезде №9 и №11 имеются следы затекания влаги на потолке 5-ого </w:t>
      </w:r>
      <w:r w:rsidRPr="00120BE4">
        <w:rPr>
          <w:rFonts w:eastAsia="Times New Roman"/>
          <w:sz w:val="20"/>
          <w:szCs w:val="20"/>
          <w:lang w:val="ru-RU"/>
        </w:rPr>
        <w:t>э</w:t>
      </w:r>
      <w:r w:rsidRPr="00120BE4" w:rsidR="00280B9C">
        <w:rPr>
          <w:rFonts w:eastAsia="Times New Roman"/>
          <w:sz w:val="20"/>
          <w:szCs w:val="20"/>
          <w:lang w:val="ru-RU"/>
        </w:rPr>
        <w:t>тажа, в том числе возле электрических подъездных щитков - нарушение п. 10 Правил содержания общего имущества в многоквартирном доме, утвержденных Постановлением Правительства Российской Федерации от 13.08.2006 № 491 далее - Правила №491), п.4.6 Правил и норм технической эксплуатации жилищного фонда, утвержденных Постановлением Госстроя Российской Федерации от 27.09.2003г. №170 (далее</w:t>
      </w:r>
      <w:r w:rsidRPr="00120BE4" w:rsidR="00280B9C">
        <w:rPr>
          <w:rFonts w:eastAsia="Times New Roman"/>
          <w:sz w:val="20"/>
          <w:szCs w:val="20"/>
          <w:lang w:val="ru-RU"/>
        </w:rPr>
        <w:t xml:space="preserve"> - </w:t>
      </w:r>
      <w:r w:rsidRPr="00120BE4" w:rsidR="00280B9C">
        <w:rPr>
          <w:rFonts w:eastAsia="Times New Roman"/>
          <w:sz w:val="20"/>
          <w:szCs w:val="20"/>
          <w:lang w:val="ru-RU"/>
        </w:rPr>
        <w:t>ПиН</w:t>
      </w:r>
      <w:r w:rsidRPr="00120BE4" w:rsidR="00280B9C">
        <w:rPr>
          <w:rFonts w:eastAsia="Times New Roman"/>
          <w:sz w:val="20"/>
          <w:szCs w:val="20"/>
          <w:lang w:val="ru-RU"/>
        </w:rPr>
        <w:t xml:space="preserve">); п.7 Постановления Правительства РФ от 3 апреля 2013 г. № 290 «О минимальном перечне услуг и работ, </w:t>
      </w:r>
      <w:r w:rsidRPr="00120BE4" w:rsidR="00280B9C">
        <w:rPr>
          <w:rFonts w:eastAsia="Times New Roman"/>
          <w:sz w:val="20"/>
          <w:szCs w:val="20"/>
          <w:lang w:val="ru-RU"/>
        </w:rPr>
        <w:t>необходимых для обеспечения надлежащего содержания общего имущества в многоквартирном доме, и порядке их оказания и выполнения» (далее - Постановление №290);</w:t>
      </w:r>
    </w:p>
    <w:p w:rsidR="00280B9C" w:rsidRPr="00120BE4" w:rsidP="00CD1603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- </w:t>
      </w:r>
      <w:r w:rsidRPr="00120BE4">
        <w:rPr>
          <w:rFonts w:eastAsia="Times New Roman"/>
          <w:sz w:val="20"/>
          <w:szCs w:val="20"/>
          <w:lang w:val="ru-RU"/>
        </w:rPr>
        <w:t>кровля над подъездом №9 находится в неудовлетворительном состоянии, в</w:t>
      </w:r>
      <w:r w:rsidRPr="00120BE4">
        <w:rPr>
          <w:rFonts w:eastAsia="Times New Roman"/>
          <w:sz w:val="20"/>
          <w:szCs w:val="20"/>
          <w:lang w:val="ru-RU"/>
        </w:rPr>
        <w:t xml:space="preserve"> том</w:t>
      </w:r>
      <w:r w:rsidRPr="00120BE4">
        <w:rPr>
          <w:rFonts w:eastAsia="Times New Roman"/>
          <w:sz w:val="20"/>
          <w:szCs w:val="20"/>
          <w:lang w:val="ru-RU"/>
        </w:rPr>
        <w:t xml:space="preserve"> числе имеет отслоения от основания, разрушения кров</w:t>
      </w:r>
      <w:r w:rsidRPr="00120BE4">
        <w:rPr>
          <w:rFonts w:eastAsia="Times New Roman"/>
          <w:sz w:val="20"/>
          <w:szCs w:val="20"/>
          <w:lang w:val="ru-RU"/>
        </w:rPr>
        <w:t>ельного материала (п</w:t>
      </w:r>
      <w:r w:rsidRPr="00120BE4">
        <w:rPr>
          <w:rFonts w:eastAsia="Times New Roman"/>
          <w:sz w:val="20"/>
          <w:szCs w:val="20"/>
          <w:lang w:val="ru-RU"/>
        </w:rPr>
        <w:t>орывы и трещины), а также демонтирована «</w:t>
      </w:r>
      <w:r w:rsidRPr="00120BE4">
        <w:rPr>
          <w:rFonts w:eastAsia="Times New Roman"/>
          <w:sz w:val="20"/>
          <w:szCs w:val="20"/>
          <w:lang w:val="ru-RU"/>
        </w:rPr>
        <w:t>р</w:t>
      </w:r>
      <w:r w:rsidRPr="00120BE4">
        <w:rPr>
          <w:rFonts w:eastAsia="Times New Roman"/>
          <w:sz w:val="20"/>
          <w:szCs w:val="20"/>
          <w:lang w:val="ru-RU"/>
        </w:rPr>
        <w:t>азуклонка</w:t>
      </w:r>
      <w:r w:rsidRPr="00120BE4">
        <w:rPr>
          <w:rFonts w:eastAsia="Times New Roman"/>
          <w:sz w:val="20"/>
          <w:szCs w:val="20"/>
          <w:lang w:val="ru-RU"/>
        </w:rPr>
        <w:t xml:space="preserve">» </w:t>
      </w:r>
      <w:r w:rsidRPr="00120BE4">
        <w:rPr>
          <w:rFonts w:eastAsia="Times New Roman"/>
          <w:sz w:val="20"/>
          <w:szCs w:val="20"/>
          <w:lang w:val="ru-RU"/>
        </w:rPr>
        <w:t>гад</w:t>
      </w:r>
      <w:r w:rsidRPr="00120BE4">
        <w:rPr>
          <w:rFonts w:eastAsia="Times New Roman"/>
          <w:sz w:val="20"/>
          <w:szCs w:val="20"/>
          <w:lang w:val="ru-RU"/>
        </w:rPr>
        <w:t xml:space="preserve"> водоприемной вор</w:t>
      </w:r>
      <w:r w:rsidRPr="00120BE4">
        <w:rPr>
          <w:rFonts w:eastAsia="Times New Roman"/>
          <w:sz w:val="20"/>
          <w:szCs w:val="20"/>
          <w:lang w:val="ru-RU"/>
        </w:rPr>
        <w:t xml:space="preserve">онкой - нарушение п. 10 Правил №491, п.4.6 </w:t>
      </w:r>
      <w:r w:rsidRPr="00120BE4">
        <w:rPr>
          <w:rFonts w:eastAsia="Times New Roman"/>
          <w:sz w:val="20"/>
          <w:szCs w:val="20"/>
          <w:lang w:val="ru-RU"/>
        </w:rPr>
        <w:t>ПиН</w:t>
      </w:r>
      <w:r w:rsidRPr="00120BE4">
        <w:rPr>
          <w:rFonts w:eastAsia="Times New Roman"/>
          <w:sz w:val="20"/>
          <w:szCs w:val="20"/>
          <w:lang w:val="ru-RU"/>
        </w:rPr>
        <w:t>; п.7 Постановления №290;</w:t>
      </w:r>
    </w:p>
    <w:p w:rsidR="00280B9C" w:rsidRPr="00120BE4" w:rsidP="00CD1603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- </w:t>
      </w:r>
      <w:r w:rsidRPr="00120BE4">
        <w:rPr>
          <w:rFonts w:eastAsia="Times New Roman"/>
          <w:sz w:val="20"/>
          <w:szCs w:val="20"/>
          <w:lang w:val="ru-RU"/>
        </w:rPr>
        <w:t>имеется значительное количество трещин на парапетах на кровли, в том</w:t>
      </w:r>
      <w:r w:rsidRPr="00120BE4">
        <w:rPr>
          <w:rFonts w:eastAsia="Times New Roman"/>
          <w:sz w:val="20"/>
          <w:szCs w:val="20"/>
          <w:lang w:val="ru-RU"/>
        </w:rPr>
        <w:t xml:space="preserve"> чис</w:t>
      </w:r>
      <w:r w:rsidRPr="00120BE4">
        <w:rPr>
          <w:rFonts w:eastAsia="Times New Roman"/>
          <w:sz w:val="20"/>
          <w:szCs w:val="20"/>
          <w:lang w:val="ru-RU"/>
        </w:rPr>
        <w:t>ле имеется сдвиг одной плиты - нарушение п. 10</w:t>
      </w:r>
      <w:r w:rsidRPr="00120BE4">
        <w:rPr>
          <w:rFonts w:eastAsia="Times New Roman"/>
          <w:sz w:val="20"/>
          <w:szCs w:val="20"/>
          <w:lang w:val="ru-RU"/>
        </w:rPr>
        <w:t xml:space="preserve"> Правил №491, п.4.6 </w:t>
      </w:r>
      <w:r w:rsidRPr="00120BE4">
        <w:rPr>
          <w:rFonts w:eastAsia="Times New Roman"/>
          <w:sz w:val="20"/>
          <w:szCs w:val="20"/>
          <w:lang w:val="ru-RU"/>
        </w:rPr>
        <w:t>ПиН</w:t>
      </w:r>
      <w:r w:rsidRPr="00120BE4">
        <w:rPr>
          <w:rFonts w:eastAsia="Times New Roman"/>
          <w:sz w:val="20"/>
          <w:szCs w:val="20"/>
          <w:lang w:val="ru-RU"/>
        </w:rPr>
        <w:t>; п.7 По</w:t>
      </w:r>
      <w:r w:rsidRPr="00120BE4">
        <w:rPr>
          <w:rFonts w:eastAsia="Times New Roman"/>
          <w:sz w:val="20"/>
          <w:szCs w:val="20"/>
          <w:lang w:val="ru-RU"/>
        </w:rPr>
        <w:t>становления №290;</w:t>
      </w:r>
    </w:p>
    <w:p w:rsidR="00280B9C" w:rsidRPr="00120BE4" w:rsidP="00CD1603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- </w:t>
      </w:r>
      <w:r w:rsidRPr="00120BE4">
        <w:rPr>
          <w:rFonts w:eastAsia="Times New Roman"/>
          <w:sz w:val="20"/>
          <w:szCs w:val="20"/>
          <w:lang w:val="ru-RU"/>
        </w:rPr>
        <w:t>в квартире №99 имеются следы затекания</w:t>
      </w:r>
      <w:r w:rsidRPr="00120BE4">
        <w:rPr>
          <w:rFonts w:eastAsia="Times New Roman"/>
          <w:sz w:val="20"/>
          <w:szCs w:val="20"/>
          <w:lang w:val="ru-RU"/>
        </w:rPr>
        <w:t xml:space="preserve"> влаги в ванной, кухне, жилой ко</w:t>
      </w:r>
      <w:r w:rsidRPr="00120BE4">
        <w:rPr>
          <w:rFonts w:eastAsia="Times New Roman"/>
          <w:sz w:val="20"/>
          <w:szCs w:val="20"/>
          <w:lang w:val="ru-RU"/>
        </w:rPr>
        <w:t xml:space="preserve">мнате - нарушение п. 10 Правил №491, п.4.6 </w:t>
      </w:r>
      <w:r w:rsidRPr="00120BE4">
        <w:rPr>
          <w:rFonts w:eastAsia="Times New Roman"/>
          <w:sz w:val="20"/>
          <w:szCs w:val="20"/>
          <w:lang w:val="ru-RU"/>
        </w:rPr>
        <w:t>ПиН</w:t>
      </w:r>
      <w:r w:rsidRPr="00120BE4">
        <w:rPr>
          <w:rFonts w:eastAsia="Times New Roman"/>
          <w:sz w:val="20"/>
          <w:szCs w:val="20"/>
          <w:lang w:val="ru-RU"/>
        </w:rPr>
        <w:t>; п.7 Постановления №290;</w:t>
      </w:r>
    </w:p>
    <w:p w:rsidR="00244725" w:rsidRPr="00120BE4" w:rsidP="00FE40CF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 - </w:t>
      </w:r>
      <w:r w:rsidRPr="00120BE4" w:rsidR="00280B9C">
        <w:rPr>
          <w:rFonts w:eastAsia="Times New Roman"/>
          <w:sz w:val="20"/>
          <w:szCs w:val="20"/>
          <w:lang w:val="ru-RU"/>
        </w:rPr>
        <w:t>отсутствуют защитные решетки на воронка</w:t>
      </w:r>
      <w:r w:rsidRPr="00120BE4">
        <w:rPr>
          <w:rFonts w:eastAsia="Times New Roman"/>
          <w:sz w:val="20"/>
          <w:szCs w:val="20"/>
          <w:lang w:val="ru-RU"/>
        </w:rPr>
        <w:t>х водоприемника на кровли дом</w:t>
      </w:r>
      <w:r w:rsidRPr="00120BE4">
        <w:rPr>
          <w:rFonts w:eastAsia="Times New Roman"/>
          <w:sz w:val="20"/>
          <w:szCs w:val="20"/>
          <w:lang w:val="ru-RU"/>
        </w:rPr>
        <w:t>а</w:t>
      </w:r>
      <w:r w:rsidRPr="00120BE4" w:rsidR="00280B9C">
        <w:rPr>
          <w:rFonts w:eastAsia="Times New Roman"/>
          <w:sz w:val="20"/>
          <w:szCs w:val="20"/>
          <w:lang w:val="ru-RU"/>
        </w:rPr>
        <w:t>-</w:t>
      </w:r>
      <w:r w:rsidRPr="00120BE4" w:rsidR="00280B9C">
        <w:rPr>
          <w:rFonts w:eastAsia="Times New Roman"/>
          <w:sz w:val="20"/>
          <w:szCs w:val="20"/>
          <w:lang w:val="ru-RU"/>
        </w:rPr>
        <w:t xml:space="preserve"> нарушение п. 10 Правил №491, п.4.6 </w:t>
      </w:r>
      <w:r w:rsidRPr="00120BE4" w:rsidR="00280B9C">
        <w:rPr>
          <w:rFonts w:eastAsia="Times New Roman"/>
          <w:sz w:val="20"/>
          <w:szCs w:val="20"/>
          <w:lang w:val="ru-RU"/>
        </w:rPr>
        <w:t>ПиН</w:t>
      </w:r>
      <w:r w:rsidRPr="00120BE4" w:rsidR="00280B9C">
        <w:rPr>
          <w:rFonts w:eastAsia="Times New Roman"/>
          <w:sz w:val="20"/>
          <w:szCs w:val="20"/>
          <w:lang w:val="ru-RU"/>
        </w:rPr>
        <w:t>; п.7 Постановления №290.</w:t>
      </w:r>
    </w:p>
    <w:p w:rsidR="00C401F2" w:rsidRPr="00120BE4" w:rsidP="00FE40CF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</w:t>
      </w:r>
      <w:r w:rsidRPr="00120BE4">
        <w:rPr>
          <w:rFonts w:eastAsia="Times New Roman"/>
          <w:sz w:val="20"/>
          <w:szCs w:val="20"/>
          <w:lang w:val="ru-RU"/>
        </w:rPr>
        <w:t>МУП «РЭП» не исполнило обязанности, предусмотренные п.3.1.2 договора</w:t>
      </w:r>
      <w:r w:rsidRPr="00120BE4">
        <w:rPr>
          <w:rFonts w:eastAsia="Times New Roman"/>
          <w:sz w:val="20"/>
          <w:szCs w:val="20"/>
          <w:lang w:val="ru-RU"/>
        </w:rPr>
        <w:t xml:space="preserve"> № 56 от 14</w:t>
      </w:r>
      <w:r w:rsidRPr="00120BE4">
        <w:rPr>
          <w:rFonts w:eastAsia="Times New Roman"/>
          <w:sz w:val="20"/>
          <w:szCs w:val="20"/>
          <w:lang w:val="ru-RU"/>
        </w:rPr>
        <w:t>.0</w:t>
      </w:r>
      <w:r w:rsidRPr="00120BE4">
        <w:rPr>
          <w:rFonts w:eastAsia="Times New Roman"/>
          <w:sz w:val="20"/>
          <w:szCs w:val="20"/>
          <w:lang w:val="ru-RU"/>
        </w:rPr>
        <w:t>9</w:t>
      </w:r>
      <w:r w:rsidRPr="00120BE4">
        <w:rPr>
          <w:rFonts w:eastAsia="Times New Roman"/>
          <w:sz w:val="20"/>
          <w:szCs w:val="20"/>
          <w:lang w:val="ru-RU"/>
        </w:rPr>
        <w:t>.2015, заключенного между</w:t>
      </w:r>
      <w:r w:rsidRPr="00120BE4" w:rsidR="00C30BE9">
        <w:rPr>
          <w:rFonts w:eastAsia="Times New Roman"/>
          <w:sz w:val="20"/>
          <w:szCs w:val="20"/>
          <w:lang w:val="ru-RU"/>
        </w:rPr>
        <w:t xml:space="preserve"> </w:t>
      </w:r>
      <w:r w:rsidRPr="00120BE4">
        <w:rPr>
          <w:rFonts w:eastAsia="Times New Roman"/>
          <w:sz w:val="20"/>
          <w:szCs w:val="20"/>
          <w:lang w:val="ru-RU"/>
        </w:rPr>
        <w:t>Кудрявцевой С.В.</w:t>
      </w:r>
      <w:r w:rsidRPr="00120BE4">
        <w:rPr>
          <w:rFonts w:eastAsia="Times New Roman"/>
          <w:sz w:val="20"/>
          <w:szCs w:val="20"/>
          <w:lang w:val="ru-RU"/>
        </w:rPr>
        <w:t xml:space="preserve"> и МУП «РЭП», по оказанию услуг и выполнению работ по содержанию и текущему ремонту общего имущества в многокварти</w:t>
      </w:r>
      <w:r w:rsidRPr="00120BE4">
        <w:rPr>
          <w:rFonts w:eastAsia="Times New Roman"/>
          <w:sz w:val="20"/>
          <w:szCs w:val="20"/>
          <w:lang w:val="ru-RU"/>
        </w:rPr>
        <w:t>рном доме № 46</w:t>
      </w:r>
      <w:r w:rsidRPr="00120BE4">
        <w:rPr>
          <w:rFonts w:eastAsia="Times New Roman"/>
          <w:sz w:val="20"/>
          <w:szCs w:val="20"/>
          <w:lang w:val="ru-RU"/>
        </w:rPr>
        <w:t xml:space="preserve"> по ул. </w:t>
      </w:r>
      <w:r w:rsidRPr="00120BE4">
        <w:rPr>
          <w:rFonts w:eastAsia="Times New Roman"/>
          <w:sz w:val="20"/>
          <w:szCs w:val="20"/>
          <w:lang w:val="ru-RU"/>
        </w:rPr>
        <w:t>Фрунзе</w:t>
      </w:r>
      <w:r w:rsidRPr="00120BE4">
        <w:rPr>
          <w:rFonts w:eastAsia="Times New Roman"/>
          <w:sz w:val="20"/>
          <w:szCs w:val="20"/>
          <w:lang w:val="ru-RU"/>
        </w:rPr>
        <w:t>, в г. Бахчисарай,  в соответствии с требованиями правил и норм технической эксплуатации жилищного фонда, иных стандартов и регламентов, санитарно-эпидемиологических и</w:t>
      </w:r>
      <w:r w:rsidRPr="00120BE4">
        <w:rPr>
          <w:rFonts w:eastAsia="Times New Roman"/>
          <w:sz w:val="20"/>
          <w:szCs w:val="20"/>
          <w:lang w:val="ru-RU"/>
        </w:rPr>
        <w:t xml:space="preserve"> </w:t>
      </w:r>
      <w:r w:rsidRPr="00120BE4">
        <w:rPr>
          <w:rFonts w:eastAsia="Times New Roman"/>
          <w:sz w:val="20"/>
          <w:szCs w:val="20"/>
          <w:lang w:val="ru-RU"/>
        </w:rPr>
        <w:t xml:space="preserve">гигиенических нормативов, чем нарушило лицензионное требование, предусмотренное п. «б» ч.3 Положения о лицензировании предпринимательской деятельности по управлению многоквартирными домами, утвержденного постановлением Правительства РФ от 28.10.2014 № 1110, а именно, в нарушение </w:t>
      </w:r>
      <w:r w:rsidRPr="00120BE4">
        <w:rPr>
          <w:rFonts w:eastAsia="Times New Roman"/>
          <w:sz w:val="20"/>
          <w:szCs w:val="20"/>
          <w:lang w:val="ru-RU"/>
        </w:rPr>
        <w:t>п.п</w:t>
      </w:r>
      <w:r w:rsidRPr="00120BE4">
        <w:rPr>
          <w:rFonts w:eastAsia="Times New Roman"/>
          <w:sz w:val="20"/>
          <w:szCs w:val="20"/>
          <w:lang w:val="ru-RU"/>
        </w:rPr>
        <w:t>. 10, 11 Правил содержания общего имущества в многоквартирном доме, утвержденных Постановлением Правительства РФ от 13.08.2006 № 491 (далее Правила № 491) допустило следующие нарушения:</w:t>
      </w:r>
    </w:p>
    <w:p w:rsidR="00C401F2" w:rsidRPr="00120BE4" w:rsidP="00C401F2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-</w:t>
      </w:r>
      <w:r w:rsidRPr="00120BE4">
        <w:rPr>
          <w:rFonts w:eastAsia="Times New Roman"/>
          <w:sz w:val="20"/>
          <w:szCs w:val="20"/>
          <w:lang w:val="ru-RU"/>
        </w:rPr>
        <w:t xml:space="preserve"> входные группы </w:t>
      </w:r>
      <w:r w:rsidRPr="00120BE4">
        <w:rPr>
          <w:rFonts w:eastAsia="Times New Roman"/>
          <w:sz w:val="20"/>
          <w:szCs w:val="20"/>
          <w:lang w:val="ru-RU"/>
        </w:rPr>
        <w:t>подьездов</w:t>
      </w:r>
      <w:r w:rsidRPr="00120BE4">
        <w:rPr>
          <w:rFonts w:eastAsia="Times New Roman"/>
          <w:sz w:val="20"/>
          <w:szCs w:val="20"/>
          <w:lang w:val="ru-RU"/>
        </w:rPr>
        <w:t xml:space="preserve"> имеют отслоения штукатурно-покрасочного слоя </w:t>
      </w:r>
      <w:r w:rsidRPr="00120BE4">
        <w:rPr>
          <w:rFonts w:eastAsia="Times New Roman"/>
          <w:sz w:val="20"/>
          <w:szCs w:val="20"/>
          <w:lang w:val="ru-RU"/>
        </w:rPr>
        <w:t>подьездов</w:t>
      </w:r>
      <w:r w:rsidRPr="00120BE4">
        <w:rPr>
          <w:rFonts w:eastAsia="Times New Roman"/>
          <w:sz w:val="20"/>
          <w:szCs w:val="20"/>
          <w:lang w:val="ru-RU"/>
        </w:rPr>
        <w:t xml:space="preserve">, в том числе разрушения козырьков </w:t>
      </w:r>
      <w:r w:rsidRPr="00120BE4">
        <w:rPr>
          <w:rFonts w:eastAsia="Times New Roman"/>
          <w:sz w:val="20"/>
          <w:szCs w:val="20"/>
          <w:lang w:val="ru-RU"/>
        </w:rPr>
        <w:t xml:space="preserve">( </w:t>
      </w:r>
      <w:r w:rsidRPr="00120BE4">
        <w:rPr>
          <w:rFonts w:eastAsia="Times New Roman"/>
          <w:sz w:val="20"/>
          <w:szCs w:val="20"/>
          <w:lang w:val="ru-RU"/>
        </w:rPr>
        <w:t>№ 1, 2, 3, 4, 5, 8),  а также частично козырьки входных групп отошли от конструкции  здания (№ 6, 7, 10, 11) в том числе имеют место отслоения штукатурно-покрасочного слоя – нарушение п. 10 Правил</w:t>
      </w:r>
      <w:r w:rsidRPr="00120BE4">
        <w:rPr>
          <w:rFonts w:eastAsia="Times New Roman"/>
          <w:sz w:val="20"/>
          <w:szCs w:val="20"/>
          <w:lang w:val="ru-RU"/>
        </w:rPr>
        <w:t xml:space="preserve"> содержания общего имущества в многоквартирном доме, утвержденных Постановлением Правительства Российской Федерации от 13.08.200</w:t>
      </w:r>
      <w:r w:rsidRPr="00120BE4">
        <w:rPr>
          <w:rFonts w:eastAsia="Times New Roman"/>
          <w:sz w:val="20"/>
          <w:szCs w:val="20"/>
          <w:lang w:val="ru-RU"/>
        </w:rPr>
        <w:t xml:space="preserve">6 № 491 (далее - </w:t>
      </w:r>
      <w:r w:rsidRPr="00120BE4">
        <w:rPr>
          <w:rFonts w:eastAsia="Times New Roman"/>
          <w:sz w:val="20"/>
          <w:szCs w:val="20"/>
          <w:lang w:val="ru-RU"/>
        </w:rPr>
        <w:t>Правила № 491);  п.4.2.</w:t>
      </w:r>
      <w:r w:rsidRPr="00120BE4">
        <w:rPr>
          <w:rFonts w:eastAsia="Times New Roman"/>
          <w:sz w:val="20"/>
          <w:szCs w:val="20"/>
          <w:lang w:val="ru-RU"/>
        </w:rPr>
        <w:t xml:space="preserve"> </w:t>
      </w:r>
      <w:r w:rsidRPr="00120BE4">
        <w:rPr>
          <w:rFonts w:eastAsia="Times New Roman"/>
          <w:sz w:val="20"/>
          <w:szCs w:val="20"/>
          <w:lang w:val="ru-RU"/>
        </w:rPr>
        <w:t xml:space="preserve">Правил и норм технической эксплуатации жилищного фонда, утвержденных Постановлением Правительства Российской Федерации от 27.09.2003г. №170 (далее - </w:t>
      </w:r>
      <w:r w:rsidRPr="00120BE4">
        <w:rPr>
          <w:rFonts w:eastAsia="Times New Roman"/>
          <w:sz w:val="20"/>
          <w:szCs w:val="20"/>
          <w:lang w:val="ru-RU"/>
        </w:rPr>
        <w:t>ПиН</w:t>
      </w:r>
      <w:r w:rsidRPr="00120BE4">
        <w:rPr>
          <w:rFonts w:eastAsia="Times New Roman"/>
          <w:sz w:val="20"/>
          <w:szCs w:val="20"/>
          <w:lang w:val="ru-RU"/>
        </w:rPr>
        <w:t>); п.9 Постановления Правительства Российской Федерации от 3 апреля 2013 №290 «О минимальном перечне услуг и работ, необходимых для обеспечения надлежащего содержания</w:t>
      </w:r>
      <w:r w:rsidRPr="00120BE4" w:rsidR="00CD1603">
        <w:rPr>
          <w:rFonts w:eastAsia="Times New Roman"/>
          <w:sz w:val="20"/>
          <w:szCs w:val="20"/>
          <w:lang w:val="ru-RU"/>
        </w:rPr>
        <w:t xml:space="preserve"> об</w:t>
      </w:r>
      <w:r w:rsidRPr="00120BE4">
        <w:rPr>
          <w:rFonts w:eastAsia="Times New Roman"/>
          <w:sz w:val="20"/>
          <w:szCs w:val="20"/>
          <w:lang w:val="ru-RU"/>
        </w:rPr>
        <w:t>щего имущества в многоквартирном доме, и порядке их оказания и выполнения» (далее - Правил №290);</w:t>
      </w:r>
    </w:p>
    <w:p w:rsidR="00C401F2" w:rsidRPr="00120BE4" w:rsidP="00CD1603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- </w:t>
      </w:r>
      <w:r w:rsidRPr="00120BE4">
        <w:rPr>
          <w:rFonts w:eastAsia="Times New Roman"/>
          <w:sz w:val="20"/>
          <w:szCs w:val="20"/>
          <w:lang w:val="ru-RU"/>
        </w:rPr>
        <w:t xml:space="preserve">на чердачном помещении имеется строительный мусор - нарушение п. 10 Правила №491; п.3.4 </w:t>
      </w:r>
      <w:r w:rsidRPr="00120BE4">
        <w:rPr>
          <w:rFonts w:eastAsia="Times New Roman"/>
          <w:sz w:val="20"/>
          <w:szCs w:val="20"/>
          <w:lang w:val="ru-RU"/>
        </w:rPr>
        <w:t>ПиН</w:t>
      </w:r>
      <w:r w:rsidRPr="00120BE4">
        <w:rPr>
          <w:rFonts w:eastAsia="Times New Roman"/>
          <w:sz w:val="20"/>
          <w:szCs w:val="20"/>
          <w:lang w:val="ru-RU"/>
        </w:rPr>
        <w:t>; п.2 Правил №290;</w:t>
      </w:r>
    </w:p>
    <w:p w:rsidR="00C401F2" w:rsidRPr="00120BE4" w:rsidP="00CD1603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- </w:t>
      </w:r>
      <w:r w:rsidRPr="00120BE4">
        <w:rPr>
          <w:rFonts w:eastAsia="Times New Roman"/>
          <w:sz w:val="20"/>
          <w:szCs w:val="20"/>
          <w:lang w:val="ru-RU"/>
        </w:rPr>
        <w:t xml:space="preserve">дверь выхода на чердачное помещение закрыто не надлежащим образом </w:t>
      </w:r>
      <w:r w:rsidRPr="00120BE4">
        <w:rPr>
          <w:rFonts w:eastAsia="Times New Roman"/>
          <w:sz w:val="20"/>
          <w:szCs w:val="20"/>
          <w:lang w:val="ru-RU"/>
        </w:rPr>
        <w:t>(</w:t>
      </w:r>
      <w:r w:rsidRPr="00120BE4">
        <w:rPr>
          <w:rFonts w:eastAsia="Times New Roman"/>
          <w:sz w:val="20"/>
          <w:szCs w:val="20"/>
          <w:lang w:val="ru-RU"/>
        </w:rPr>
        <w:t>дверь сорвана с петель и отсутствует замок) - нарушение п. 10 Правил №491;</w:t>
      </w:r>
    </w:p>
    <w:p w:rsidR="00C401F2" w:rsidRPr="00120BE4" w:rsidP="00CD1603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- </w:t>
      </w:r>
      <w:r w:rsidRPr="00120BE4">
        <w:rPr>
          <w:rFonts w:eastAsia="Times New Roman"/>
          <w:sz w:val="20"/>
          <w:szCs w:val="20"/>
          <w:lang w:val="ru-RU"/>
        </w:rPr>
        <w:t xml:space="preserve">в подъезде №1 на пятом этаже имеются сухие следы затекания влаги -  </w:t>
      </w:r>
      <w:r w:rsidRPr="00120BE4">
        <w:rPr>
          <w:rFonts w:eastAsia="Times New Roman"/>
          <w:sz w:val="20"/>
          <w:szCs w:val="20"/>
          <w:lang w:val="ru-RU"/>
        </w:rPr>
        <w:t>на</w:t>
      </w:r>
      <w:r w:rsidRPr="00120BE4">
        <w:rPr>
          <w:rFonts w:eastAsia="Times New Roman"/>
          <w:sz w:val="20"/>
          <w:szCs w:val="20"/>
          <w:lang w:val="ru-RU"/>
        </w:rPr>
        <w:t>рушение п. 10 Правил №491;</w:t>
      </w:r>
    </w:p>
    <w:p w:rsidR="00C401F2" w:rsidRPr="00120BE4" w:rsidP="00CD1603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- </w:t>
      </w:r>
      <w:r w:rsidRPr="00120BE4">
        <w:rPr>
          <w:rFonts w:eastAsia="Times New Roman"/>
          <w:sz w:val="20"/>
          <w:szCs w:val="20"/>
          <w:lang w:val="ru-RU"/>
        </w:rPr>
        <w:t>в подъезде №6 и №8 имеется очаговое отслоение штукатурн</w:t>
      </w:r>
      <w:r w:rsidRPr="00120BE4">
        <w:rPr>
          <w:rFonts w:eastAsia="Times New Roman"/>
          <w:sz w:val="20"/>
          <w:szCs w:val="20"/>
          <w:lang w:val="ru-RU"/>
        </w:rPr>
        <w:t>о-</w:t>
      </w:r>
      <w:r w:rsidRPr="00120BE4">
        <w:rPr>
          <w:rFonts w:eastAsia="Times New Roman"/>
          <w:sz w:val="20"/>
          <w:szCs w:val="20"/>
          <w:lang w:val="ru-RU"/>
        </w:rPr>
        <w:t xml:space="preserve"> покрасочного слоя - нарушение п. 10 Правил №491, п. 11 Правил №290;</w:t>
      </w:r>
    </w:p>
    <w:p w:rsidR="00BA04D8" w:rsidRPr="00120BE4" w:rsidP="00BA04D8">
      <w:pPr>
        <w:jc w:val="both"/>
        <w:rPr>
          <w:rFonts w:eastAsia="Times New Roman"/>
          <w:sz w:val="20"/>
          <w:szCs w:val="20"/>
          <w:lang w:val="ru-RU"/>
        </w:rPr>
      </w:pPr>
      <w:r w:rsidRPr="00120BE4">
        <w:rPr>
          <w:rFonts w:eastAsia="Times New Roman"/>
          <w:sz w:val="20"/>
          <w:szCs w:val="20"/>
          <w:lang w:val="ru-RU"/>
        </w:rPr>
        <w:t xml:space="preserve">         -</w:t>
      </w:r>
      <w:r w:rsidRPr="00120BE4" w:rsidR="00C401F2">
        <w:rPr>
          <w:rFonts w:eastAsia="Times New Roman"/>
          <w:sz w:val="20"/>
          <w:szCs w:val="20"/>
          <w:lang w:val="ru-RU"/>
        </w:rPr>
        <w:t xml:space="preserve">в подъездах частично отсутствует освещение - нарушение п. 10 Правил №491, п. 5.6.1, 5.6.2, 5.6.6 </w:t>
      </w:r>
      <w:r w:rsidRPr="00120BE4" w:rsidR="00C401F2">
        <w:rPr>
          <w:rFonts w:eastAsia="Times New Roman"/>
          <w:sz w:val="20"/>
          <w:szCs w:val="20"/>
          <w:lang w:val="ru-RU"/>
        </w:rPr>
        <w:t>ПиН</w:t>
      </w:r>
      <w:r w:rsidRPr="00120BE4" w:rsidR="00C401F2">
        <w:rPr>
          <w:rFonts w:eastAsia="Times New Roman"/>
          <w:sz w:val="20"/>
          <w:szCs w:val="20"/>
          <w:lang w:val="ru-RU"/>
        </w:rPr>
        <w:t>, п.20 Правил №290.</w:t>
      </w:r>
    </w:p>
    <w:p w:rsidR="004063FC" w:rsidRPr="00120BE4" w:rsidP="00BA04D8">
      <w:pPr>
        <w:jc w:val="both"/>
        <w:rPr>
          <w:sz w:val="20"/>
          <w:szCs w:val="20"/>
          <w:shd w:val="clear" w:color="auto" w:fill="FFFFFF"/>
          <w:lang w:val="ru-RU"/>
        </w:rPr>
      </w:pPr>
      <w:r w:rsidRPr="00120BE4">
        <w:rPr>
          <w:sz w:val="20"/>
          <w:szCs w:val="20"/>
          <w:shd w:val="clear" w:color="auto" w:fill="FFFFFF"/>
          <w:lang w:val="ru-RU"/>
        </w:rPr>
        <w:t xml:space="preserve">     </w:t>
      </w:r>
      <w:r w:rsidRPr="00120BE4" w:rsidR="00BD6C89">
        <w:rPr>
          <w:sz w:val="20"/>
          <w:szCs w:val="20"/>
          <w:shd w:val="clear" w:color="auto" w:fill="FFFFFF"/>
          <w:lang w:val="ru-RU"/>
        </w:rPr>
        <w:t xml:space="preserve">   </w:t>
      </w:r>
      <w:r w:rsidRPr="00120BE4" w:rsidR="007B3086">
        <w:rPr>
          <w:sz w:val="20"/>
          <w:szCs w:val="20"/>
          <w:shd w:val="clear" w:color="auto" w:fill="FFFFFF"/>
          <w:lang w:val="ru-RU"/>
        </w:rPr>
        <w:t>При рассмотрении дела об административном правонарушении п</w:t>
      </w:r>
      <w:r w:rsidRPr="00120BE4">
        <w:rPr>
          <w:sz w:val="20"/>
          <w:szCs w:val="20"/>
          <w:shd w:val="clear" w:color="auto" w:fill="FFFFFF"/>
          <w:lang w:val="ru-RU"/>
        </w:rPr>
        <w:t xml:space="preserve">редставитель юридического лица МУП «РЭП» </w:t>
      </w:r>
      <w:r w:rsidRPr="00120BE4">
        <w:rPr>
          <w:sz w:val="20"/>
          <w:szCs w:val="20"/>
          <w:shd w:val="clear" w:color="auto" w:fill="FFFFFF"/>
          <w:lang w:val="ru-RU"/>
        </w:rPr>
        <w:t>Коржов</w:t>
      </w:r>
      <w:r w:rsidRPr="00120BE4">
        <w:rPr>
          <w:sz w:val="20"/>
          <w:szCs w:val="20"/>
          <w:shd w:val="clear" w:color="auto" w:fill="FFFFFF"/>
          <w:lang w:val="ru-RU"/>
        </w:rPr>
        <w:t xml:space="preserve"> Р.В. </w:t>
      </w:r>
      <w:r w:rsidRPr="00120BE4" w:rsidR="007B3086">
        <w:rPr>
          <w:sz w:val="20"/>
          <w:szCs w:val="20"/>
          <w:shd w:val="clear" w:color="auto" w:fill="FFFFFF"/>
          <w:lang w:val="ru-RU"/>
        </w:rPr>
        <w:t xml:space="preserve"> пояснил, что </w:t>
      </w:r>
      <w:r w:rsidRPr="00120BE4">
        <w:rPr>
          <w:sz w:val="20"/>
          <w:szCs w:val="20"/>
          <w:shd w:val="clear" w:color="auto" w:fill="FFFFFF"/>
          <w:lang w:val="ru-RU"/>
        </w:rPr>
        <w:t>с право</w:t>
      </w:r>
      <w:r w:rsidRPr="00120BE4" w:rsidR="00321F56">
        <w:rPr>
          <w:sz w:val="20"/>
          <w:szCs w:val="20"/>
          <w:shd w:val="clear" w:color="auto" w:fill="FFFFFF"/>
          <w:lang w:val="ru-RU"/>
        </w:rPr>
        <w:t xml:space="preserve">нарушением не </w:t>
      </w:r>
      <w:r w:rsidRPr="00120BE4" w:rsidR="00321F56">
        <w:rPr>
          <w:sz w:val="20"/>
          <w:szCs w:val="20"/>
          <w:shd w:val="clear" w:color="auto" w:fill="FFFFFF"/>
          <w:lang w:val="ru-RU"/>
        </w:rPr>
        <w:t>согласен</w:t>
      </w:r>
      <w:r w:rsidRPr="00120BE4" w:rsidR="00321F56">
        <w:rPr>
          <w:sz w:val="20"/>
          <w:szCs w:val="20"/>
          <w:shd w:val="clear" w:color="auto" w:fill="FFFFFF"/>
          <w:lang w:val="ru-RU"/>
        </w:rPr>
        <w:t xml:space="preserve">  поскольку</w:t>
      </w:r>
      <w:r w:rsidRPr="00120BE4" w:rsidR="009F3F32">
        <w:rPr>
          <w:sz w:val="20"/>
          <w:szCs w:val="20"/>
          <w:shd w:val="clear" w:color="auto" w:fill="FFFFFF"/>
          <w:lang w:val="ru-RU"/>
        </w:rPr>
        <w:t xml:space="preserve"> протокол </w:t>
      </w:r>
      <w:r w:rsidRPr="00120BE4" w:rsidR="00321F56">
        <w:rPr>
          <w:sz w:val="20"/>
          <w:szCs w:val="20"/>
          <w:shd w:val="clear" w:color="auto" w:fill="FFFFFF"/>
          <w:lang w:val="ru-RU"/>
        </w:rPr>
        <w:t>с</w:t>
      </w:r>
      <w:r w:rsidRPr="00120BE4" w:rsidR="009F3F32">
        <w:rPr>
          <w:sz w:val="20"/>
          <w:szCs w:val="20"/>
          <w:shd w:val="clear" w:color="auto" w:fill="FFFFFF"/>
          <w:lang w:val="ru-RU"/>
        </w:rPr>
        <w:t>оставлен в отсутствии лица в отношении которого ведется производство по делу об административном правонарушении.</w:t>
      </w:r>
    </w:p>
    <w:p w:rsidR="009F3F32" w:rsidRPr="00120BE4" w:rsidP="00C401F2">
      <w:pPr>
        <w:pStyle w:val="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Уведомление  № </w:t>
      </w:r>
      <w:r w:rsidRPr="00120BE4" w:rsidR="00382C89">
        <w:rPr>
          <w:rFonts w:ascii="Times New Roman" w:hAnsi="Times New Roman" w:cs="Times New Roman"/>
          <w:sz w:val="20"/>
          <w:szCs w:val="20"/>
          <w:shd w:val="clear" w:color="auto" w:fill="FFFFFF"/>
        </w:rPr>
        <w:t>***</w:t>
      </w:r>
      <w:r w:rsidRPr="00120BE4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30.10.2017  о времени и месте составления протокола отправлено Инспекцией по жилищному надзору РК 08.11.2017 (почтовый идентификатор 29500017157766) и соответственно получено МУП «РЭП» 13.11.2017. Факт получения указанного уведомления именно 13.11.2017 подтверждается регистрацией в журнале входящей корреспонденции (порядковый номер </w:t>
      </w:r>
      <w:r w:rsidRPr="00120BE4" w:rsidR="00382C89">
        <w:rPr>
          <w:rFonts w:ascii="Times New Roman" w:hAnsi="Times New Roman" w:cs="Times New Roman"/>
          <w:sz w:val="20"/>
          <w:szCs w:val="20"/>
          <w:shd w:val="clear" w:color="auto" w:fill="FFFFFF"/>
        </w:rPr>
        <w:t>*</w:t>
      </w: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13.11.2017), а также резолюцией директора от 13.11.2017.</w:t>
      </w:r>
    </w:p>
    <w:p w:rsidR="00C51882" w:rsidRPr="00120BE4" w:rsidP="00C401F2">
      <w:pPr>
        <w:pStyle w:val="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120BE4" w:rsidR="009F3F32">
        <w:rPr>
          <w:rFonts w:ascii="Times New Roman" w:hAnsi="Times New Roman" w:cs="Times New Roman"/>
          <w:sz w:val="20"/>
          <w:szCs w:val="20"/>
          <w:shd w:val="clear" w:color="auto" w:fill="FFFFFF"/>
        </w:rPr>
        <w:t>Кроме указанного уведомления в конверте находились иные документы, направленные Инспекцией по жилищному надзору РК в адрес предприятия</w:t>
      </w: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именно: предписание, акты проверки, обращение Глуховой и др., которым в свою очередь 13.11.2017 присвоены порядковые номера входящей корреспонде</w:t>
      </w:r>
      <w:r w:rsidRPr="00120BE4" w:rsidR="00321F56">
        <w:rPr>
          <w:rFonts w:ascii="Times New Roman" w:hAnsi="Times New Roman" w:cs="Times New Roman"/>
          <w:sz w:val="20"/>
          <w:szCs w:val="20"/>
          <w:shd w:val="clear" w:color="auto" w:fill="FFFFFF"/>
        </w:rPr>
        <w:t>нции №№ 763, 764, 765, 768, 769 в журнале входящей корреспонденции.</w:t>
      </w:r>
    </w:p>
    <w:p w:rsidR="00C51882" w:rsidRPr="00120BE4" w:rsidP="00C401F2">
      <w:pPr>
        <w:pStyle w:val="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>Приложенную к материалам дела квитанцию об отправке уведомления  Инспекцией по жилищному надзору РК считают не соответствующей действительности.</w:t>
      </w:r>
    </w:p>
    <w:p w:rsidR="009F3F32" w:rsidRPr="00120BE4" w:rsidP="00C401F2">
      <w:pPr>
        <w:pStyle w:val="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20BE4" w:rsidR="00BD6C8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</w:t>
      </w:r>
      <w:r w:rsidRPr="00120BE4" w:rsidR="00C51882">
        <w:rPr>
          <w:rFonts w:ascii="Times New Roman" w:hAnsi="Times New Roman" w:cs="Times New Roman"/>
          <w:sz w:val="20"/>
          <w:szCs w:val="20"/>
          <w:shd w:val="clear" w:color="auto" w:fill="FFFFFF"/>
        </w:rPr>
        <w:t>Действительно, в адрес МУП «РЭП» 08.11.2017 пос</w:t>
      </w:r>
      <w:r w:rsidRPr="00120BE4" w:rsidR="00945FBB">
        <w:rPr>
          <w:rFonts w:ascii="Times New Roman" w:hAnsi="Times New Roman" w:cs="Times New Roman"/>
          <w:sz w:val="20"/>
          <w:szCs w:val="20"/>
          <w:shd w:val="clear" w:color="auto" w:fill="FFFFFF"/>
        </w:rPr>
        <w:t>тупило почтовое отправление от И</w:t>
      </w:r>
      <w:r w:rsidRPr="00120BE4" w:rsidR="00C518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нспекции </w:t>
      </w:r>
      <w:r w:rsidRPr="00120BE4" w:rsidR="000A38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жилищному надзору РК </w:t>
      </w:r>
      <w:r w:rsidRPr="00120BE4" w:rsidR="00C518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идентификатором отправления 29500016610422.  Содержание конверта с указанным почтовым отправлением содержало иные документы, которые действительно были зарегистрированы в журнале входящей корреспонденции 09.11.2017 за №№ </w:t>
      </w:r>
      <w:r w:rsidRPr="00120BE4" w:rsidR="00382C89">
        <w:rPr>
          <w:rFonts w:ascii="Times New Roman" w:hAnsi="Times New Roman" w:cs="Times New Roman"/>
          <w:sz w:val="20"/>
          <w:szCs w:val="20"/>
          <w:shd w:val="clear" w:color="auto" w:fill="FFFFFF"/>
        </w:rPr>
        <w:t>*</w:t>
      </w:r>
      <w:r w:rsidRPr="00120BE4" w:rsidR="00C518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120BE4" w:rsidR="00382C89">
        <w:rPr>
          <w:rFonts w:ascii="Times New Roman" w:hAnsi="Times New Roman" w:cs="Times New Roman"/>
          <w:sz w:val="20"/>
          <w:szCs w:val="20"/>
          <w:shd w:val="clear" w:color="auto" w:fill="FFFFFF"/>
        </w:rPr>
        <w:t>*</w:t>
      </w:r>
      <w:r w:rsidRPr="00120BE4" w:rsidR="00C5188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120BE4" w:rsidR="000A38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20BE4" w:rsidR="00382C89">
        <w:rPr>
          <w:rFonts w:ascii="Times New Roman" w:hAnsi="Times New Roman" w:cs="Times New Roman"/>
          <w:sz w:val="20"/>
          <w:szCs w:val="20"/>
          <w:shd w:val="clear" w:color="auto" w:fill="FFFFFF"/>
        </w:rPr>
        <w:t>*</w:t>
      </w:r>
      <w:r w:rsidRPr="00120BE4" w:rsidR="000A387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120BE4" w:rsidR="00382C89">
        <w:rPr>
          <w:rFonts w:ascii="Times New Roman" w:hAnsi="Times New Roman" w:cs="Times New Roman"/>
          <w:sz w:val="20"/>
          <w:szCs w:val="20"/>
          <w:shd w:val="clear" w:color="auto" w:fill="FFFFFF"/>
        </w:rPr>
        <w:t>*</w:t>
      </w:r>
      <w:r w:rsidRPr="00120BE4" w:rsidR="000A3879">
        <w:rPr>
          <w:rFonts w:ascii="Times New Roman" w:hAnsi="Times New Roman" w:cs="Times New Roman"/>
          <w:sz w:val="20"/>
          <w:szCs w:val="20"/>
          <w:shd w:val="clear" w:color="auto" w:fill="FFFFFF"/>
        </w:rPr>
        <w:t>, поэтому</w:t>
      </w:r>
      <w:r w:rsidRPr="00120BE4" w:rsidR="00C518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считают действия сотрудников инспекции по жилищному надзору РК неправомерными.</w:t>
      </w:r>
    </w:p>
    <w:p w:rsidR="004063FC" w:rsidRPr="00120BE4" w:rsidP="000A3879">
      <w:pPr>
        <w:pStyle w:val="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120BE4" w:rsidR="000A38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120BE4" w:rsidR="000A3879">
        <w:rPr>
          <w:rFonts w:ascii="Times New Roman" w:hAnsi="Times New Roman" w:cs="Times New Roman"/>
          <w:sz w:val="20"/>
          <w:szCs w:val="20"/>
          <w:shd w:val="clear" w:color="auto" w:fill="FFFFFF"/>
        </w:rPr>
        <w:t>связи</w:t>
      </w:r>
      <w:r w:rsidRPr="00120BE4" w:rsidR="000A38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чем считают, что была нарушена процедура привлечения лица  к административной ответственности, и при таких обстоятельствах просят производство по делу прекратить.</w:t>
      </w:r>
    </w:p>
    <w:p w:rsidR="007B3086" w:rsidRPr="00120BE4" w:rsidP="00BA04D8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20B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120BE4" w:rsidR="00303D59">
        <w:rPr>
          <w:rFonts w:ascii="Times New Roman" w:hAnsi="Times New Roman" w:cs="Times New Roman"/>
          <w:sz w:val="20"/>
          <w:szCs w:val="20"/>
          <w:shd w:val="clear" w:color="auto" w:fill="FFFFFF"/>
        </w:rPr>
        <w:t>Кроме того, пояснил, что от Инспекции по жилищному надзору РК в адрес МУП «РЭП» практ</w:t>
      </w:r>
      <w:r w:rsidRPr="00120BE4" w:rsidR="00C439D8">
        <w:rPr>
          <w:rFonts w:ascii="Times New Roman" w:hAnsi="Times New Roman" w:cs="Times New Roman"/>
          <w:sz w:val="20"/>
          <w:szCs w:val="20"/>
          <w:shd w:val="clear" w:color="auto" w:fill="FFFFFF"/>
        </w:rPr>
        <w:t>ически ежедневно поступает почта</w:t>
      </w:r>
      <w:r w:rsidRPr="00120BE4" w:rsidR="00303D5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 xml:space="preserve">Исходя из положений </w:t>
      </w:r>
      <w:r>
        <w:fldChar w:fldCharType="begin"/>
      </w:r>
      <w:r>
        <w:instrText xml:space="preserve"> HYPERLINK "consultantplus://offline/ref=5A2EF8EACD079119ED2884DB70386C0C1A31B403C28417E45637886CDBED8C6359852D1AF5C8932FVA26H"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части 1 статьи 1.6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"consultantplus://offline/ref=5A2EF8EACD079119ED2884DB70386C0C1A31B403C28417E45637886CDBED8C6359852D19FDCAV924H"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частью 1 статьи 28.2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Кодекса Российской Федерации об административных </w:t>
      </w:r>
      <w:r w:rsidRPr="00120BE4">
        <w:rPr>
          <w:rFonts w:eastAsiaTheme="minorHAnsi"/>
          <w:sz w:val="20"/>
          <w:szCs w:val="20"/>
          <w:lang w:val="ru-RU" w:eastAsia="en-US"/>
        </w:rPr>
        <w:t>правонарушениях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о совершении ад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"consultantplus://offline/ref=5A2EF8EACD079119ED2884DB70386C0C1A31B403C28417E45637886CDBED8C6359852D1AF5CA9524VA22H"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статьей 28.4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, </w:t>
      </w:r>
      <w:r>
        <w:fldChar w:fldCharType="begin"/>
      </w:r>
      <w:r>
        <w:instrText xml:space="preserve"> HYPERLINK "consultantplus://offline/ref=5A2EF8EACD079119ED2884DB70386C0C1A31B403C28417E45637886CDBED8C6359852D1DF5C0V92AH"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частями 1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и </w:t>
      </w:r>
      <w:r>
        <w:fldChar w:fldCharType="begin"/>
      </w:r>
      <w:r>
        <w:instrText xml:space="preserve"> HYPERLINK "consultantplus://offline/ref=5A2EF8EACD079119ED2884DB70386C0C1A31B403C28417E45637886CDBED8C6359852D1DF5C1V922H"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3 статьи 28.6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указанного Кодекса.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"consultantplus://offline/ref=5A2EF8EACD079119ED2884DB70386C0C1A31B403C28417E45637886CDBED8C6359852D1AF5CA9624VA2DH"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статьи 28.2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Кодекса Российской Федерации об административных правонарушениях </w:t>
      </w:r>
      <w:r w:rsidRPr="00120BE4">
        <w:rPr>
          <w:rFonts w:eastAsiaTheme="minorHAnsi"/>
          <w:sz w:val="20"/>
          <w:szCs w:val="20"/>
          <w:lang w:val="ru-RU" w:eastAsia="en-US"/>
        </w:rPr>
        <w:t>протокол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r>
        <w:fldChar w:fldCharType="begin"/>
      </w:r>
      <w:r>
        <w:instrText xml:space="preserve"> HYPERLINK "consultantplus://offline/ref=5A2EF8EACD079119ED2884DB70386C0C1A31B403C28417E45637886CDBED8C6359852D1AF5CA9625VA27H"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часть 4 статьи 28.2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Кодекса Российской Федерации об административных правонарушениях).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"consultantplus://offline/ref=5A2EF8EACD079119ED2884DB70386C0C1A31B403C28417E45637886CDBED8C6359852D1AF5CC9228VA2DH"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части 4.1 статьи 28.2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Кодекса Российской Федерации об административных правонарушениях </w:t>
      </w:r>
      <w:r w:rsidRPr="00120BE4">
        <w:rPr>
          <w:rFonts w:eastAsiaTheme="minorHAnsi"/>
          <w:sz w:val="20"/>
          <w:szCs w:val="20"/>
          <w:lang w:val="ru-RU" w:eastAsia="en-US"/>
        </w:rPr>
        <w:t>протокол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об административном правонарушении может быть составлен в отсутствие лица, в отношении которого ведется производство по делу об административном правонарушении, в случае, если оно извещено о месте и времени его составления в установленном порядке.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>
        <w:fldChar w:fldCharType="begin"/>
      </w:r>
      <w:r>
        <w:instrText xml:space="preserve"> HYPERLINK "consultantplus://offline/ref=5A2EF8EACD079119ED2884DB70386C0C1A31B403C28417E45637886CDBED8C6359852D18F1CAV92AH"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Часть 1 статьи 25.15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либо с использованием иных средств связи и доставки, обеспечивающих фиксирование извещения или вызова и его вручен</w:t>
      </w:r>
      <w:r w:rsidRPr="00120BE4" w:rsidR="00BD6C89">
        <w:rPr>
          <w:rFonts w:eastAsiaTheme="minorHAnsi"/>
          <w:sz w:val="20"/>
          <w:szCs w:val="20"/>
          <w:lang w:val="ru-RU" w:eastAsia="en-US"/>
        </w:rPr>
        <w:t xml:space="preserve">ие адресату </w:t>
      </w:r>
      <w:r>
        <w:fldChar w:fldCharType="begin"/>
      </w:r>
      <w:r>
        <w:instrText xml:space="preserve"> HYPERLINK "consultantplus://offline/ref=5A2EF8EACD079119ED2884DB70386C0C1A31B403C28417E45637886CDBED8C6359852D18F1CAV92AH" </w:instrText>
      </w:r>
      <w:r>
        <w:fldChar w:fldCharType="separate"/>
      </w:r>
      <w:r w:rsidRPr="00120BE4" w:rsidR="00BD6C89">
        <w:rPr>
          <w:rFonts w:eastAsiaTheme="minorHAnsi"/>
          <w:sz w:val="20"/>
          <w:szCs w:val="20"/>
          <w:lang w:val="ru-RU" w:eastAsia="en-US"/>
        </w:rPr>
        <w:t>(часть</w:t>
      </w:r>
      <w:r w:rsidRPr="00120BE4">
        <w:rPr>
          <w:rFonts w:eastAsiaTheme="minorHAnsi"/>
          <w:sz w:val="20"/>
          <w:szCs w:val="20"/>
          <w:lang w:val="ru-RU" w:eastAsia="en-US"/>
        </w:rPr>
        <w:t>1</w:t>
      </w:r>
      <w:r w:rsidRPr="00120BE4">
        <w:rPr>
          <w:rFonts w:eastAsiaTheme="minorHAnsi"/>
          <w:sz w:val="20"/>
          <w:szCs w:val="20"/>
          <w:lang w:val="ru-RU" w:eastAsia="en-US"/>
        </w:rPr>
        <w:t>)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>. Изв</w:t>
      </w:r>
      <w:r w:rsidRPr="00120BE4" w:rsidR="00BD6C89">
        <w:rPr>
          <w:rFonts w:eastAsiaTheme="minorHAnsi"/>
          <w:sz w:val="20"/>
          <w:szCs w:val="20"/>
          <w:lang w:val="ru-RU" w:eastAsia="en-US"/>
        </w:rPr>
        <w:t xml:space="preserve">ещения, адресованные гражданам, </w:t>
      </w:r>
      <w:r w:rsidRPr="00120BE4">
        <w:rPr>
          <w:rFonts w:eastAsiaTheme="minorHAnsi"/>
          <w:sz w:val="20"/>
          <w:szCs w:val="20"/>
          <w:lang w:val="ru-RU" w:eastAsia="en-US"/>
        </w:rPr>
        <w:t>в том числе индивидуальным предпринимателям, направляются по месту их ж</w:t>
      </w:r>
      <w:r w:rsidRPr="00120BE4" w:rsidR="00BD6C89">
        <w:rPr>
          <w:rFonts w:eastAsiaTheme="minorHAnsi"/>
          <w:sz w:val="20"/>
          <w:szCs w:val="20"/>
          <w:lang w:val="ru-RU" w:eastAsia="en-US"/>
        </w:rPr>
        <w:t xml:space="preserve">ительства </w:t>
      </w:r>
      <w:r>
        <w:fldChar w:fldCharType="begin"/>
      </w:r>
      <w:r>
        <w:instrText xml:space="preserve"> HYPERLINK "consultantplus://offline/ref=5A2EF8EACD079119ED2884DB70386C0C1A31B403C28417E45637886CDBED8C6359852D18F1CBV923H"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(часть2)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>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>Из содержания протокола об административном правонарушении от 10.11.2017 следует, что он был составлен должностным лицом Инспекции по жилищному надзору Республики Крым в отсутствие представителя МУП «РЭП» (л.д.</w:t>
      </w:r>
      <w:r w:rsidRPr="00120BE4" w:rsidR="00203C12">
        <w:rPr>
          <w:rFonts w:eastAsiaTheme="minorHAnsi"/>
          <w:sz w:val="20"/>
          <w:szCs w:val="20"/>
          <w:lang w:val="ru-RU" w:eastAsia="en-US"/>
        </w:rPr>
        <w:t>1-10</w:t>
      </w:r>
      <w:r w:rsidRPr="00120BE4">
        <w:rPr>
          <w:rFonts w:eastAsiaTheme="minorHAnsi"/>
          <w:sz w:val="20"/>
          <w:szCs w:val="20"/>
          <w:lang w:val="ru-RU" w:eastAsia="en-US"/>
        </w:rPr>
        <w:t>).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>В материалах дела имеется уведомление о составлении в отношении названного лица протокола об административном правонарушении в 10 часов 00 минут 10.11.2017 года,</w:t>
      </w:r>
      <w:r w:rsidRPr="00120BE4" w:rsidR="00D34FB5">
        <w:rPr>
          <w:rFonts w:eastAsiaTheme="minorHAnsi"/>
          <w:sz w:val="20"/>
          <w:szCs w:val="20"/>
          <w:lang w:val="ru-RU" w:eastAsia="en-US"/>
        </w:rPr>
        <w:t xml:space="preserve"> </w:t>
      </w:r>
      <w:r w:rsidRPr="00120BE4">
        <w:rPr>
          <w:rFonts w:eastAsiaTheme="minorHAnsi"/>
          <w:sz w:val="20"/>
          <w:szCs w:val="20"/>
          <w:lang w:val="ru-RU" w:eastAsia="en-US"/>
        </w:rPr>
        <w:t>копия квитанции об отправлении</w:t>
      </w:r>
      <w:r w:rsidRPr="00120BE4" w:rsidR="00D34FB5">
        <w:rPr>
          <w:rFonts w:eastAsiaTheme="minorHAnsi"/>
          <w:sz w:val="20"/>
          <w:szCs w:val="20"/>
          <w:lang w:val="ru-RU" w:eastAsia="en-US"/>
        </w:rPr>
        <w:t xml:space="preserve"> почтового отправления от 31.10.2017, и отчет об отслеживании отправления с почтовым идентификатором 29500016610422, согласно  которого письмо</w:t>
      </w:r>
      <w:r w:rsidRPr="00120BE4" w:rsidR="001F7B22">
        <w:rPr>
          <w:rFonts w:eastAsiaTheme="minorHAnsi"/>
          <w:sz w:val="20"/>
          <w:szCs w:val="20"/>
          <w:lang w:val="ru-RU" w:eastAsia="en-US"/>
        </w:rPr>
        <w:t>,</w:t>
      </w:r>
      <w:r w:rsidRPr="00120BE4" w:rsidR="00D34FB5">
        <w:rPr>
          <w:rFonts w:eastAsiaTheme="minorHAnsi"/>
          <w:sz w:val="20"/>
          <w:szCs w:val="20"/>
          <w:lang w:val="ru-RU" w:eastAsia="en-US"/>
        </w:rPr>
        <w:t xml:space="preserve"> отправленное 31.10.2017 года Инспекцией по жилищному надзору РК, получено МУП </w:t>
      </w:r>
      <w:r w:rsidRPr="00120BE4" w:rsidR="00BD6C89">
        <w:rPr>
          <w:rFonts w:eastAsiaTheme="minorHAnsi"/>
          <w:sz w:val="20"/>
          <w:szCs w:val="20"/>
          <w:lang w:val="ru-RU" w:eastAsia="en-US"/>
        </w:rPr>
        <w:t>«</w:t>
      </w:r>
      <w:r w:rsidRPr="00120BE4" w:rsidR="00D34FB5">
        <w:rPr>
          <w:rFonts w:eastAsiaTheme="minorHAnsi"/>
          <w:sz w:val="20"/>
          <w:szCs w:val="20"/>
          <w:lang w:val="ru-RU" w:eastAsia="en-US"/>
        </w:rPr>
        <w:t>РЭП</w:t>
      </w:r>
      <w:r w:rsidRPr="00120BE4" w:rsidR="00BD6C89">
        <w:rPr>
          <w:rFonts w:eastAsiaTheme="minorHAnsi"/>
          <w:sz w:val="20"/>
          <w:szCs w:val="20"/>
          <w:lang w:val="ru-RU" w:eastAsia="en-US"/>
        </w:rPr>
        <w:t>»</w:t>
      </w:r>
      <w:r w:rsidRPr="00120BE4" w:rsidR="00D34FB5">
        <w:rPr>
          <w:rFonts w:eastAsiaTheme="minorHAnsi"/>
          <w:sz w:val="20"/>
          <w:szCs w:val="20"/>
          <w:lang w:val="ru-RU" w:eastAsia="en-US"/>
        </w:rPr>
        <w:t xml:space="preserve"> 08.11.2017 года (</w:t>
      </w:r>
      <w:r w:rsidRPr="00120BE4" w:rsidR="00D34FB5">
        <w:rPr>
          <w:rFonts w:eastAsiaTheme="minorHAnsi"/>
          <w:sz w:val="20"/>
          <w:szCs w:val="20"/>
          <w:lang w:val="ru-RU" w:eastAsia="en-US"/>
        </w:rPr>
        <w:t>л.д</w:t>
      </w:r>
      <w:r w:rsidRPr="00120BE4" w:rsidR="00D34FB5">
        <w:rPr>
          <w:rFonts w:eastAsiaTheme="minorHAnsi"/>
          <w:sz w:val="20"/>
          <w:szCs w:val="20"/>
          <w:lang w:val="ru-RU" w:eastAsia="en-US"/>
        </w:rPr>
        <w:t>. 15-16</w:t>
      </w:r>
      <w:r w:rsidRPr="00120BE4">
        <w:rPr>
          <w:rFonts w:eastAsiaTheme="minorHAnsi"/>
          <w:sz w:val="20"/>
          <w:szCs w:val="20"/>
          <w:lang w:val="ru-RU" w:eastAsia="en-US"/>
        </w:rPr>
        <w:t>).</w:t>
      </w:r>
    </w:p>
    <w:p w:rsidR="00321F56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>Однако,</w:t>
      </w:r>
      <w:r w:rsidRPr="00120BE4" w:rsidR="00203C12">
        <w:rPr>
          <w:rFonts w:eastAsiaTheme="minorHAnsi"/>
          <w:sz w:val="20"/>
          <w:szCs w:val="20"/>
          <w:lang w:val="ru-RU" w:eastAsia="en-US"/>
        </w:rPr>
        <w:t xml:space="preserve"> почтовая квитанция об отправлении заказного письма (почтовый идентификатор  № 29500016610422) МУП «РЭП» не свидетельствует о направлении предприятию именно уведомления</w:t>
      </w:r>
      <w:r w:rsidRPr="00120BE4" w:rsidR="001F7B22">
        <w:rPr>
          <w:rFonts w:eastAsiaTheme="minorHAnsi"/>
          <w:sz w:val="20"/>
          <w:szCs w:val="20"/>
          <w:lang w:val="ru-RU" w:eastAsia="en-US"/>
        </w:rPr>
        <w:t xml:space="preserve"> о времени и месте составления протокола</w:t>
      </w:r>
      <w:r w:rsidRPr="00120BE4" w:rsidR="00203C12">
        <w:rPr>
          <w:rFonts w:eastAsiaTheme="minorHAnsi"/>
          <w:sz w:val="20"/>
          <w:szCs w:val="20"/>
          <w:lang w:val="ru-RU" w:eastAsia="en-US"/>
        </w:rPr>
        <w:t>, поскольку уведомление не содержит ссылки на упомянутый номер почтового идентификатора (</w:t>
      </w:r>
      <w:r w:rsidRPr="00120BE4" w:rsidR="00203C12">
        <w:rPr>
          <w:rFonts w:eastAsiaTheme="minorHAnsi"/>
          <w:sz w:val="20"/>
          <w:szCs w:val="20"/>
          <w:lang w:val="ru-RU" w:eastAsia="en-US"/>
        </w:rPr>
        <w:t>л.д</w:t>
      </w:r>
      <w:r w:rsidRPr="00120BE4" w:rsidR="00203C12">
        <w:rPr>
          <w:rFonts w:eastAsiaTheme="minorHAnsi"/>
          <w:sz w:val="20"/>
          <w:szCs w:val="20"/>
          <w:lang w:val="ru-RU" w:eastAsia="en-US"/>
        </w:rPr>
        <w:t>. 13-15), что ставит под сомнение возможность соотнесения уведомления с информацией об отслеживании упомянутого почтового отправления.</w:t>
      </w:r>
    </w:p>
    <w:p w:rsidR="00321F56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>М</w:t>
      </w:r>
      <w:r w:rsidRPr="00120BE4" w:rsidR="000C6F22">
        <w:rPr>
          <w:rFonts w:eastAsiaTheme="minorHAnsi"/>
          <w:sz w:val="20"/>
          <w:szCs w:val="20"/>
          <w:lang w:val="ru-RU" w:eastAsia="en-US"/>
        </w:rPr>
        <w:t xml:space="preserve">ежду тем, как следует из представленного </w:t>
      </w:r>
      <w:r w:rsidRPr="00120BE4" w:rsidR="001F7B22">
        <w:rPr>
          <w:rFonts w:eastAsiaTheme="minorHAnsi"/>
          <w:sz w:val="20"/>
          <w:szCs w:val="20"/>
          <w:lang w:val="ru-RU" w:eastAsia="en-US"/>
        </w:rPr>
        <w:t xml:space="preserve">МУП </w:t>
      </w:r>
      <w:r w:rsidRPr="00120BE4" w:rsidR="00BD6C89">
        <w:rPr>
          <w:rFonts w:eastAsiaTheme="minorHAnsi"/>
          <w:sz w:val="20"/>
          <w:szCs w:val="20"/>
          <w:lang w:val="ru-RU" w:eastAsia="en-US"/>
        </w:rPr>
        <w:t>«</w:t>
      </w:r>
      <w:r w:rsidRPr="00120BE4" w:rsidR="001F7B22">
        <w:rPr>
          <w:rFonts w:eastAsiaTheme="minorHAnsi"/>
          <w:sz w:val="20"/>
          <w:szCs w:val="20"/>
          <w:lang w:val="ru-RU" w:eastAsia="en-US"/>
        </w:rPr>
        <w:t>РЭП</w:t>
      </w:r>
      <w:r w:rsidRPr="00120BE4" w:rsidR="00BD6C89">
        <w:rPr>
          <w:rFonts w:eastAsiaTheme="minorHAnsi"/>
          <w:sz w:val="20"/>
          <w:szCs w:val="20"/>
          <w:lang w:val="ru-RU" w:eastAsia="en-US"/>
        </w:rPr>
        <w:t>»</w:t>
      </w:r>
      <w:r w:rsidRPr="00120BE4" w:rsidR="001F7B22">
        <w:rPr>
          <w:rFonts w:eastAsiaTheme="minorHAnsi"/>
          <w:sz w:val="20"/>
          <w:szCs w:val="20"/>
          <w:lang w:val="ru-RU" w:eastAsia="en-US"/>
        </w:rPr>
        <w:t xml:space="preserve"> </w:t>
      </w:r>
      <w:r w:rsidRPr="00120BE4" w:rsidR="000C6F22">
        <w:rPr>
          <w:rFonts w:eastAsiaTheme="minorHAnsi"/>
          <w:sz w:val="20"/>
          <w:szCs w:val="20"/>
          <w:lang w:val="ru-RU" w:eastAsia="en-US"/>
        </w:rPr>
        <w:t xml:space="preserve">мировому судье </w:t>
      </w:r>
      <w:r w:rsidRPr="00120BE4" w:rsidR="00303D59">
        <w:rPr>
          <w:rFonts w:eastAsiaTheme="minorHAnsi"/>
          <w:sz w:val="20"/>
          <w:szCs w:val="20"/>
          <w:lang w:val="ru-RU" w:eastAsia="en-US"/>
        </w:rPr>
        <w:t>для обозрения</w:t>
      </w:r>
      <w:r w:rsidRPr="00120BE4" w:rsidR="000C6F22">
        <w:rPr>
          <w:rFonts w:eastAsiaTheme="minorHAnsi"/>
          <w:sz w:val="20"/>
          <w:szCs w:val="20"/>
          <w:lang w:val="ru-RU" w:eastAsia="en-US"/>
        </w:rPr>
        <w:t xml:space="preserve"> журнала входящей корреспонденции</w:t>
      </w:r>
      <w:r w:rsidRPr="00120BE4" w:rsidR="00303D59">
        <w:rPr>
          <w:rFonts w:eastAsiaTheme="minorHAnsi"/>
          <w:sz w:val="20"/>
          <w:szCs w:val="20"/>
          <w:lang w:val="ru-RU" w:eastAsia="en-US"/>
        </w:rPr>
        <w:t>,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уведомление № </w:t>
      </w:r>
      <w:r w:rsidRPr="00120BE4" w:rsidR="00535AAD">
        <w:rPr>
          <w:rFonts w:eastAsiaTheme="minorHAnsi"/>
          <w:sz w:val="20"/>
          <w:szCs w:val="20"/>
          <w:lang w:val="ru-RU" w:eastAsia="en-US"/>
        </w:rPr>
        <w:t>*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от 30.10.2017  о времени и месте составления протокола зарегистрировано в журнале входящей корреспонденции предприятия 13.11.2017</w:t>
      </w:r>
      <w:r w:rsidRPr="00120BE4" w:rsidR="00BD6C89">
        <w:rPr>
          <w:rFonts w:eastAsiaTheme="minorHAnsi"/>
          <w:sz w:val="20"/>
          <w:szCs w:val="20"/>
          <w:lang w:val="ru-RU" w:eastAsia="en-US"/>
        </w:rPr>
        <w:t xml:space="preserve"> </w:t>
      </w:r>
      <w:r w:rsidRPr="00120BE4" w:rsidR="00BD6C89">
        <w:rPr>
          <w:rFonts w:eastAsiaTheme="minorHAnsi"/>
          <w:sz w:val="20"/>
          <w:szCs w:val="20"/>
          <w:lang w:val="ru-RU" w:eastAsia="en-US"/>
        </w:rPr>
        <w:t>за</w:t>
      </w:r>
      <w:r w:rsidRPr="00120BE4" w:rsidR="00BD6C89">
        <w:rPr>
          <w:rFonts w:eastAsiaTheme="minorHAnsi"/>
          <w:sz w:val="20"/>
          <w:szCs w:val="20"/>
          <w:lang w:val="ru-RU" w:eastAsia="en-US"/>
        </w:rPr>
        <w:t xml:space="preserve"> № </w:t>
      </w:r>
      <w:r w:rsidRPr="00120BE4" w:rsidR="00535AAD">
        <w:rPr>
          <w:rFonts w:eastAsiaTheme="minorHAnsi"/>
          <w:sz w:val="20"/>
          <w:szCs w:val="20"/>
          <w:lang w:val="ru-RU" w:eastAsia="en-US"/>
        </w:rPr>
        <w:t>*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</w:t>
      </w:r>
      <w:r w:rsidRPr="00120BE4">
        <w:rPr>
          <w:rFonts w:eastAsiaTheme="minorHAnsi"/>
          <w:sz w:val="20"/>
          <w:szCs w:val="20"/>
          <w:lang w:val="ru-RU" w:eastAsia="en-US"/>
        </w:rPr>
        <w:t>в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числе других, направленных в адрес предприятия документов.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В журнале входящей корреспонденции от 09.11.2017 значатся </w:t>
      </w:r>
      <w:r w:rsidRPr="00120BE4">
        <w:rPr>
          <w:rFonts w:eastAsiaTheme="minorHAnsi"/>
          <w:sz w:val="20"/>
          <w:szCs w:val="20"/>
          <w:lang w:val="ru-RU" w:eastAsia="en-US"/>
        </w:rPr>
        <w:t>зарегистрированными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иные документы, поступившие от Ин</w:t>
      </w:r>
      <w:r w:rsidRPr="00120BE4" w:rsidR="000D6183">
        <w:rPr>
          <w:rFonts w:eastAsiaTheme="minorHAnsi"/>
          <w:sz w:val="20"/>
          <w:szCs w:val="20"/>
          <w:lang w:val="ru-RU" w:eastAsia="en-US"/>
        </w:rPr>
        <w:t>спекции по жилищному надзору РК, что и пояснил представитель юридического лица.</w:t>
      </w:r>
      <w:r w:rsidRPr="00120BE4" w:rsidR="00303D59">
        <w:rPr>
          <w:rFonts w:eastAsiaTheme="minorHAnsi"/>
          <w:sz w:val="20"/>
          <w:szCs w:val="20"/>
          <w:lang w:val="ru-RU" w:eastAsia="en-US"/>
        </w:rPr>
        <w:t xml:space="preserve"> Журнал входящей корреспонденции предприятия прошит, пронумерован, скреплен печатью предприятия, то </w:t>
      </w:r>
      <w:r w:rsidRPr="00120BE4" w:rsidR="00303D59">
        <w:rPr>
          <w:rFonts w:eastAsiaTheme="minorHAnsi"/>
          <w:sz w:val="20"/>
          <w:szCs w:val="20"/>
          <w:lang w:val="ru-RU" w:eastAsia="en-US"/>
        </w:rPr>
        <w:t>есть</w:t>
      </w:r>
      <w:r w:rsidRPr="00120BE4" w:rsidR="00303D59">
        <w:rPr>
          <w:rFonts w:eastAsiaTheme="minorHAnsi"/>
          <w:sz w:val="20"/>
          <w:szCs w:val="20"/>
          <w:lang w:val="ru-RU" w:eastAsia="en-US"/>
        </w:rPr>
        <w:t xml:space="preserve"> оформлен в соответствии с требованиями Инструкции по делопроизводству. </w:t>
      </w:r>
      <w:r w:rsidRPr="00120BE4" w:rsidR="001F7B22">
        <w:rPr>
          <w:rFonts w:eastAsiaTheme="minorHAnsi"/>
          <w:sz w:val="20"/>
          <w:szCs w:val="20"/>
          <w:lang w:val="ru-RU" w:eastAsia="en-US"/>
        </w:rPr>
        <w:t>Оснований н</w:t>
      </w:r>
      <w:r w:rsidRPr="00120BE4" w:rsidR="00303D59">
        <w:rPr>
          <w:rFonts w:eastAsiaTheme="minorHAnsi"/>
          <w:sz w:val="20"/>
          <w:szCs w:val="20"/>
          <w:lang w:val="ru-RU" w:eastAsia="en-US"/>
        </w:rPr>
        <w:t>е доверять представленному доказательству у мирового судьи не</w:t>
      </w:r>
      <w:r w:rsidRPr="00120BE4" w:rsidR="001F7B22">
        <w:rPr>
          <w:rFonts w:eastAsiaTheme="minorHAnsi"/>
          <w:sz w:val="20"/>
          <w:szCs w:val="20"/>
          <w:lang w:val="ru-RU" w:eastAsia="en-US"/>
        </w:rPr>
        <w:t xml:space="preserve"> имеется</w:t>
      </w:r>
      <w:r w:rsidRPr="00120BE4" w:rsidR="00303D59">
        <w:rPr>
          <w:rFonts w:eastAsiaTheme="minorHAnsi"/>
          <w:sz w:val="20"/>
          <w:szCs w:val="20"/>
          <w:lang w:val="ru-RU" w:eastAsia="en-US"/>
        </w:rPr>
        <w:t xml:space="preserve">. 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 xml:space="preserve">Иные сведения об уведомлении привлекаемого лица о </w:t>
      </w:r>
      <w:r w:rsidRPr="00120BE4" w:rsidR="001F7B22">
        <w:rPr>
          <w:rFonts w:eastAsiaTheme="minorHAnsi"/>
          <w:sz w:val="20"/>
          <w:szCs w:val="20"/>
          <w:lang w:val="ru-RU" w:eastAsia="en-US"/>
        </w:rPr>
        <w:t xml:space="preserve">месте и времени </w:t>
      </w:r>
      <w:r w:rsidRPr="00120BE4">
        <w:rPr>
          <w:rFonts w:eastAsiaTheme="minorHAnsi"/>
          <w:sz w:val="20"/>
          <w:szCs w:val="20"/>
          <w:lang w:val="ru-RU" w:eastAsia="en-US"/>
        </w:rPr>
        <w:t>составлени</w:t>
      </w:r>
      <w:r w:rsidRPr="00120BE4" w:rsidR="001F7B22">
        <w:rPr>
          <w:rFonts w:eastAsiaTheme="minorHAnsi"/>
          <w:sz w:val="20"/>
          <w:szCs w:val="20"/>
          <w:lang w:val="ru-RU" w:eastAsia="en-US"/>
        </w:rPr>
        <w:t>я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протокола по делу об административном правонарушении отсутствуют.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 xml:space="preserve">В данном случае протокол об административном правонарушении составлен без участия </w:t>
      </w:r>
      <w:r w:rsidRPr="00120BE4" w:rsidR="00D34FB5">
        <w:rPr>
          <w:rFonts w:eastAsiaTheme="minorHAnsi"/>
          <w:sz w:val="20"/>
          <w:szCs w:val="20"/>
          <w:lang w:val="ru-RU" w:eastAsia="en-US"/>
        </w:rPr>
        <w:t>представителя МУП «РЭП»</w:t>
      </w:r>
      <w:r w:rsidRPr="00120BE4">
        <w:rPr>
          <w:rFonts w:eastAsiaTheme="minorHAnsi"/>
          <w:sz w:val="20"/>
          <w:szCs w:val="20"/>
          <w:lang w:val="ru-RU" w:eastAsia="en-US"/>
        </w:rPr>
        <w:t>, а материалы дела не позволяю</w:t>
      </w:r>
      <w:r w:rsidRPr="00120BE4" w:rsidR="00D34FB5">
        <w:rPr>
          <w:rFonts w:eastAsiaTheme="minorHAnsi"/>
          <w:sz w:val="20"/>
          <w:szCs w:val="20"/>
          <w:lang w:val="ru-RU" w:eastAsia="en-US"/>
        </w:rPr>
        <w:t>т сделать безусловный вывод о его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надлежащем </w:t>
      </w:r>
      <w:r w:rsidRPr="00120BE4">
        <w:rPr>
          <w:rFonts w:eastAsiaTheme="minorHAnsi"/>
          <w:sz w:val="20"/>
          <w:szCs w:val="20"/>
          <w:lang w:val="ru-RU" w:eastAsia="en-US"/>
        </w:rPr>
        <w:t>извещении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о данном процессуальном действии.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"consultantplus://offline/ref=5A2EF8EACD079119ED2884DB70386C0C1A31B403C28417E45637886CDBED8C6359852D1AF5C8932FVA24H"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части 4 статьи 1.5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 xml:space="preserve">Указанные положения законодательства получили развитие в </w:t>
      </w:r>
      <w:r>
        <w:fldChar w:fldCharType="begin"/>
      </w:r>
      <w:r>
        <w:instrText xml:space="preserve"> HYPERLINK "consultantplus://offline/ref=5A2EF8EACD079119ED2884DB70386C0C1A3DB007C58017E45637886CDBED8C6359852D1AF5C89329VA27H"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пункте 13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r>
        <w:fldChar w:fldCharType="begin"/>
      </w:r>
      <w:r>
        <w:instrText xml:space="preserve"> HYPERLINK "consultantplus://offline/ref=5A2EF8EACD079119ED2884DB70386C0C1A31B403C28417E45637886CDBED8C6359852D1AF5C8932EVA22H"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статье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1.5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</w:t>
      </w:r>
      <w:r w:rsidRPr="00120BE4">
        <w:rPr>
          <w:rFonts w:eastAsiaTheme="minorHAnsi"/>
          <w:sz w:val="20"/>
          <w:szCs w:val="20"/>
          <w:lang w:val="ru-RU" w:eastAsia="en-US"/>
        </w:rPr>
        <w:t>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DA0949" w:rsidRPr="00120BE4" w:rsidP="00BA04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 xml:space="preserve">Таким образом, с учетом положений названной выше </w:t>
      </w:r>
      <w:r>
        <w:fldChar w:fldCharType="begin"/>
      </w:r>
      <w:r>
        <w:instrText xml:space="preserve"> HYPERLINK "consultantplus://offline/ref=5A2EF8EACD079119ED2884DB70386C0C1A31B403C28417E45637886CDBED8C6359852D1AF5C8932EVA22H"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нормы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, правовой позиции Пленума Верховного Суда Российской Федерации, а также доводов лица, привлекаемого к административной ответственности, отсутствие объективных данных, подтверждающих направление </w:t>
      </w:r>
      <w:r w:rsidRPr="00120BE4" w:rsidR="00085A3D">
        <w:rPr>
          <w:rFonts w:eastAsiaTheme="minorHAnsi"/>
          <w:sz w:val="20"/>
          <w:szCs w:val="20"/>
          <w:lang w:val="ru-RU" w:eastAsia="en-US"/>
        </w:rPr>
        <w:t xml:space="preserve"> и </w:t>
      </w:r>
      <w:r w:rsidRPr="00120BE4" w:rsidR="00BA04D8">
        <w:rPr>
          <w:rFonts w:eastAsiaTheme="minorHAnsi"/>
          <w:sz w:val="20"/>
          <w:szCs w:val="20"/>
          <w:lang w:val="ru-RU" w:eastAsia="en-US"/>
        </w:rPr>
        <w:t>получение</w:t>
      </w:r>
      <w:r w:rsidRPr="00120BE4" w:rsidR="00085A3D">
        <w:rPr>
          <w:rFonts w:eastAsiaTheme="minorHAnsi"/>
          <w:sz w:val="20"/>
          <w:szCs w:val="20"/>
          <w:lang w:val="ru-RU" w:eastAsia="en-US"/>
        </w:rPr>
        <w:t xml:space="preserve"> МУП «РЭП»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извещения о месте и времени составления протокола об административном правонарушении, не позволяют сделать вывод о соблюдении должностным лицом </w:t>
      </w:r>
      <w:r w:rsidRPr="00120BE4" w:rsidR="00085A3D">
        <w:rPr>
          <w:rFonts w:eastAsiaTheme="minorHAnsi"/>
          <w:sz w:val="20"/>
          <w:szCs w:val="20"/>
          <w:lang w:val="ru-RU" w:eastAsia="en-US"/>
        </w:rPr>
        <w:t xml:space="preserve">Инспекции по жилищному надзору Республики Крым 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требований </w:t>
      </w:r>
      <w:r>
        <w:fldChar w:fldCharType="begin"/>
      </w:r>
      <w:r>
        <w:instrText xml:space="preserve"> HYPERLINK "consultantplus://offline/ref=5A2EF8EACD079119ED2884DB70386C0C1A31B403C28417E45637886CDBED8C6359852D1AF5CC9228VA2DH"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части 4.1 статьи</w:t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28.2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Кодекса Российской Федерации об административных правонарушениях при составлении в отношении </w:t>
      </w:r>
      <w:r w:rsidRPr="00120BE4" w:rsidR="00085A3D">
        <w:rPr>
          <w:rFonts w:eastAsiaTheme="minorHAnsi"/>
          <w:sz w:val="20"/>
          <w:szCs w:val="20"/>
          <w:lang w:val="ru-RU" w:eastAsia="en-US"/>
        </w:rPr>
        <w:t xml:space="preserve"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</w:t>
      </w:r>
      <w:r w:rsidRPr="00120BE4">
        <w:rPr>
          <w:rFonts w:eastAsiaTheme="minorHAnsi"/>
          <w:sz w:val="20"/>
          <w:szCs w:val="20"/>
          <w:lang w:val="ru-RU" w:eastAsia="en-US"/>
        </w:rPr>
        <w:t>протокола об адми</w:t>
      </w:r>
      <w:r w:rsidRPr="00120BE4" w:rsidR="000A3879">
        <w:rPr>
          <w:rFonts w:eastAsiaTheme="minorHAnsi"/>
          <w:sz w:val="20"/>
          <w:szCs w:val="20"/>
          <w:lang w:val="ru-RU" w:eastAsia="en-US"/>
        </w:rPr>
        <w:t>нистративном правонарушении.</w:t>
      </w:r>
    </w:p>
    <w:p w:rsidR="00EC6D60" w:rsidRPr="00120BE4" w:rsidP="007C17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 w:eastAsia="en-US"/>
        </w:rPr>
      </w:pPr>
      <w:r w:rsidRPr="00120BE4">
        <w:rPr>
          <w:rFonts w:eastAsiaTheme="minorHAnsi"/>
          <w:sz w:val="20"/>
          <w:szCs w:val="20"/>
          <w:lang w:val="ru-RU" w:eastAsia="en-US"/>
        </w:rPr>
        <w:t xml:space="preserve">Несоблюдение данных требований </w:t>
      </w:r>
      <w:r>
        <w:fldChar w:fldCharType="begin"/>
      </w:r>
      <w:r>
        <w:instrText xml:space="preserve"> HYPERLINK "consultantplus://offline/ref=5A2EF8EACD079119ED2884DB70386C0C1A31B403C28417E45637886CDBVE2DH" </w:instrText>
      </w:r>
      <w:r>
        <w:fldChar w:fldCharType="separate"/>
      </w:r>
      <w:r w:rsidRPr="00120BE4">
        <w:rPr>
          <w:rFonts w:eastAsiaTheme="minorHAnsi"/>
          <w:sz w:val="20"/>
          <w:szCs w:val="20"/>
          <w:lang w:val="ru-RU" w:eastAsia="en-US"/>
        </w:rPr>
        <w:t>Кодекса</w:t>
      </w:r>
      <w:r>
        <w:fldChar w:fldCharType="end"/>
      </w:r>
      <w:r w:rsidRPr="00120BE4">
        <w:rPr>
          <w:rFonts w:eastAsiaTheme="minorHAnsi"/>
          <w:sz w:val="20"/>
          <w:szCs w:val="20"/>
          <w:lang w:val="ru-RU" w:eastAsia="en-US"/>
        </w:rPr>
        <w:t xml:space="preserve">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EC6D60" w:rsidRPr="00120BE4" w:rsidP="00EC6D6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val="ru-RU" w:eastAsia="en-US"/>
        </w:rPr>
      </w:pPr>
      <w:r w:rsidRPr="00120BE4">
        <w:rPr>
          <w:rFonts w:eastAsiaTheme="minorHAnsi"/>
          <w:bCs/>
          <w:sz w:val="20"/>
          <w:szCs w:val="20"/>
          <w:lang w:val="ru-RU" w:eastAsia="en-US"/>
        </w:rPr>
        <w:t>В силу статей 26.1, 26.2 Кодекса Российской Федерации об административных правонарушениях обстоятельства, подлежащие выяснению по делу об административном правонарушении, подтверждаются доказательствами, полученными исключительно с соблюдением предусмотренных законом требований.</w:t>
      </w:r>
    </w:p>
    <w:p w:rsidR="00EC6D60" w:rsidRPr="00120BE4" w:rsidP="00EC6D6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val="ru-RU" w:eastAsia="en-US"/>
        </w:rPr>
      </w:pPr>
      <w:r w:rsidRPr="00120BE4">
        <w:rPr>
          <w:rFonts w:eastAsiaTheme="minorHAnsi"/>
          <w:bCs/>
          <w:sz w:val="20"/>
          <w:szCs w:val="20"/>
          <w:lang w:val="ru-RU" w:eastAsia="en-US"/>
        </w:rPr>
        <w:t>Соответственно отсутствуют достаточные основания для вывода о составлении протокола об административном правонарушении с соблюдением требований законности  и признания МУП «РЭП» виновным в совершении административного правонарушения, предусмотренного ч. 2 ст. 14.1.3 КоАП РФ.</w:t>
      </w:r>
    </w:p>
    <w:p w:rsidR="00EC6D60" w:rsidRPr="00120BE4" w:rsidP="00EC6D6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val="ru-RU" w:eastAsia="en-US"/>
        </w:rPr>
      </w:pPr>
      <w:r w:rsidRPr="00120BE4">
        <w:rPr>
          <w:rFonts w:eastAsiaTheme="minorHAnsi"/>
          <w:bCs/>
          <w:sz w:val="20"/>
          <w:szCs w:val="20"/>
          <w:lang w:val="ru-RU" w:eastAsia="en-US"/>
        </w:rPr>
        <w:t xml:space="preserve">Недоказанность (или доказанность отсутствия) вины лица в административном правонарушении означает отсутствие состава административного правонарушения и влечет за собой прекращение производства по делу об административном правонарушении в соответствии с пунктом 2 части 1 статьи 24.5 КоАП РФ. </w:t>
      </w:r>
    </w:p>
    <w:p w:rsidR="00EC6D60" w:rsidRPr="00120BE4" w:rsidP="007C17D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val="ru-RU" w:eastAsia="en-US"/>
        </w:rPr>
      </w:pPr>
      <w:r w:rsidRPr="00120BE4">
        <w:rPr>
          <w:rFonts w:eastAsiaTheme="minorHAnsi"/>
          <w:bCs/>
          <w:sz w:val="20"/>
          <w:szCs w:val="20"/>
          <w:lang w:val="ru-RU" w:eastAsia="en-US"/>
        </w:rPr>
        <w:t>При таких обстоятельствах производство по делу подлежит прекращению.</w:t>
      </w:r>
    </w:p>
    <w:p w:rsidR="00BA04D8" w:rsidRPr="00120BE4" w:rsidP="001E45BA">
      <w:pPr>
        <w:jc w:val="both"/>
        <w:rPr>
          <w:rFonts w:eastAsia="Times New Roman"/>
          <w:sz w:val="20"/>
          <w:szCs w:val="20"/>
          <w:shd w:val="clear" w:color="auto" w:fill="FFFFFF"/>
          <w:lang w:val="ru-RU"/>
        </w:rPr>
      </w:pPr>
      <w:r w:rsidRPr="00120BE4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       </w:t>
      </w:r>
      <w:r w:rsidRPr="00120BE4" w:rsidR="00036475">
        <w:rPr>
          <w:rFonts w:eastAsia="Times New Roman"/>
          <w:sz w:val="20"/>
          <w:szCs w:val="20"/>
          <w:shd w:val="clear" w:color="auto" w:fill="FFFFFF"/>
          <w:lang w:val="ru-RU"/>
        </w:rPr>
        <w:t xml:space="preserve">На основании </w:t>
      </w:r>
      <w:r w:rsidRPr="00120BE4" w:rsidR="00036475">
        <w:rPr>
          <w:rFonts w:eastAsia="Times New Roman"/>
          <w:sz w:val="20"/>
          <w:szCs w:val="20"/>
          <w:shd w:val="clear" w:color="auto" w:fill="FFFFFF"/>
          <w:lang w:val="ru-RU"/>
        </w:rPr>
        <w:t>изложенного</w:t>
      </w:r>
      <w:r w:rsidRPr="00120BE4" w:rsidR="00036475">
        <w:rPr>
          <w:rFonts w:eastAsia="Times New Roman"/>
          <w:sz w:val="20"/>
          <w:szCs w:val="20"/>
          <w:shd w:val="clear" w:color="auto" w:fill="FFFFFF"/>
          <w:lang w:val="ru-RU"/>
        </w:rPr>
        <w:t xml:space="preserve">, руководствуясь ст. </w:t>
      </w:r>
      <w:r w:rsidRPr="00120BE4" w:rsidR="00C1408A">
        <w:rPr>
          <w:rFonts w:eastAsia="Times New Roman"/>
          <w:sz w:val="20"/>
          <w:szCs w:val="20"/>
          <w:shd w:val="clear" w:color="auto" w:fill="FFFFFF"/>
          <w:lang w:val="ru-RU"/>
        </w:rPr>
        <w:t>24.5, 29.10,</w:t>
      </w:r>
      <w:r w:rsidRPr="00120BE4" w:rsidR="00036475">
        <w:rPr>
          <w:rFonts w:eastAsia="Times New Roman"/>
          <w:sz w:val="20"/>
          <w:szCs w:val="20"/>
          <w:shd w:val="clear" w:color="auto" w:fill="FFFFFF"/>
          <w:lang w:val="ru-RU"/>
        </w:rPr>
        <w:t xml:space="preserve"> 29.11,  КоАП РФ, </w:t>
      </w:r>
    </w:p>
    <w:p w:rsidR="00C1408A" w:rsidRPr="00120BE4" w:rsidP="001E45BA">
      <w:pPr>
        <w:spacing w:line="293" w:lineRule="atLeast"/>
        <w:jc w:val="center"/>
        <w:rPr>
          <w:rFonts w:eastAsia="Times New Roman"/>
          <w:bCs/>
          <w:sz w:val="20"/>
          <w:szCs w:val="20"/>
          <w:bdr w:val="none" w:sz="0" w:space="0" w:color="auto" w:frame="1"/>
          <w:lang w:val="ru-RU"/>
        </w:rPr>
      </w:pPr>
      <w:r w:rsidRPr="00120BE4">
        <w:rPr>
          <w:rFonts w:eastAsia="Times New Roman"/>
          <w:bCs/>
          <w:sz w:val="20"/>
          <w:szCs w:val="20"/>
          <w:bdr w:val="none" w:sz="0" w:space="0" w:color="auto" w:frame="1"/>
          <w:lang w:val="ru-RU"/>
        </w:rPr>
        <w:t>ПОСТАНОВИЛ:</w:t>
      </w:r>
    </w:p>
    <w:p w:rsidR="00036475" w:rsidRPr="00120BE4" w:rsidP="00BA04D8">
      <w:pPr>
        <w:pStyle w:val="BodyText"/>
        <w:spacing w:after="0"/>
        <w:jc w:val="both"/>
        <w:rPr>
          <w:sz w:val="20"/>
          <w:szCs w:val="20"/>
          <w:lang w:val="ru-RU"/>
        </w:rPr>
      </w:pPr>
      <w:r w:rsidRPr="00120BE4">
        <w:rPr>
          <w:sz w:val="20"/>
          <w:szCs w:val="20"/>
          <w:lang w:val="ru-RU"/>
        </w:rPr>
        <w:t xml:space="preserve">        Прекратить производство по делу об административном правонарушении, предусмотренном ч. 2 ст. 14.1.3 КоАП РФ, в отношении юридического лица – Муниципальное унитарное предприятие муниципального образования городское поселение Бахчисарай Бахчисарайского района Республики Крым «Ремонтно-эксплуатационное предприятие»,  в связи с отсутствием в его действиях состава административного правонарушения.</w:t>
      </w:r>
    </w:p>
    <w:p w:rsidR="00036475" w:rsidRPr="00120BE4" w:rsidP="001E45BA">
      <w:pPr>
        <w:jc w:val="both"/>
        <w:rPr>
          <w:rFonts w:eastAsia="Newton-Regular"/>
          <w:sz w:val="20"/>
          <w:szCs w:val="20"/>
          <w:lang w:val="ru-RU"/>
        </w:rPr>
      </w:pPr>
      <w:r w:rsidRPr="00120BE4">
        <w:rPr>
          <w:rFonts w:eastAsia="Newton-Regular"/>
          <w:sz w:val="20"/>
          <w:szCs w:val="20"/>
          <w:lang w:val="ru-RU"/>
        </w:rPr>
        <w:t xml:space="preserve">        </w:t>
      </w:r>
      <w:r w:rsidRPr="00120BE4">
        <w:rPr>
          <w:rFonts w:eastAsia="Newton-Regular"/>
          <w:sz w:val="20"/>
          <w:szCs w:val="20"/>
          <w:lang w:val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36475" w:rsidRPr="00120BE4" w:rsidP="001E45BA">
      <w:pPr>
        <w:rPr>
          <w:sz w:val="20"/>
          <w:szCs w:val="20"/>
          <w:lang w:val="ru-RU"/>
        </w:rPr>
      </w:pPr>
      <w:r w:rsidRPr="00120BE4">
        <w:rPr>
          <w:sz w:val="20"/>
          <w:szCs w:val="20"/>
          <w:lang w:val="ru-RU"/>
        </w:rPr>
        <w:t xml:space="preserve">Мировой судья                                                                                      </w:t>
      </w:r>
      <w:r w:rsidRPr="00120BE4" w:rsidR="00BD6C89">
        <w:rPr>
          <w:sz w:val="20"/>
          <w:szCs w:val="20"/>
          <w:lang w:val="ru-RU"/>
        </w:rPr>
        <w:t xml:space="preserve"> </w:t>
      </w:r>
      <w:r w:rsidRPr="00120BE4">
        <w:rPr>
          <w:sz w:val="20"/>
          <w:szCs w:val="20"/>
          <w:lang w:val="ru-RU"/>
        </w:rPr>
        <w:t xml:space="preserve">  Е.Н.</w:t>
      </w:r>
      <w:r w:rsidRPr="00120BE4" w:rsidR="00BA04D8">
        <w:rPr>
          <w:sz w:val="20"/>
          <w:szCs w:val="20"/>
          <w:lang w:val="ru-RU"/>
        </w:rPr>
        <w:t xml:space="preserve"> </w:t>
      </w:r>
      <w:r w:rsidRPr="00120BE4" w:rsidR="001E45BA">
        <w:rPr>
          <w:sz w:val="20"/>
          <w:szCs w:val="20"/>
          <w:lang w:val="ru-RU"/>
        </w:rPr>
        <w:t>Андрухова</w:t>
      </w:r>
    </w:p>
    <w:sectPr w:rsidSect="000364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FB2308"/>
    <w:multiLevelType w:val="multilevel"/>
    <w:tmpl w:val="4258B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81660E"/>
    <w:multiLevelType w:val="multilevel"/>
    <w:tmpl w:val="D4D8EC3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FBE243C"/>
    <w:multiLevelType w:val="multilevel"/>
    <w:tmpl w:val="7EA27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5668DC"/>
    <w:multiLevelType w:val="multilevel"/>
    <w:tmpl w:val="1B4CA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7686F9F"/>
    <w:multiLevelType w:val="multilevel"/>
    <w:tmpl w:val="02106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0065C57"/>
    <w:multiLevelType w:val="multilevel"/>
    <w:tmpl w:val="7684016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6451180"/>
    <w:multiLevelType w:val="multilevel"/>
    <w:tmpl w:val="26C23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79010DE"/>
    <w:multiLevelType w:val="multilevel"/>
    <w:tmpl w:val="78AAA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DC07E3B"/>
    <w:multiLevelType w:val="multilevel"/>
    <w:tmpl w:val="FA368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F6E6730"/>
    <w:multiLevelType w:val="multilevel"/>
    <w:tmpl w:val="DC0E9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AC"/>
    <w:rsid w:val="00036475"/>
    <w:rsid w:val="0004484C"/>
    <w:rsid w:val="00057699"/>
    <w:rsid w:val="00085A3D"/>
    <w:rsid w:val="000A3879"/>
    <w:rsid w:val="000A6774"/>
    <w:rsid w:val="000C6F22"/>
    <w:rsid w:val="000D6183"/>
    <w:rsid w:val="00120BE4"/>
    <w:rsid w:val="00153847"/>
    <w:rsid w:val="001C25EC"/>
    <w:rsid w:val="001E2141"/>
    <w:rsid w:val="001E45BA"/>
    <w:rsid w:val="001F7B22"/>
    <w:rsid w:val="00203C12"/>
    <w:rsid w:val="00230B0B"/>
    <w:rsid w:val="00244725"/>
    <w:rsid w:val="00280B9C"/>
    <w:rsid w:val="00303D59"/>
    <w:rsid w:val="00321F56"/>
    <w:rsid w:val="00381192"/>
    <w:rsid w:val="00382C89"/>
    <w:rsid w:val="003E492C"/>
    <w:rsid w:val="004063FC"/>
    <w:rsid w:val="00511996"/>
    <w:rsid w:val="00535AAD"/>
    <w:rsid w:val="007475E5"/>
    <w:rsid w:val="00761CE1"/>
    <w:rsid w:val="007B3086"/>
    <w:rsid w:val="007B4E85"/>
    <w:rsid w:val="007C17DE"/>
    <w:rsid w:val="007E01B4"/>
    <w:rsid w:val="00810C6D"/>
    <w:rsid w:val="00810FF9"/>
    <w:rsid w:val="00842F61"/>
    <w:rsid w:val="008C3C63"/>
    <w:rsid w:val="00945FBB"/>
    <w:rsid w:val="009F3F32"/>
    <w:rsid w:val="00AC63B7"/>
    <w:rsid w:val="00AD6958"/>
    <w:rsid w:val="00BA04D8"/>
    <w:rsid w:val="00BD6C89"/>
    <w:rsid w:val="00C1408A"/>
    <w:rsid w:val="00C207AC"/>
    <w:rsid w:val="00C30BE9"/>
    <w:rsid w:val="00C401F2"/>
    <w:rsid w:val="00C439D8"/>
    <w:rsid w:val="00C51882"/>
    <w:rsid w:val="00C956E8"/>
    <w:rsid w:val="00CD1603"/>
    <w:rsid w:val="00CD77F3"/>
    <w:rsid w:val="00D34FB5"/>
    <w:rsid w:val="00D35B0D"/>
    <w:rsid w:val="00DA0949"/>
    <w:rsid w:val="00DA6E7E"/>
    <w:rsid w:val="00E0603A"/>
    <w:rsid w:val="00E15A4A"/>
    <w:rsid w:val="00EC6D60"/>
    <w:rsid w:val="00F653A3"/>
    <w:rsid w:val="00FE4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364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36475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a0"/>
    <w:semiHidden/>
    <w:unhideWhenUsed/>
    <w:rsid w:val="00036475"/>
    <w:pPr>
      <w:suppressAutoHyphens/>
      <w:ind w:left="935"/>
      <w:jc w:val="center"/>
    </w:pPr>
    <w:rPr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36475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a1">
    <w:name w:val="Основной текст_"/>
    <w:link w:val="1"/>
    <w:locked/>
    <w:rsid w:val="0003647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036475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snippetequal">
    <w:name w:val="snippet_equal"/>
    <w:rsid w:val="00036475"/>
    <w:rPr>
      <w:rFonts w:ascii="Times New Roman" w:hAnsi="Times New Roman" w:cs="Times New Roman" w:hint="default"/>
    </w:rPr>
  </w:style>
  <w:style w:type="character" w:customStyle="1" w:styleId="3pt">
    <w:name w:val="Основной текст + Интервал 3 pt"/>
    <w:rsid w:val="000364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036475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1E45B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45BA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7F01-8D44-421C-A919-E7BE9D38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