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6AE2" w:rsidP="00A96AE2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     Дело № 5-26-32/2018</w:t>
      </w:r>
    </w:p>
    <w:p w:rsidR="00A96AE2" w:rsidP="00A96AE2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A96AE2" w:rsidP="00A96AE2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A96AE2" w:rsidP="00A96AE2">
      <w:pPr>
        <w:ind w:right="23"/>
        <w:jc w:val="center"/>
        <w:rPr>
          <w:b w:val="0"/>
          <w:bCs/>
          <w:sz w:val="24"/>
          <w:szCs w:val="24"/>
        </w:rPr>
      </w:pPr>
    </w:p>
    <w:p w:rsidR="00A96AE2" w:rsidP="00A96AE2">
      <w:pPr>
        <w:pStyle w:val="BodyTextIndent"/>
        <w:tabs>
          <w:tab w:val="center" w:pos="4686"/>
        </w:tabs>
        <w:ind w:right="23" w:firstLine="0"/>
      </w:pPr>
      <w:r>
        <w:t xml:space="preserve"> 24</w:t>
      </w:r>
      <w:r>
        <w:t xml:space="preserve"> января 2018 года                                                                                            г. Бахчисарай</w:t>
      </w:r>
    </w:p>
    <w:p w:rsidR="00A96AE2" w:rsidP="00A96AE2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A96AE2" w:rsidP="00A96AE2">
      <w:pPr>
        <w:pStyle w:val="BodyTextIndent"/>
      </w:pPr>
      <w:r>
        <w:t xml:space="preserve">ИП Кныр Юрия Ивановича, </w:t>
      </w:r>
      <w:r w:rsidR="00DA03CE">
        <w:t>***</w:t>
      </w:r>
      <w:r>
        <w:t xml:space="preserve"> года рождения, </w:t>
      </w:r>
      <w:r>
        <w:t>урож</w:t>
      </w:r>
      <w:r>
        <w:t xml:space="preserve">. </w:t>
      </w:r>
      <w:r w:rsidR="00DA03CE">
        <w:t>***</w:t>
      </w:r>
      <w:r>
        <w:t xml:space="preserve">, гражданина РФ, зарегистрированного и проживающего по адресу: </w:t>
      </w:r>
      <w:r w:rsidR="00DA03CE">
        <w:t>***</w:t>
      </w:r>
      <w:r>
        <w:t xml:space="preserve">, 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A96AE2" w:rsidP="00A96AE2">
      <w:pPr>
        <w:pStyle w:val="BodyTextIndent"/>
      </w:pPr>
    </w:p>
    <w:p w:rsidR="00A96AE2" w:rsidP="00A96AE2">
      <w:pPr>
        <w:pStyle w:val="BodyTextIndent"/>
      </w:pPr>
      <w:r>
        <w:t xml:space="preserve">                                                   УСТАНОВИЛ:</w:t>
      </w:r>
    </w:p>
    <w:p w:rsidR="00A96AE2" w:rsidP="00A96AE2">
      <w:pPr>
        <w:pStyle w:val="BodyTextIndent"/>
        <w:ind w:firstLine="0"/>
      </w:pPr>
    </w:p>
    <w:p w:rsidR="00A96AE2" w:rsidP="00A96AE2">
      <w:pPr>
        <w:pStyle w:val="BodyTextIndent"/>
        <w:ind w:firstLine="0"/>
      </w:pPr>
      <w:r>
        <w:t xml:space="preserve">            Кныр Ю.И., являясь индивидуальным </w:t>
      </w:r>
      <w:r>
        <w:t>предпринимателем</w:t>
      </w:r>
      <w:r>
        <w:t xml:space="preserve"> не предоставил в установленный срок до 15.02.2017 г. отчет СЗВ-М за январь 2017 года.</w:t>
      </w:r>
    </w:p>
    <w:p w:rsidR="00A96AE2" w:rsidP="00A96AE2">
      <w:pPr>
        <w:pStyle w:val="BodyTextIndent"/>
      </w:pPr>
      <w:r>
        <w:t>Отчет  за январь 2017 года предоставлен 10.03.2017.</w:t>
      </w:r>
    </w:p>
    <w:p w:rsidR="00A96AE2" w:rsidP="00A96AE2">
      <w:pPr>
        <w:pStyle w:val="BodyTextIndent"/>
        <w:ind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Своими действиями </w:t>
      </w:r>
      <w:r w:rsidR="001159D2">
        <w:t>Кныр Ю.И</w:t>
      </w:r>
      <w:r>
        <w:rPr>
          <w:szCs w:val="24"/>
          <w:lang w:eastAsia="uk-UA"/>
        </w:rPr>
        <w:t>. совершил административное правонарушение, предусмотренное  ст. 15.33.2 КоАП РФ.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 рассмотрении дела об административном правонарушении </w:t>
      </w:r>
      <w:r w:rsidR="001159D2">
        <w:t>Кныр Ю.И</w:t>
      </w:r>
      <w:r>
        <w:rPr>
          <w:szCs w:val="24"/>
        </w:rPr>
        <w:t>. вину в совершенном правонарушении признал, каких-либо заявлений не предоставил.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A96AE2">
        <w:t>Кныр Ю.И</w:t>
      </w:r>
      <w:r>
        <w:rPr>
          <w:szCs w:val="24"/>
        </w:rPr>
        <w:t xml:space="preserve">. 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В соответствии со ст. 1   Федерального закон от 01.04.1996 N 27-ФЗ (ред. от 28.12.2016) "Об индивидуальном (персонифицированном) учете в системе обязательного пенсионного страхования"  </w:t>
      </w:r>
      <w:r w:rsidRPr="00A96AE2">
        <w:rPr>
          <w:szCs w:val="24"/>
        </w:rPr>
        <w:t>Кныр Ю.И</w:t>
      </w:r>
      <w:r>
        <w:rPr>
          <w:szCs w:val="24"/>
        </w:rPr>
        <w:t xml:space="preserve">. является страхователем. 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Вина </w:t>
      </w:r>
      <w:r w:rsidRPr="00A96AE2">
        <w:t>Кныр Ю.И</w:t>
      </w:r>
      <w:r>
        <w:rPr>
          <w:szCs w:val="24"/>
        </w:rPr>
        <w:t xml:space="preserve"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="00DA03CE">
        <w:rPr>
          <w:szCs w:val="24"/>
        </w:rPr>
        <w:t>*</w:t>
      </w:r>
      <w:r>
        <w:rPr>
          <w:szCs w:val="24"/>
        </w:rPr>
        <w:t xml:space="preserve">  от </w:t>
      </w:r>
      <w:r w:rsidR="00DA03CE">
        <w:rPr>
          <w:szCs w:val="24"/>
        </w:rPr>
        <w:t>***</w:t>
      </w:r>
      <w:r>
        <w:rPr>
          <w:szCs w:val="24"/>
        </w:rPr>
        <w:t xml:space="preserve"> (л.д.1), уведомлением о составлении протокола (</w:t>
      </w:r>
      <w:r>
        <w:rPr>
          <w:szCs w:val="24"/>
        </w:rPr>
        <w:t>л</w:t>
      </w:r>
      <w:r w:rsidR="001159D2">
        <w:rPr>
          <w:szCs w:val="24"/>
        </w:rPr>
        <w:t>.д</w:t>
      </w:r>
      <w:r w:rsidR="001159D2">
        <w:rPr>
          <w:szCs w:val="24"/>
        </w:rPr>
        <w:t>. 2); выпиской из ЕГРИП (л.д.4</w:t>
      </w:r>
      <w:r>
        <w:rPr>
          <w:szCs w:val="24"/>
        </w:rPr>
        <w:t>-</w:t>
      </w:r>
      <w:r w:rsidR="001159D2">
        <w:rPr>
          <w:szCs w:val="24"/>
        </w:rPr>
        <w:t>7</w:t>
      </w:r>
      <w:r>
        <w:rPr>
          <w:szCs w:val="24"/>
        </w:rPr>
        <w:t>); копией выписки из журнала приема сведений</w:t>
      </w:r>
      <w:r w:rsidR="001159D2">
        <w:rPr>
          <w:szCs w:val="24"/>
        </w:rPr>
        <w:t xml:space="preserve"> о застрахованных лицах (</w:t>
      </w:r>
      <w:r w:rsidR="001159D2">
        <w:rPr>
          <w:szCs w:val="24"/>
        </w:rPr>
        <w:t>л.д</w:t>
      </w:r>
      <w:r w:rsidR="001159D2">
        <w:rPr>
          <w:szCs w:val="24"/>
        </w:rPr>
        <w:t>. 9</w:t>
      </w:r>
      <w:r>
        <w:rPr>
          <w:szCs w:val="24"/>
        </w:rPr>
        <w:t xml:space="preserve">).              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 При назначении административного наказания учитывается характер совершенного </w:t>
      </w:r>
      <w:r w:rsidRPr="00A96AE2">
        <w:t>Кныр Ю.И</w:t>
      </w:r>
      <w:r>
        <w:rPr>
          <w:szCs w:val="24"/>
        </w:rPr>
        <w:t>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На основании вышеизложенного, считаю необходимым назначить </w:t>
      </w:r>
      <w:r w:rsidRPr="00A96AE2">
        <w:t>Кныр Ю.И</w:t>
      </w:r>
      <w:r>
        <w:rPr>
          <w:szCs w:val="24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На основании изложенного, руководствуясь  ст. 15.33.2, </w:t>
      </w:r>
      <w:r>
        <w:rPr>
          <w:szCs w:val="24"/>
        </w:rPr>
        <w:t>ст.ст</w:t>
      </w:r>
      <w:r>
        <w:rPr>
          <w:szCs w:val="24"/>
        </w:rPr>
        <w:t xml:space="preserve">. 29.9, 29.10 Кодекса РФ об административных правонарушениях, </w:t>
      </w:r>
    </w:p>
    <w:p w:rsidR="00A96AE2" w:rsidP="00A96AE2">
      <w:pPr>
        <w:pStyle w:val="BodyTextIndent"/>
        <w:ind w:firstLine="0"/>
        <w:rPr>
          <w:szCs w:val="24"/>
        </w:rPr>
      </w:pPr>
    </w:p>
    <w:p w:rsidR="00A96AE2" w:rsidP="00A96AE2">
      <w:pPr>
        <w:pStyle w:val="BodyTextIndent"/>
        <w:ind w:firstLine="0"/>
        <w:rPr>
          <w:szCs w:val="24"/>
        </w:rPr>
      </w:pPr>
    </w:p>
    <w:p w:rsidR="00A96AE2" w:rsidP="00A96AE2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  ПОСТАНОВИЛ:</w:t>
      </w:r>
    </w:p>
    <w:p w:rsidR="00A96AE2" w:rsidP="00A96AE2">
      <w:pPr>
        <w:pStyle w:val="BodyTextIndent"/>
        <w:rPr>
          <w:szCs w:val="24"/>
        </w:rPr>
      </w:pP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 Признать </w:t>
      </w:r>
      <w:r w:rsidRPr="00A96AE2">
        <w:rPr>
          <w:szCs w:val="24"/>
        </w:rPr>
        <w:t xml:space="preserve">ИП Кныр Юрия Ивановича, </w:t>
      </w:r>
      <w:r w:rsidR="00DA03CE">
        <w:rPr>
          <w:szCs w:val="24"/>
        </w:rPr>
        <w:t>***</w:t>
      </w:r>
      <w:r w:rsidRPr="00A96AE2">
        <w:rPr>
          <w:szCs w:val="24"/>
        </w:rPr>
        <w:t xml:space="preserve"> года </w:t>
      </w:r>
      <w:r w:rsidR="001159D2">
        <w:rPr>
          <w:szCs w:val="24"/>
        </w:rPr>
        <w:t xml:space="preserve">рождения, </w:t>
      </w:r>
      <w:r>
        <w:rPr>
          <w:szCs w:val="24"/>
        </w:rPr>
        <w:t xml:space="preserve">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Разъяснить </w:t>
      </w:r>
      <w:r>
        <w:t>Кныр Ю.И..</w:t>
      </w:r>
      <w:r>
        <w:rPr>
          <w:szCs w:val="24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Счет №40101810335100010</w:t>
      </w:r>
      <w:r w:rsidR="00DA03CE">
        <w:rPr>
          <w:szCs w:val="24"/>
        </w:rPr>
        <w:t>*</w:t>
      </w:r>
      <w:r>
        <w:rPr>
          <w:szCs w:val="24"/>
        </w:rPr>
        <w:t>, ОКТМО 35000</w:t>
      </w:r>
      <w:r w:rsidR="00DA03CE">
        <w:rPr>
          <w:szCs w:val="24"/>
        </w:rPr>
        <w:t>*</w:t>
      </w:r>
      <w:r>
        <w:rPr>
          <w:szCs w:val="24"/>
        </w:rPr>
        <w:t>, ИНН 7706808</w:t>
      </w:r>
      <w:r w:rsidR="00DA03CE">
        <w:rPr>
          <w:szCs w:val="24"/>
        </w:rPr>
        <w:t>*</w:t>
      </w:r>
      <w:r>
        <w:rPr>
          <w:szCs w:val="24"/>
        </w:rPr>
        <w:t>, КПП  910201</w:t>
      </w:r>
      <w:r w:rsidR="00DA03CE">
        <w:rPr>
          <w:szCs w:val="24"/>
        </w:rPr>
        <w:t>*</w:t>
      </w:r>
      <w:r>
        <w:rPr>
          <w:szCs w:val="24"/>
        </w:rPr>
        <w:t>, получатель  УФК по Республике Крым (Г</w:t>
      </w:r>
      <w:r>
        <w:rPr>
          <w:szCs w:val="24"/>
        </w:rPr>
        <w:t>У-</w:t>
      </w:r>
      <w:r>
        <w:rPr>
          <w:szCs w:val="24"/>
        </w:rPr>
        <w:t xml:space="preserve"> Отделение Пенсионного фонда РФ по Республике Крым),  Банк  - Отделение по РК Центрального банка РФ, БИК  043510</w:t>
      </w:r>
      <w:r w:rsidR="00DA03CE">
        <w:rPr>
          <w:szCs w:val="24"/>
        </w:rPr>
        <w:t>*</w:t>
      </w:r>
      <w:r>
        <w:rPr>
          <w:szCs w:val="24"/>
        </w:rPr>
        <w:t>, КБК 39211620010066000</w:t>
      </w:r>
      <w:r w:rsidR="00DA03CE">
        <w:rPr>
          <w:szCs w:val="24"/>
        </w:rPr>
        <w:t>*</w:t>
      </w:r>
      <w:r>
        <w:rPr>
          <w:szCs w:val="24"/>
        </w:rPr>
        <w:t>, УИН -0.</w:t>
      </w:r>
    </w:p>
    <w:p w:rsidR="00A96AE2" w:rsidP="00A96AE2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96AE2" w:rsidP="00A96AE2">
      <w:pPr>
        <w:pStyle w:val="BodyTextIndent"/>
        <w:ind w:firstLine="0"/>
        <w:rPr>
          <w:szCs w:val="24"/>
        </w:rPr>
      </w:pPr>
    </w:p>
    <w:p w:rsidR="00A96AE2" w:rsidP="00A96AE2">
      <w:pPr>
        <w:pStyle w:val="BodyTextIndent"/>
        <w:ind w:firstLine="0"/>
        <w:rPr>
          <w:b/>
          <w:szCs w:val="24"/>
        </w:rPr>
      </w:pPr>
    </w:p>
    <w:p w:rsidR="00A96AE2" w:rsidP="00A96AE2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A96AE2" w:rsidP="00A96AE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A96AE2" w:rsidP="00A96AE2"/>
    <w:p w:rsidR="00A96AE2" w:rsidP="00A96AE2"/>
    <w:p w:rsidR="00A96AE2" w:rsidP="00A96AE2"/>
    <w:p w:rsidR="00A96AE2" w:rsidP="00A96AE2"/>
    <w:p w:rsidR="00A96AE2" w:rsidP="00A96AE2"/>
    <w:p w:rsidR="00A96AE2" w:rsidP="00A96AE2"/>
    <w:p w:rsidR="002E10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4"/>
    <w:rsid w:val="001159D2"/>
    <w:rsid w:val="002E102D"/>
    <w:rsid w:val="004F5144"/>
    <w:rsid w:val="00A96AE2"/>
    <w:rsid w:val="00C56C14"/>
    <w:rsid w:val="00DA03CE"/>
    <w:rsid w:val="00EE6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96AE2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96A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9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