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571" w:rsidP="00B4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Дело №5-26-36</w:t>
      </w:r>
      <w:r>
        <w:rPr>
          <w:rFonts w:ascii="Times New Roman" w:hAnsi="Times New Roman"/>
          <w:bCs/>
          <w:sz w:val="25"/>
          <w:szCs w:val="25"/>
        </w:rPr>
        <w:t>/2020</w:t>
      </w:r>
    </w:p>
    <w:p w:rsidR="00B41571" w:rsidP="00B4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ПОСТАНОВЛЕНИЕ</w:t>
      </w:r>
    </w:p>
    <w:p w:rsidR="00B41571" w:rsidP="00B4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по делу об административном правонарушении</w:t>
      </w:r>
    </w:p>
    <w:p w:rsidR="00B41571" w:rsidP="00B4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>30 января 2020 года                                                                                           г. Бахчисарай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5"/>
          <w:szCs w:val="25"/>
        </w:rPr>
        <w:t>Андрухова</w:t>
      </w:r>
      <w:r>
        <w:rPr>
          <w:rFonts w:ascii="Times New Roman" w:eastAsia="Newton-Regular" w:hAnsi="Times New Roman"/>
          <w:sz w:val="25"/>
          <w:szCs w:val="25"/>
        </w:rPr>
        <w:t xml:space="preserve"> Е.Н. (298400,г. Бахчисарай, ул. Фрунзе, 36в), рассмотрев  дело об административном правонарушении в отношении </w:t>
      </w:r>
      <w:r>
        <w:rPr>
          <w:rFonts w:ascii="Times New Roman" w:eastAsia="Newton-Regular" w:hAnsi="Times New Roman"/>
          <w:sz w:val="25"/>
          <w:szCs w:val="25"/>
        </w:rPr>
        <w:t>Сейдаметова</w:t>
      </w:r>
      <w:r>
        <w:rPr>
          <w:rFonts w:ascii="Times New Roman" w:eastAsia="Newton-Regular" w:hAnsi="Times New Roman"/>
          <w:sz w:val="25"/>
          <w:szCs w:val="25"/>
        </w:rPr>
        <w:t xml:space="preserve"> Р</w:t>
      </w:r>
      <w:r w:rsidR="00E55D1A">
        <w:rPr>
          <w:rFonts w:ascii="Times New Roman" w:eastAsia="Newton-Regular" w:hAnsi="Times New Roman"/>
          <w:sz w:val="25"/>
          <w:szCs w:val="25"/>
        </w:rPr>
        <w:t>.</w:t>
      </w:r>
      <w:r>
        <w:rPr>
          <w:rFonts w:ascii="Times New Roman" w:eastAsia="Newton-Regular" w:hAnsi="Times New Roman"/>
          <w:sz w:val="25"/>
          <w:szCs w:val="25"/>
        </w:rPr>
        <w:t xml:space="preserve"> И</w:t>
      </w:r>
      <w:r w:rsidR="00E55D1A">
        <w:rPr>
          <w:rFonts w:ascii="Times New Roman" w:eastAsia="Newton-Regular" w:hAnsi="Times New Roman"/>
          <w:sz w:val="25"/>
          <w:szCs w:val="25"/>
        </w:rPr>
        <w:t>.</w:t>
      </w:r>
      <w:r>
        <w:rPr>
          <w:rFonts w:ascii="Times New Roman" w:eastAsia="Newton-Regular" w:hAnsi="Times New Roman"/>
          <w:sz w:val="25"/>
          <w:szCs w:val="25"/>
        </w:rPr>
        <w:t xml:space="preserve">, </w:t>
      </w:r>
      <w:r w:rsidR="00E55D1A">
        <w:rPr>
          <w:rFonts w:ascii="Times New Roman" w:eastAsia="Newton-Regular" w:hAnsi="Times New Roman"/>
          <w:sz w:val="25"/>
          <w:szCs w:val="25"/>
        </w:rPr>
        <w:t>***</w:t>
      </w:r>
      <w:r>
        <w:rPr>
          <w:rFonts w:ascii="Times New Roman" w:eastAsia="Newton-Regular" w:hAnsi="Times New Roman"/>
          <w:sz w:val="25"/>
          <w:szCs w:val="25"/>
        </w:rPr>
        <w:t xml:space="preserve"> года рождения, уроженца</w:t>
      </w:r>
      <w:r w:rsidR="00D75689">
        <w:rPr>
          <w:rFonts w:ascii="Times New Roman" w:eastAsia="Newton-Regular" w:hAnsi="Times New Roman"/>
          <w:sz w:val="25"/>
          <w:szCs w:val="25"/>
        </w:rPr>
        <w:t xml:space="preserve"> </w:t>
      </w:r>
      <w:r w:rsidR="00E55D1A">
        <w:rPr>
          <w:rFonts w:ascii="Times New Roman" w:eastAsia="Newton-Regular" w:hAnsi="Times New Roman"/>
          <w:sz w:val="25"/>
          <w:szCs w:val="25"/>
        </w:rPr>
        <w:t>***</w:t>
      </w:r>
      <w:r>
        <w:rPr>
          <w:rFonts w:ascii="Times New Roman" w:eastAsia="Newton-Regular" w:hAnsi="Times New Roman"/>
          <w:sz w:val="25"/>
          <w:szCs w:val="25"/>
        </w:rPr>
        <w:t xml:space="preserve">, гражданина РФ, зарегистрированного и проживающего по адресу: </w:t>
      </w:r>
      <w:r w:rsidR="00E55D1A">
        <w:rPr>
          <w:rFonts w:ascii="Times New Roman" w:eastAsia="Newton-Regular" w:hAnsi="Times New Roman"/>
          <w:sz w:val="25"/>
          <w:szCs w:val="25"/>
        </w:rPr>
        <w:t>***</w:t>
      </w:r>
      <w:r>
        <w:rPr>
          <w:rFonts w:ascii="Times New Roman" w:eastAsia="Newton-Regular" w:hAnsi="Times New Roman"/>
          <w:sz w:val="25"/>
          <w:szCs w:val="25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B41571" w:rsidP="00B4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УСТАНОВИЛ: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13.01.2020 года в </w:t>
      </w:r>
      <w:r w:rsidR="00E55D1A">
        <w:rPr>
          <w:rFonts w:ascii="Times New Roman" w:eastAsia="Newton-Regular" w:hAnsi="Times New Roman"/>
          <w:sz w:val="25"/>
          <w:szCs w:val="25"/>
        </w:rPr>
        <w:t>*</w:t>
      </w:r>
      <w:r>
        <w:rPr>
          <w:rFonts w:ascii="Times New Roman" w:eastAsia="Newton-Regular" w:hAnsi="Times New Roman"/>
          <w:sz w:val="25"/>
          <w:szCs w:val="25"/>
        </w:rPr>
        <w:t xml:space="preserve">часов </w:t>
      </w:r>
      <w:r w:rsidR="00E55D1A">
        <w:rPr>
          <w:rFonts w:ascii="Times New Roman" w:eastAsia="Newton-Regular" w:hAnsi="Times New Roman"/>
          <w:sz w:val="25"/>
          <w:szCs w:val="25"/>
        </w:rPr>
        <w:t>*</w:t>
      </w:r>
      <w:r>
        <w:rPr>
          <w:rFonts w:ascii="Times New Roman" w:eastAsia="Newton-Regular" w:hAnsi="Times New Roman"/>
          <w:sz w:val="25"/>
          <w:szCs w:val="25"/>
        </w:rPr>
        <w:t xml:space="preserve"> минут </w:t>
      </w:r>
      <w:r>
        <w:rPr>
          <w:rFonts w:ascii="Times New Roman" w:eastAsia="Newton-Regular" w:hAnsi="Times New Roman"/>
          <w:sz w:val="25"/>
          <w:szCs w:val="25"/>
        </w:rPr>
        <w:t xml:space="preserve">на </w:t>
      </w:r>
      <w:r w:rsidR="00E55D1A">
        <w:rPr>
          <w:rFonts w:ascii="Times New Roman" w:eastAsia="Newton-Regular" w:hAnsi="Times New Roman"/>
          <w:sz w:val="25"/>
          <w:szCs w:val="25"/>
        </w:rPr>
        <w:t>***</w:t>
      </w:r>
      <w:r>
        <w:rPr>
          <w:rFonts w:ascii="Times New Roman" w:eastAsia="Newton-Regular" w:hAnsi="Times New Roman"/>
          <w:sz w:val="25"/>
          <w:szCs w:val="25"/>
        </w:rPr>
        <w:t xml:space="preserve">, </w:t>
      </w:r>
      <w:r w:rsidR="009D0215">
        <w:rPr>
          <w:rFonts w:ascii="Times New Roman" w:eastAsia="Newton-Regular" w:hAnsi="Times New Roman"/>
          <w:sz w:val="25"/>
          <w:szCs w:val="25"/>
        </w:rPr>
        <w:t>Сейдаметов</w:t>
      </w:r>
      <w:r w:rsidRPr="009D0215" w:rsidR="009D0215">
        <w:rPr>
          <w:rFonts w:ascii="Times New Roman" w:eastAsia="Newton-Regular" w:hAnsi="Times New Roman"/>
          <w:sz w:val="25"/>
          <w:szCs w:val="25"/>
        </w:rPr>
        <w:t xml:space="preserve"> Р</w:t>
      </w:r>
      <w:r>
        <w:rPr>
          <w:rFonts w:ascii="Times New Roman" w:eastAsia="Newton-Regular" w:hAnsi="Times New Roman"/>
          <w:sz w:val="25"/>
          <w:szCs w:val="25"/>
        </w:rPr>
        <w:t>.</w:t>
      </w:r>
      <w:r w:rsidR="009D0215">
        <w:rPr>
          <w:rFonts w:ascii="Times New Roman" w:eastAsia="Newton-Regular" w:hAnsi="Times New Roman"/>
          <w:sz w:val="25"/>
          <w:szCs w:val="25"/>
        </w:rPr>
        <w:t>И.</w:t>
      </w:r>
      <w:r>
        <w:rPr>
          <w:rFonts w:ascii="Times New Roman" w:eastAsia="Newton-Regular" w:hAnsi="Times New Roman"/>
          <w:sz w:val="25"/>
          <w:szCs w:val="25"/>
        </w:rPr>
        <w:t xml:space="preserve"> управляя транспортным средством </w:t>
      </w:r>
      <w:r>
        <w:rPr>
          <w:rFonts w:ascii="Times New Roman" w:eastAsia="Newton-Regular" w:hAnsi="Times New Roman"/>
          <w:sz w:val="25"/>
          <w:szCs w:val="25"/>
        </w:rPr>
        <w:t xml:space="preserve">Шевроле </w:t>
      </w:r>
      <w:r>
        <w:rPr>
          <w:rFonts w:ascii="Times New Roman" w:eastAsia="Newton-Regular" w:hAnsi="Times New Roman"/>
          <w:sz w:val="25"/>
          <w:szCs w:val="25"/>
        </w:rPr>
        <w:t>Лачетти</w:t>
      </w:r>
      <w:r>
        <w:rPr>
          <w:rFonts w:ascii="Times New Roman" w:eastAsia="Newton-Regular" w:hAnsi="Times New Roman"/>
          <w:sz w:val="25"/>
          <w:szCs w:val="25"/>
        </w:rPr>
        <w:t xml:space="preserve"> </w:t>
      </w:r>
      <w:r>
        <w:rPr>
          <w:rFonts w:ascii="Times New Roman" w:eastAsia="Newton-Regular" w:hAnsi="Times New Roman"/>
          <w:sz w:val="25"/>
          <w:szCs w:val="25"/>
        </w:rPr>
        <w:t>государственный р</w:t>
      </w:r>
      <w:r>
        <w:rPr>
          <w:rFonts w:ascii="Times New Roman" w:eastAsia="Newton-Regular" w:hAnsi="Times New Roman"/>
          <w:sz w:val="25"/>
          <w:szCs w:val="25"/>
        </w:rPr>
        <w:t xml:space="preserve">егистрационный знак </w:t>
      </w:r>
      <w:r w:rsidR="00E55D1A">
        <w:rPr>
          <w:rFonts w:ascii="Times New Roman" w:eastAsia="Newton-Regular" w:hAnsi="Times New Roman"/>
          <w:sz w:val="25"/>
          <w:szCs w:val="25"/>
        </w:rPr>
        <w:t>***</w:t>
      </w:r>
      <w:r>
        <w:rPr>
          <w:rFonts w:ascii="Times New Roman" w:eastAsia="Newton-Regular" w:hAnsi="Times New Roman"/>
          <w:sz w:val="25"/>
          <w:szCs w:val="25"/>
        </w:rPr>
        <w:t xml:space="preserve">, принадлежащим </w:t>
      </w:r>
      <w:r w:rsidRPr="00DE6626">
        <w:rPr>
          <w:rFonts w:ascii="Times New Roman" w:eastAsia="Newton-Regular" w:hAnsi="Times New Roman"/>
          <w:sz w:val="25"/>
          <w:szCs w:val="25"/>
        </w:rPr>
        <w:t>Сейдаметов</w:t>
      </w:r>
      <w:r>
        <w:rPr>
          <w:rFonts w:ascii="Times New Roman" w:eastAsia="Newton-Regular" w:hAnsi="Times New Roman"/>
          <w:sz w:val="25"/>
          <w:szCs w:val="25"/>
        </w:rPr>
        <w:t>у</w:t>
      </w:r>
      <w:r w:rsidRPr="00DE6626">
        <w:rPr>
          <w:rFonts w:ascii="Times New Roman" w:eastAsia="Newton-Regular" w:hAnsi="Times New Roman"/>
          <w:sz w:val="25"/>
          <w:szCs w:val="25"/>
        </w:rPr>
        <w:t xml:space="preserve"> Р.И</w:t>
      </w:r>
      <w:r>
        <w:rPr>
          <w:rFonts w:ascii="Times New Roman" w:eastAsia="Newton-Regular" w:hAnsi="Times New Roman"/>
          <w:sz w:val="25"/>
          <w:szCs w:val="25"/>
        </w:rPr>
        <w:t xml:space="preserve">., </w:t>
      </w:r>
      <w:r>
        <w:rPr>
          <w:rFonts w:ascii="Times New Roman" w:eastAsia="Newton-Regular" w:hAnsi="Times New Roman"/>
          <w:sz w:val="25"/>
          <w:szCs w:val="25"/>
        </w:rPr>
        <w:t xml:space="preserve">в нарушение ПДД, а именно: </w:t>
      </w:r>
      <w:r w:rsidR="00B619FF">
        <w:rPr>
          <w:rFonts w:ascii="Times New Roman" w:eastAsia="Newton-Regular" w:hAnsi="Times New Roman"/>
          <w:sz w:val="25"/>
          <w:szCs w:val="25"/>
        </w:rPr>
        <w:t xml:space="preserve">в </w:t>
      </w:r>
      <w:r>
        <w:rPr>
          <w:rFonts w:ascii="Times New Roman" w:eastAsia="Newton-Regular" w:hAnsi="Times New Roman"/>
          <w:sz w:val="25"/>
          <w:szCs w:val="25"/>
        </w:rPr>
        <w:t>пересечении сплошной линии дорожной разметки 1.1 (разделяющей полосы противоположных</w:t>
      </w:r>
      <w:r>
        <w:rPr>
          <w:rFonts w:ascii="Times New Roman" w:eastAsia="Newton-Regular" w:hAnsi="Times New Roman"/>
          <w:sz w:val="25"/>
          <w:szCs w:val="25"/>
        </w:rPr>
        <w:t xml:space="preserve"> направлений) осуществил выезд на полосу, предназначенную</w:t>
      </w:r>
      <w:r>
        <w:rPr>
          <w:rFonts w:ascii="Times New Roman" w:eastAsia="Newton-Regular" w:hAnsi="Times New Roman"/>
          <w:sz w:val="25"/>
          <w:szCs w:val="25"/>
        </w:rPr>
        <w:t xml:space="preserve"> для встречного движения, чем нарушил п. 9.1</w:t>
      </w:r>
      <w:r>
        <w:rPr>
          <w:rFonts w:ascii="Times New Roman" w:eastAsia="Newton-Regular" w:hAnsi="Times New Roman"/>
          <w:sz w:val="25"/>
          <w:szCs w:val="25"/>
          <w:vertAlign w:val="superscript"/>
        </w:rPr>
        <w:t>1</w:t>
      </w:r>
      <w:r>
        <w:rPr>
          <w:rFonts w:ascii="Times New Roman" w:eastAsia="Newton-Regular" w:hAnsi="Times New Roman"/>
          <w:sz w:val="25"/>
          <w:szCs w:val="25"/>
        </w:rPr>
        <w:t xml:space="preserve"> ПДД РФ.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9D0215">
        <w:rPr>
          <w:rFonts w:ascii="Times New Roman" w:eastAsia="Newton-Regular" w:hAnsi="Times New Roman"/>
          <w:sz w:val="25"/>
          <w:szCs w:val="25"/>
        </w:rPr>
        <w:t>Сейдаметов</w:t>
      </w:r>
      <w:r w:rsidRPr="009D0215">
        <w:rPr>
          <w:rFonts w:ascii="Times New Roman" w:eastAsia="Newton-Regular" w:hAnsi="Times New Roman"/>
          <w:sz w:val="25"/>
          <w:szCs w:val="25"/>
        </w:rPr>
        <w:t xml:space="preserve"> Р.И</w:t>
      </w:r>
      <w:r>
        <w:rPr>
          <w:rFonts w:ascii="Times New Roman" w:eastAsia="Newton-Regular" w:hAnsi="Times New Roman"/>
          <w:sz w:val="25"/>
          <w:szCs w:val="25"/>
        </w:rPr>
        <w:t xml:space="preserve">. </w:t>
      </w:r>
      <w:r>
        <w:rPr>
          <w:rFonts w:ascii="Times New Roman" w:eastAsia="Newton-Regular" w:hAnsi="Times New Roman"/>
          <w:sz w:val="25"/>
          <w:szCs w:val="25"/>
        </w:rPr>
        <w:t>при</w:t>
      </w:r>
      <w:r>
        <w:rPr>
          <w:rFonts w:ascii="Times New Roman" w:eastAsia="Newton-Regular" w:hAnsi="Times New Roman"/>
          <w:sz w:val="25"/>
          <w:szCs w:val="25"/>
        </w:rPr>
        <w:t xml:space="preserve"> рассмотрения дела об админис</w:t>
      </w:r>
      <w:r>
        <w:rPr>
          <w:rFonts w:ascii="Times New Roman" w:eastAsia="Newton-Regular" w:hAnsi="Times New Roman"/>
          <w:sz w:val="25"/>
          <w:szCs w:val="25"/>
        </w:rPr>
        <w:t>тративном правонарушении вину признал, с протоколом</w:t>
      </w:r>
      <w:r>
        <w:rPr>
          <w:rFonts w:ascii="Times New Roman" w:eastAsia="Newton-Regular" w:hAnsi="Times New Roman"/>
          <w:sz w:val="25"/>
          <w:szCs w:val="25"/>
        </w:rPr>
        <w:t xml:space="preserve"> согласен, п</w:t>
      </w:r>
      <w:r>
        <w:rPr>
          <w:rFonts w:ascii="Times New Roman" w:eastAsia="Newton-Regular" w:hAnsi="Times New Roman"/>
          <w:sz w:val="25"/>
          <w:szCs w:val="25"/>
        </w:rPr>
        <w:t>р</w:t>
      </w:r>
      <w:r>
        <w:rPr>
          <w:rFonts w:ascii="Times New Roman" w:eastAsia="Newton-Regular" w:hAnsi="Times New Roman"/>
          <w:sz w:val="25"/>
          <w:szCs w:val="25"/>
        </w:rPr>
        <w:t>ос</w:t>
      </w:r>
      <w:r>
        <w:rPr>
          <w:rFonts w:ascii="Times New Roman" w:eastAsia="Newton-Regular" w:hAnsi="Times New Roman"/>
          <w:sz w:val="25"/>
          <w:szCs w:val="25"/>
        </w:rPr>
        <w:t>ил назначить штраф.</w:t>
      </w:r>
      <w:r w:rsidRPr="00577D1A" w:rsidR="00577D1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77D1A">
        <w:rPr>
          <w:rFonts w:ascii="Times New Roman" w:hAnsi="Times New Roman"/>
          <w:sz w:val="26"/>
          <w:szCs w:val="26"/>
          <w:lang w:eastAsia="ar-SA"/>
        </w:rPr>
        <w:t>Каких–либо заявлений, ходатайств мировому судье не предоставил.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>Мировой судья, заслушав пояснения лица, привлекаемого к административной ответственности, исследовав материалы дела, которые составлены с соблюдением требований, предусмотренных ст. 29.1 и ст. 29.4 КоАП РФ,</w:t>
      </w:r>
      <w:r>
        <w:rPr>
          <w:rFonts w:ascii="Times New Roman" w:eastAsia="Newton-Regular" w:hAnsi="Times New Roman"/>
          <w:i/>
          <w:sz w:val="25"/>
          <w:szCs w:val="25"/>
        </w:rPr>
        <w:t xml:space="preserve"> </w:t>
      </w:r>
      <w:r>
        <w:rPr>
          <w:rFonts w:ascii="Times New Roman" w:eastAsia="Newton-Regular" w:hAnsi="Times New Roman"/>
          <w:sz w:val="25"/>
          <w:szCs w:val="25"/>
        </w:rPr>
        <w:t xml:space="preserve">считает вину </w:t>
      </w:r>
      <w:r w:rsidRPr="00577D1A" w:rsidR="00577D1A">
        <w:rPr>
          <w:rFonts w:ascii="Times New Roman" w:eastAsia="Newton-Regular" w:hAnsi="Times New Roman"/>
          <w:sz w:val="25"/>
          <w:szCs w:val="25"/>
        </w:rPr>
        <w:t>Сейдаметов</w:t>
      </w:r>
      <w:r w:rsidR="00577D1A">
        <w:rPr>
          <w:rFonts w:ascii="Times New Roman" w:eastAsia="Newton-Regular" w:hAnsi="Times New Roman"/>
          <w:sz w:val="25"/>
          <w:szCs w:val="25"/>
        </w:rPr>
        <w:t>а</w:t>
      </w:r>
      <w:r w:rsidRPr="00577D1A" w:rsidR="00577D1A">
        <w:rPr>
          <w:rFonts w:ascii="Times New Roman" w:eastAsia="Newton-Regular" w:hAnsi="Times New Roman"/>
          <w:sz w:val="25"/>
          <w:szCs w:val="25"/>
        </w:rPr>
        <w:t xml:space="preserve"> Р.И</w:t>
      </w:r>
      <w:r>
        <w:rPr>
          <w:rFonts w:ascii="Times New Roman" w:eastAsia="Newton-Regular" w:hAnsi="Times New Roman"/>
          <w:sz w:val="25"/>
          <w:szCs w:val="25"/>
        </w:rPr>
        <w:t>. в выезде в нарушение Правил дорожного движения на полосу, предназначенную для встречного движения, установленной, исходя из следующего.</w:t>
      </w:r>
    </w:p>
    <w:p w:rsidR="00B41571" w:rsidP="00B4157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На основании указанного приложения линии 1.1, 1.2.1 и 1.3 пересекать запрещается.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</w:t>
      </w:r>
      <w:r>
        <w:rPr>
          <w:rFonts w:ascii="Times New Roman" w:hAnsi="Times New Roman"/>
          <w:sz w:val="25"/>
          <w:szCs w:val="25"/>
          <w:lang w:eastAsia="ru-RU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B41571" w:rsidP="00B4157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B41571" w:rsidP="00B4157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B41571" w:rsidP="00B4157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</w:t>
      </w:r>
      <w:r>
        <w:rPr>
          <w:rFonts w:ascii="Times New Roman" w:hAnsi="Times New Roman"/>
          <w:sz w:val="25"/>
          <w:szCs w:val="25"/>
          <w:lang w:eastAsia="ru-RU"/>
        </w:rPr>
        <w:t xml:space="preserve">дорожного движения, в данном случае запрещено </w:t>
      </w:r>
      <w:r>
        <w:rPr>
          <w:rFonts w:ascii="Times New Roman" w:hAnsi="Times New Roman"/>
          <w:sz w:val="25"/>
          <w:szCs w:val="25"/>
          <w:lang w:eastAsia="ru-RU"/>
        </w:rPr>
        <w:t>п.п</w:t>
      </w:r>
      <w:r>
        <w:rPr>
          <w:rFonts w:ascii="Times New Roman" w:hAnsi="Times New Roman"/>
          <w:sz w:val="25"/>
          <w:szCs w:val="25"/>
          <w:lang w:eastAsia="ru-RU"/>
        </w:rPr>
        <w:t>. 1.3 Правил дорожного движения.</w:t>
      </w:r>
    </w:p>
    <w:p w:rsidR="00B41571" w:rsidP="00B4157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</w:t>
      </w:r>
      <w:r>
        <w:rPr>
          <w:rFonts w:ascii="Times New Roman" w:hAnsi="Times New Roman"/>
          <w:sz w:val="25"/>
          <w:szCs w:val="25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41571" w:rsidP="00B4157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/>
          <w:sz w:val="25"/>
          <w:szCs w:val="25"/>
          <w:lang w:eastAsia="ru-RU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ru-RU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B41571" w:rsidRPr="00577D1A" w:rsidP="00577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Calibri" w:hAnsi="Times New Roman"/>
          <w:sz w:val="25"/>
          <w:szCs w:val="25"/>
          <w:lang w:eastAsia="ru-RU"/>
        </w:rPr>
        <w:t xml:space="preserve">  </w:t>
      </w:r>
      <w:r>
        <w:rPr>
          <w:rFonts w:ascii="Times New Roman" w:eastAsia="Newton-Regular" w:hAnsi="Times New Roman"/>
          <w:sz w:val="25"/>
          <w:szCs w:val="25"/>
        </w:rPr>
        <w:t xml:space="preserve">Вина </w:t>
      </w:r>
      <w:r w:rsidRPr="00577D1A" w:rsidR="00577D1A">
        <w:rPr>
          <w:rFonts w:ascii="Times New Roman" w:eastAsia="Newton-Regular" w:hAnsi="Times New Roman"/>
          <w:sz w:val="25"/>
          <w:szCs w:val="25"/>
        </w:rPr>
        <w:t>Сейдаметов</w:t>
      </w:r>
      <w:r w:rsidR="00577D1A">
        <w:rPr>
          <w:rFonts w:ascii="Times New Roman" w:eastAsia="Newton-Regular" w:hAnsi="Times New Roman"/>
          <w:sz w:val="25"/>
          <w:szCs w:val="25"/>
        </w:rPr>
        <w:t>а</w:t>
      </w:r>
      <w:r w:rsidRPr="00577D1A" w:rsidR="00577D1A">
        <w:rPr>
          <w:rFonts w:ascii="Times New Roman" w:eastAsia="Newton-Regular" w:hAnsi="Times New Roman"/>
          <w:sz w:val="25"/>
          <w:szCs w:val="25"/>
        </w:rPr>
        <w:t xml:space="preserve"> Р.И</w:t>
      </w:r>
      <w:r>
        <w:rPr>
          <w:rFonts w:ascii="Times New Roman" w:eastAsia="Newton-Regular" w:hAnsi="Times New Roman"/>
          <w:sz w:val="25"/>
          <w:szCs w:val="25"/>
        </w:rPr>
        <w:t xml:space="preserve">. в совершении административного правонарушения, предусмотренного ч. 4 ст. 12.15.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="00E55D1A">
        <w:rPr>
          <w:rFonts w:ascii="Times New Roman" w:eastAsia="Newton-Regular" w:hAnsi="Times New Roman"/>
          <w:sz w:val="25"/>
          <w:szCs w:val="25"/>
        </w:rPr>
        <w:t>*</w:t>
      </w:r>
      <w:r w:rsidR="00DE6626">
        <w:rPr>
          <w:rFonts w:ascii="Times New Roman" w:eastAsia="Newton-Regular" w:hAnsi="Times New Roman"/>
          <w:sz w:val="25"/>
          <w:szCs w:val="25"/>
        </w:rPr>
        <w:t>от 13.01.2020</w:t>
      </w:r>
      <w:r>
        <w:rPr>
          <w:rFonts w:ascii="Times New Roman" w:eastAsia="Newton-Regular" w:hAnsi="Times New Roman"/>
          <w:sz w:val="25"/>
          <w:szCs w:val="25"/>
        </w:rPr>
        <w:t xml:space="preserve"> (</w:t>
      </w:r>
      <w:r>
        <w:rPr>
          <w:rFonts w:ascii="Times New Roman" w:eastAsia="Newton-Regular" w:hAnsi="Times New Roman"/>
          <w:sz w:val="25"/>
          <w:szCs w:val="25"/>
        </w:rPr>
        <w:t>л.д</w:t>
      </w:r>
      <w:r>
        <w:rPr>
          <w:rFonts w:ascii="Times New Roman" w:eastAsia="Newton-Regular" w:hAnsi="Times New Roman"/>
          <w:sz w:val="25"/>
          <w:szCs w:val="25"/>
        </w:rPr>
        <w:t>. 1); схемой места совершения административного правонарушения от 06.11.2019 (</w:t>
      </w:r>
      <w:r>
        <w:rPr>
          <w:rFonts w:ascii="Times New Roman" w:eastAsia="Newton-Regular" w:hAnsi="Times New Roman"/>
          <w:sz w:val="25"/>
          <w:szCs w:val="25"/>
        </w:rPr>
        <w:t>л.д</w:t>
      </w:r>
      <w:r>
        <w:rPr>
          <w:rFonts w:ascii="Times New Roman" w:eastAsia="Newton-Regular" w:hAnsi="Times New Roman"/>
          <w:sz w:val="25"/>
          <w:szCs w:val="25"/>
        </w:rPr>
        <w:t>. 2), м</w:t>
      </w:r>
      <w:r w:rsidR="00DE63F3">
        <w:rPr>
          <w:rFonts w:ascii="Times New Roman" w:eastAsia="Newton-Regular" w:hAnsi="Times New Roman"/>
          <w:sz w:val="25"/>
          <w:szCs w:val="25"/>
        </w:rPr>
        <w:t xml:space="preserve">атериалами </w:t>
      </w:r>
      <w:r w:rsidR="00DE63F3">
        <w:rPr>
          <w:rFonts w:ascii="Times New Roman" w:eastAsia="Newton-Regular" w:hAnsi="Times New Roman"/>
          <w:sz w:val="25"/>
          <w:szCs w:val="25"/>
        </w:rPr>
        <w:t>видеофиксации</w:t>
      </w:r>
      <w:r w:rsidR="00DE63F3">
        <w:rPr>
          <w:rFonts w:ascii="Times New Roman" w:eastAsia="Newton-Regular" w:hAnsi="Times New Roman"/>
          <w:sz w:val="25"/>
          <w:szCs w:val="25"/>
        </w:rPr>
        <w:t xml:space="preserve"> (</w:t>
      </w:r>
      <w:r w:rsidR="00DE63F3">
        <w:rPr>
          <w:rFonts w:ascii="Times New Roman" w:eastAsia="Newton-Regular" w:hAnsi="Times New Roman"/>
          <w:sz w:val="25"/>
          <w:szCs w:val="25"/>
        </w:rPr>
        <w:t>л.д</w:t>
      </w:r>
      <w:r w:rsidR="00DE63F3">
        <w:rPr>
          <w:rFonts w:ascii="Times New Roman" w:eastAsia="Newton-Regular" w:hAnsi="Times New Roman"/>
          <w:sz w:val="25"/>
          <w:szCs w:val="25"/>
        </w:rPr>
        <w:t>. 3</w:t>
      </w:r>
      <w:r>
        <w:rPr>
          <w:rFonts w:ascii="Times New Roman" w:eastAsia="Newton-Regular" w:hAnsi="Times New Roman"/>
          <w:sz w:val="25"/>
          <w:szCs w:val="25"/>
        </w:rPr>
        <w:t xml:space="preserve">). </w:t>
      </w:r>
    </w:p>
    <w:p w:rsidR="00B41571" w:rsidP="00B4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 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  Таким образом, факт совершения </w:t>
      </w:r>
      <w:r w:rsidRPr="00577D1A" w:rsidR="00577D1A">
        <w:rPr>
          <w:rFonts w:ascii="Times New Roman" w:eastAsia="Newton-Regular" w:hAnsi="Times New Roman"/>
          <w:sz w:val="25"/>
          <w:szCs w:val="25"/>
        </w:rPr>
        <w:t>Сейдаметов</w:t>
      </w:r>
      <w:r w:rsidR="00577D1A">
        <w:rPr>
          <w:rFonts w:ascii="Times New Roman" w:eastAsia="Newton-Regular" w:hAnsi="Times New Roman"/>
          <w:sz w:val="25"/>
          <w:szCs w:val="25"/>
        </w:rPr>
        <w:t>ым</w:t>
      </w:r>
      <w:r w:rsidRPr="00577D1A" w:rsidR="00577D1A">
        <w:rPr>
          <w:rFonts w:ascii="Times New Roman" w:eastAsia="Newton-Regular" w:hAnsi="Times New Roman"/>
          <w:sz w:val="25"/>
          <w:szCs w:val="25"/>
        </w:rPr>
        <w:t xml:space="preserve"> Р.И</w:t>
      </w:r>
      <w:r>
        <w:rPr>
          <w:rFonts w:ascii="Times New Roman" w:eastAsia="Newton-Regular" w:hAnsi="Times New Roman"/>
          <w:sz w:val="25"/>
          <w:szCs w:val="25"/>
        </w:rPr>
        <w:t>.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   Обстоятельств</w:t>
      </w:r>
      <w:r w:rsidR="00DE63F3">
        <w:rPr>
          <w:rFonts w:ascii="Times New Roman" w:eastAsia="Newton-Regular" w:hAnsi="Times New Roman"/>
          <w:sz w:val="25"/>
          <w:szCs w:val="25"/>
        </w:rPr>
        <w:t>ом, смягчающим</w:t>
      </w:r>
      <w:r>
        <w:rPr>
          <w:rFonts w:ascii="Times New Roman" w:eastAsia="Newton-Regular" w:hAnsi="Times New Roman"/>
          <w:sz w:val="25"/>
          <w:szCs w:val="25"/>
        </w:rPr>
        <w:t xml:space="preserve"> административную ответственность </w:t>
      </w:r>
      <w:r w:rsidRPr="00577D1A" w:rsidR="00577D1A">
        <w:rPr>
          <w:rFonts w:ascii="Times New Roman" w:eastAsia="Newton-Regular" w:hAnsi="Times New Roman"/>
          <w:sz w:val="25"/>
          <w:szCs w:val="25"/>
        </w:rPr>
        <w:t>Сейдаметов</w:t>
      </w:r>
      <w:r w:rsidR="00577D1A">
        <w:rPr>
          <w:rFonts w:ascii="Times New Roman" w:eastAsia="Newton-Regular" w:hAnsi="Times New Roman"/>
          <w:sz w:val="25"/>
          <w:szCs w:val="25"/>
        </w:rPr>
        <w:t>а</w:t>
      </w:r>
      <w:r w:rsidRPr="00577D1A" w:rsidR="00577D1A">
        <w:rPr>
          <w:rFonts w:ascii="Times New Roman" w:eastAsia="Newton-Regular" w:hAnsi="Times New Roman"/>
          <w:sz w:val="25"/>
          <w:szCs w:val="25"/>
        </w:rPr>
        <w:t xml:space="preserve"> Р.И</w:t>
      </w:r>
      <w:r>
        <w:rPr>
          <w:rFonts w:ascii="Times New Roman" w:eastAsia="Newton-Regular" w:hAnsi="Times New Roman"/>
          <w:sz w:val="25"/>
          <w:szCs w:val="25"/>
        </w:rPr>
        <w:t xml:space="preserve">., </w:t>
      </w:r>
      <w:r w:rsidR="00DE63F3">
        <w:rPr>
          <w:rFonts w:ascii="Times New Roman" w:eastAsia="Newton-Regular" w:hAnsi="Times New Roman"/>
          <w:sz w:val="25"/>
          <w:szCs w:val="25"/>
        </w:rPr>
        <w:t xml:space="preserve">является признание вины и раскаяние в </w:t>
      </w:r>
      <w:r w:rsidR="00DE63F3">
        <w:rPr>
          <w:rFonts w:ascii="Times New Roman" w:eastAsia="Newton-Regular" w:hAnsi="Times New Roman"/>
          <w:sz w:val="25"/>
          <w:szCs w:val="25"/>
        </w:rPr>
        <w:t>содеянном</w:t>
      </w:r>
      <w:r>
        <w:rPr>
          <w:rFonts w:ascii="Times New Roman" w:eastAsia="Newton-Regular" w:hAnsi="Times New Roman"/>
          <w:sz w:val="25"/>
          <w:szCs w:val="25"/>
        </w:rPr>
        <w:t>.</w:t>
      </w:r>
    </w:p>
    <w:p w:rsidR="00DE63F3" w:rsidP="00B4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  </w:t>
      </w:r>
      <w:r>
        <w:rPr>
          <w:rFonts w:ascii="Times New Roman" w:eastAsia="Newton-Regular" w:hAnsi="Times New Roman"/>
          <w:sz w:val="25"/>
          <w:szCs w:val="25"/>
        </w:rPr>
        <w:t xml:space="preserve">Обстоятельств, отягчающих административную ответственность </w:t>
      </w:r>
      <w:r w:rsidRPr="00577D1A">
        <w:rPr>
          <w:rFonts w:ascii="Times New Roman" w:eastAsia="Newton-Regular" w:hAnsi="Times New Roman"/>
          <w:sz w:val="25"/>
          <w:szCs w:val="25"/>
        </w:rPr>
        <w:t>Сейдаметов</w:t>
      </w:r>
      <w:r>
        <w:rPr>
          <w:rFonts w:ascii="Times New Roman" w:eastAsia="Newton-Regular" w:hAnsi="Times New Roman"/>
          <w:sz w:val="25"/>
          <w:szCs w:val="25"/>
        </w:rPr>
        <w:t>а</w:t>
      </w:r>
      <w:r w:rsidRPr="00577D1A">
        <w:rPr>
          <w:rFonts w:ascii="Times New Roman" w:eastAsia="Newton-Regular" w:hAnsi="Times New Roman"/>
          <w:sz w:val="25"/>
          <w:szCs w:val="25"/>
        </w:rPr>
        <w:t xml:space="preserve"> Р.И</w:t>
      </w:r>
      <w:r>
        <w:rPr>
          <w:rFonts w:ascii="Times New Roman" w:eastAsia="Newton-Regular" w:hAnsi="Times New Roman"/>
          <w:sz w:val="25"/>
          <w:szCs w:val="25"/>
        </w:rPr>
        <w:t>. не установлено</w:t>
      </w:r>
      <w:r>
        <w:rPr>
          <w:rFonts w:ascii="Times New Roman" w:eastAsia="Newton-Regular" w:hAnsi="Times New Roman"/>
          <w:sz w:val="25"/>
          <w:szCs w:val="25"/>
        </w:rPr>
        <w:t>.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 его имущественное положение, </w:t>
      </w:r>
      <w:r w:rsidR="00DE63F3">
        <w:rPr>
          <w:rFonts w:ascii="Times New Roman" w:eastAsia="Newton-Regular" w:hAnsi="Times New Roman"/>
          <w:sz w:val="25"/>
          <w:szCs w:val="25"/>
        </w:rPr>
        <w:t xml:space="preserve">наличие обстоятельств смягчающих наказание, </w:t>
      </w:r>
      <w:r>
        <w:rPr>
          <w:rFonts w:ascii="Times New Roman" w:eastAsia="Newton-Regular" w:hAnsi="Times New Roman"/>
          <w:sz w:val="25"/>
          <w:szCs w:val="25"/>
        </w:rPr>
        <w:t xml:space="preserve">и приходит к выводу, что к </w:t>
      </w:r>
      <w:r w:rsidRPr="00577D1A" w:rsidR="00577D1A">
        <w:rPr>
          <w:rFonts w:ascii="Times New Roman" w:eastAsia="Newton-Regular" w:hAnsi="Times New Roman"/>
          <w:sz w:val="25"/>
          <w:szCs w:val="25"/>
        </w:rPr>
        <w:t>Сейдаметов</w:t>
      </w:r>
      <w:r w:rsidR="00577D1A">
        <w:rPr>
          <w:rFonts w:ascii="Times New Roman" w:eastAsia="Newton-Regular" w:hAnsi="Times New Roman"/>
          <w:sz w:val="25"/>
          <w:szCs w:val="25"/>
        </w:rPr>
        <w:t>у</w:t>
      </w:r>
      <w:r w:rsidRPr="00577D1A" w:rsidR="00577D1A">
        <w:rPr>
          <w:rFonts w:ascii="Times New Roman" w:eastAsia="Newton-Regular" w:hAnsi="Times New Roman"/>
          <w:sz w:val="25"/>
          <w:szCs w:val="25"/>
        </w:rPr>
        <w:t xml:space="preserve"> Р.И</w:t>
      </w:r>
      <w:r>
        <w:rPr>
          <w:rFonts w:ascii="Times New Roman" w:eastAsia="Newton-Regular" w:hAnsi="Times New Roman"/>
          <w:sz w:val="25"/>
          <w:szCs w:val="25"/>
        </w:rPr>
        <w:t>. подлежит применению наказание в виде административного штрафа.</w:t>
      </w:r>
    </w:p>
    <w:p w:rsidR="00B41571" w:rsidP="00B4157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5"/>
          <w:szCs w:val="25"/>
        </w:rPr>
      </w:pPr>
      <w:r>
        <w:rPr>
          <w:rFonts w:ascii="Times New Roman" w:eastAsia="Newton-Regular" w:hAnsi="Times New Roman" w:cs="Times New Roman"/>
          <w:sz w:val="25"/>
          <w:szCs w:val="25"/>
        </w:rPr>
        <w:t>Руководствуясь ч. 4 ст. 12.15, ст. ст. 29.9, 29.10</w:t>
      </w:r>
      <w:r>
        <w:rPr>
          <w:rFonts w:ascii="Times New Roman" w:hAnsi="Times New Roman" w:cs="Times New Roman"/>
          <w:bCs/>
          <w:sz w:val="25"/>
          <w:szCs w:val="25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5"/>
          <w:szCs w:val="25"/>
        </w:rPr>
        <w:t xml:space="preserve"> мировой судья</w:t>
      </w:r>
    </w:p>
    <w:p w:rsidR="00B41571" w:rsidP="00B4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ПОСТАНОВИЛ:</w:t>
      </w:r>
    </w:p>
    <w:p w:rsidR="00B41571" w:rsidP="00B4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Признать </w:t>
      </w:r>
      <w:r w:rsidRPr="00B41571">
        <w:rPr>
          <w:rFonts w:ascii="Times New Roman" w:eastAsia="Newton-Regular" w:hAnsi="Times New Roman"/>
          <w:sz w:val="25"/>
          <w:szCs w:val="25"/>
        </w:rPr>
        <w:t>Сейдаметова</w:t>
      </w:r>
      <w:r w:rsidRPr="00B41571">
        <w:rPr>
          <w:rFonts w:ascii="Times New Roman" w:eastAsia="Newton-Regular" w:hAnsi="Times New Roman"/>
          <w:sz w:val="25"/>
          <w:szCs w:val="25"/>
        </w:rPr>
        <w:t xml:space="preserve"> Р</w:t>
      </w:r>
      <w:r w:rsidR="00E55D1A">
        <w:rPr>
          <w:rFonts w:ascii="Times New Roman" w:eastAsia="Newton-Regular" w:hAnsi="Times New Roman"/>
          <w:sz w:val="25"/>
          <w:szCs w:val="25"/>
        </w:rPr>
        <w:t>.</w:t>
      </w:r>
      <w:r w:rsidRPr="00B41571">
        <w:rPr>
          <w:rFonts w:ascii="Times New Roman" w:eastAsia="Newton-Regular" w:hAnsi="Times New Roman"/>
          <w:sz w:val="25"/>
          <w:szCs w:val="25"/>
        </w:rPr>
        <w:t xml:space="preserve"> И</w:t>
      </w:r>
      <w:r w:rsidR="00E55D1A">
        <w:rPr>
          <w:rFonts w:ascii="Times New Roman" w:eastAsia="Newton-Regular" w:hAnsi="Times New Roman"/>
          <w:sz w:val="25"/>
          <w:szCs w:val="25"/>
        </w:rPr>
        <w:t>.</w:t>
      </w:r>
      <w:r w:rsidRPr="00B41571">
        <w:rPr>
          <w:rFonts w:ascii="Times New Roman" w:eastAsia="Newton-Regular" w:hAnsi="Times New Roman"/>
          <w:sz w:val="25"/>
          <w:szCs w:val="25"/>
        </w:rPr>
        <w:t xml:space="preserve">, </w:t>
      </w:r>
      <w:r w:rsidR="00E55D1A">
        <w:rPr>
          <w:rFonts w:ascii="Times New Roman" w:eastAsia="Newton-Regular" w:hAnsi="Times New Roman"/>
          <w:sz w:val="25"/>
          <w:szCs w:val="25"/>
        </w:rPr>
        <w:t>***</w:t>
      </w:r>
      <w:r w:rsidRPr="00B41571">
        <w:rPr>
          <w:rFonts w:ascii="Times New Roman" w:eastAsia="Newton-Regular" w:hAnsi="Times New Roman"/>
          <w:sz w:val="25"/>
          <w:szCs w:val="25"/>
        </w:rPr>
        <w:t xml:space="preserve"> </w:t>
      </w:r>
      <w:r>
        <w:rPr>
          <w:rFonts w:ascii="Times New Roman" w:eastAsia="Newton-Regular" w:hAnsi="Times New Roman"/>
          <w:sz w:val="25"/>
          <w:szCs w:val="25"/>
        </w:rPr>
        <w:t xml:space="preserve">года рождения, виновным в совершении административного правонарушения, предусмотренного ч. 4 ст. 12.15 </w:t>
      </w:r>
      <w:r>
        <w:rPr>
          <w:rFonts w:ascii="Times New Roman" w:hAnsi="Times New Roman"/>
          <w:bCs/>
          <w:sz w:val="25"/>
          <w:szCs w:val="25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5"/>
          <w:szCs w:val="25"/>
        </w:rPr>
        <w:t xml:space="preserve">азначить административное наказание в виде административного штрафа в размере 5000 (пяти тысяч) рублей. </w:t>
      </w:r>
    </w:p>
    <w:p w:rsidR="00B41571" w:rsidP="00B415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uk-UA"/>
        </w:rPr>
      </w:pPr>
      <w:r w:rsidRPr="00D37638">
        <w:rPr>
          <w:rFonts w:ascii="Times New Roman" w:hAnsi="Times New Roman"/>
          <w:color w:val="000000"/>
          <w:sz w:val="25"/>
          <w:szCs w:val="25"/>
          <w:lang w:eastAsia="uk-UA"/>
        </w:rPr>
        <w:t xml:space="preserve">Штраф перечислять по следующим реквизитам: </w:t>
      </w:r>
      <w:r w:rsidR="00E55D1A">
        <w:rPr>
          <w:rFonts w:ascii="Times New Roman" w:hAnsi="Times New Roman"/>
          <w:color w:val="000000"/>
          <w:sz w:val="25"/>
          <w:szCs w:val="25"/>
          <w:lang w:eastAsia="uk-UA"/>
        </w:rPr>
        <w:t>«реквизиты»</w:t>
      </w:r>
    </w:p>
    <w:p w:rsidR="00B41571" w:rsidP="00B415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 </w:t>
      </w:r>
      <w:r>
        <w:rPr>
          <w:rFonts w:ascii="Times New Roman" w:eastAsia="Newton-Regular" w:hAnsi="Times New Roman"/>
          <w:sz w:val="25"/>
          <w:szCs w:val="25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eastAsia="Newton-Regular" w:hAnsi="Times New Roman"/>
            <w:sz w:val="25"/>
            <w:szCs w:val="25"/>
          </w:rPr>
          <w:t>частью 1.1</w:t>
        </w:r>
      </w:hyperlink>
      <w:r>
        <w:rPr>
          <w:rFonts w:ascii="Times New Roman" w:eastAsia="Newton-Regular" w:hAnsi="Times New Roman"/>
          <w:sz w:val="25"/>
          <w:szCs w:val="25"/>
        </w:rPr>
        <w:t xml:space="preserve"> или </w:t>
      </w:r>
      <w:hyperlink r:id="rId5" w:history="1">
        <w:r>
          <w:rPr>
            <w:rStyle w:val="Hyperlink"/>
            <w:rFonts w:ascii="Times New Roman" w:eastAsia="Newton-Regular" w:hAnsi="Times New Roman"/>
            <w:sz w:val="25"/>
            <w:szCs w:val="25"/>
          </w:rPr>
          <w:t>1.3</w:t>
        </w:r>
      </w:hyperlink>
      <w:r>
        <w:rPr>
          <w:rFonts w:ascii="Times New Roman" w:eastAsia="Newton-Regular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Newton-Regular" w:hAnsi="Times New Roman"/>
            <w:sz w:val="25"/>
            <w:szCs w:val="25"/>
          </w:rPr>
          <w:t>статьей 31.5</w:t>
        </w:r>
      </w:hyperlink>
      <w:r>
        <w:rPr>
          <w:rFonts w:ascii="Times New Roman" w:eastAsia="Newton-Regular" w:hAnsi="Times New Roman"/>
          <w:sz w:val="25"/>
          <w:szCs w:val="25"/>
        </w:rPr>
        <w:t xml:space="preserve"> КоАП РФ.</w:t>
      </w:r>
    </w:p>
    <w:p w:rsidR="00B41571" w:rsidP="00B415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главой 12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частью 1.1 статьи 12.1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9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статьей 12.8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частями 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7 статьи 12.9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2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частью 3 статьи 12.12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частью 5 статьи 12.15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частью 3.1 статьи 12.16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5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статьями 12.24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12.26</w:t>
        </w:r>
      </w:hyperlink>
      <w:r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hyperlink r:id="rId17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частью 3 статьи 12.27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41571" w:rsidP="00B415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41571" w:rsidP="00B415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41571" w:rsidRPr="00DE63F3" w:rsidP="00DE63F3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hAnsi="Times New Roman"/>
          <w:sz w:val="25"/>
          <w:szCs w:val="25"/>
        </w:rPr>
        <w:t>.</w:t>
      </w:r>
    </w:p>
    <w:p w:rsidR="00B41571" w:rsidP="00B4157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zh-CN"/>
        </w:rPr>
      </w:pPr>
      <w:r>
        <w:rPr>
          <w:rFonts w:ascii="Times New Roman" w:hAnsi="Times New Roman"/>
          <w:sz w:val="25"/>
          <w:szCs w:val="25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hAnsi="Times New Roman"/>
          <w:sz w:val="25"/>
          <w:szCs w:val="25"/>
          <w:lang w:eastAsia="zh-CN"/>
        </w:rPr>
        <w:t>Андрухова</w:t>
      </w:r>
    </w:p>
    <w:p w:rsidR="008D66C3" w:rsidP="00B4157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zh-CN"/>
        </w:rPr>
      </w:pPr>
    </w:p>
    <w:p w:rsidR="008D66C3" w:rsidP="00B4157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zh-CN"/>
        </w:rPr>
      </w:pPr>
    </w:p>
    <w:p w:rsidR="008D66C3" w:rsidP="00B4157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zh-CN"/>
        </w:rPr>
      </w:pPr>
    </w:p>
    <w:p w:rsidR="008D66C3" w:rsidRPr="008D66C3" w:rsidP="008D66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66C3">
        <w:rPr>
          <w:rFonts w:ascii="Times New Roman" w:hAnsi="Times New Roman"/>
          <w:sz w:val="24"/>
          <w:szCs w:val="24"/>
          <w:lang w:eastAsia="ru-RU"/>
        </w:rPr>
        <w:t>ДЕПЕРСОНИФИКАЦИЮ</w:t>
      </w:r>
    </w:p>
    <w:p w:rsidR="008D66C3" w:rsidRPr="008D66C3" w:rsidP="008D66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66C3">
        <w:rPr>
          <w:rFonts w:ascii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8D66C3" w:rsidRPr="008D66C3" w:rsidP="008D66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66C3">
        <w:rPr>
          <w:rFonts w:ascii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8D66C3">
        <w:rPr>
          <w:rFonts w:ascii="Times New Roman" w:hAnsi="Times New Roman"/>
          <w:sz w:val="24"/>
          <w:szCs w:val="24"/>
          <w:lang w:eastAsia="ru-RU"/>
        </w:rPr>
        <w:t>Жуган</w:t>
      </w:r>
    </w:p>
    <w:p w:rsidR="008D66C3" w:rsidRPr="008D66C3" w:rsidP="008D66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66C3"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8D66C3" w:rsidP="008D66C3">
      <w:pPr>
        <w:spacing w:after="0" w:line="240" w:lineRule="auto"/>
        <w:ind w:right="-406"/>
        <w:jc w:val="right"/>
        <w:rPr>
          <w:rFonts w:ascii="Times New Roman" w:eastAsia="Newton-Regular" w:hAnsi="Times New Roman"/>
          <w:b/>
          <w:sz w:val="25"/>
          <w:szCs w:val="25"/>
        </w:rPr>
      </w:pPr>
      <w:r w:rsidRPr="008D66C3">
        <w:rPr>
          <w:rFonts w:ascii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8D66C3">
        <w:rPr>
          <w:rFonts w:ascii="Times New Roman" w:hAnsi="Times New Roman"/>
          <w:sz w:val="24"/>
          <w:szCs w:val="24"/>
          <w:lang w:eastAsia="ru-RU"/>
        </w:rPr>
        <w:t>Андрухова</w:t>
      </w:r>
    </w:p>
    <w:sectPr w:rsidSect="00B415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C4"/>
    <w:rsid w:val="00365809"/>
    <w:rsid w:val="00577D1A"/>
    <w:rsid w:val="008B0B4D"/>
    <w:rsid w:val="008D66C3"/>
    <w:rsid w:val="009D0215"/>
    <w:rsid w:val="00B41571"/>
    <w:rsid w:val="00B619FF"/>
    <w:rsid w:val="00D37638"/>
    <w:rsid w:val="00D75689"/>
    <w:rsid w:val="00DE63F3"/>
    <w:rsid w:val="00DE6626"/>
    <w:rsid w:val="00E55D1A"/>
    <w:rsid w:val="00FD1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71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1571"/>
    <w:rPr>
      <w:color w:val="0000FF"/>
      <w:u w:val="single"/>
    </w:rPr>
  </w:style>
  <w:style w:type="paragraph" w:customStyle="1" w:styleId="ConsPlusNormal">
    <w:name w:val="ConsPlusNormal"/>
    <w:rsid w:val="00B41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415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