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1320" w:rsidP="004D1320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Дело № 5-26-42/2020</w:t>
      </w:r>
    </w:p>
    <w:p w:rsidR="004D1320" w:rsidP="004D132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4D1320" w:rsidP="004D132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4D1320" w:rsidP="004D1320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марта 2020 года                                                                                          г. Бахчисарай</w:t>
      </w:r>
    </w:p>
    <w:p w:rsidR="004D1320" w:rsidP="004D1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Е.Н. (298400, г. Бахчисарай, ул. Фрунзе, 36в),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 в отношении </w:t>
      </w:r>
    </w:p>
    <w:p w:rsidR="004D1320" w:rsidP="004D1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«Плюс» Ивановой А</w:t>
      </w:r>
      <w:r w:rsidR="00B03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03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34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B034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 (паспорт </w:t>
      </w:r>
      <w:r w:rsidR="00B034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проживающей по адресу: </w:t>
      </w:r>
      <w:r w:rsidR="00B034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юридический адрес: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34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административного правонарушения, предусмотренного  ст. 15.33.2 Кодекса РФ об административных правонарушениях,</w:t>
      </w:r>
    </w:p>
    <w:p w:rsidR="004D1320" w:rsidP="004D1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УСТАНОВИЛ:</w:t>
      </w:r>
    </w:p>
    <w:p w:rsidR="004D1320" w:rsidP="004D1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Иванова А.В., являясь должностным лицом – директором  ООО «Плюс»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 в установленный срок до 15.05.2019 г. отчет СЗВ-М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тип-исходный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апрель 2019 года в Управление Пенсионного фонда РФ по Бахчисарайскому району Республики Крым.  Отчет  за апрель 2019 года не предоставлен.</w:t>
      </w:r>
    </w:p>
    <w:p w:rsidR="004D1320" w:rsidP="004D132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А.В.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совершила административное правонарушение, предусмотренное  ст. 15.33.2 КоАП РФ.</w:t>
      </w:r>
    </w:p>
    <w:p w:rsidR="004D1320" w:rsidP="004D132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Для рассмотрения дела об административном правонарушении Иванова А.В. не явилась, о времени и месте рассмотрения дела извещена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 </w:t>
      </w:r>
      <w:r w:rsidR="00F4621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хранения. Срок хранения истек 1</w:t>
      </w:r>
      <w:r w:rsidR="00F462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.02.2020.</w:t>
      </w:r>
    </w:p>
    <w:p w:rsidR="004D1320" w:rsidP="004D132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 рассмотрении дела об административном правонарушении в отсутствие Ивановой А.В. мировой судья исходит из 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1320" w:rsidP="004D132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4D1320" w:rsidP="004D132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производство по делу.</w:t>
      </w:r>
    </w:p>
    <w:p w:rsidR="004D1320" w:rsidP="004D132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адресату; по данному делу присутствие лица, в отношении 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производство по делу не является обязательным и не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признано судом обязательным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4D1320" w:rsidP="004D1320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полагает присутствие Ивановой А.В. при рассмотрении дела не обязательным, и считает возможным рассмотреть дело в ее отсутствие.</w:t>
      </w:r>
    </w:p>
    <w:p w:rsidR="004D1320" w:rsidP="004D1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Ивановой А.В.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D1320" w:rsidP="004D1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Ивановой А.В.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15.33.2 КоАП РФ, подтверждается письменными доказательствами, а именно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</w:t>
      </w:r>
      <w:r w:rsidR="00D57D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№ 353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05.12.2019 (л.д.1), уведомлением о составлении протокола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57D5B">
        <w:rPr>
          <w:rFonts w:ascii="Times New Roman" w:eastAsia="Times New Roman" w:hAnsi="Times New Roman" w:cs="Times New Roman"/>
          <w:sz w:val="24"/>
          <w:szCs w:val="24"/>
          <w:lang w:eastAsia="ru-RU"/>
        </w:rPr>
        <w:t>4,6); выпиской из ЕГРЮЛ (л.д.9-10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  копией выписки из журнала приема сведени</w:t>
      </w:r>
      <w:r w:rsidR="00D57D5B">
        <w:rPr>
          <w:rFonts w:ascii="Times New Roman" w:eastAsia="Times New Roman" w:hAnsi="Times New Roman" w:cs="Times New Roman"/>
          <w:sz w:val="24"/>
          <w:szCs w:val="24"/>
          <w:lang w:eastAsia="ru-RU"/>
        </w:rPr>
        <w:t>й о застрахованных лицах (л.д.13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          </w:t>
      </w:r>
    </w:p>
    <w:p w:rsidR="004D1320" w:rsidP="004D1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назначении административного наказания учитывается характер совершенного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Ивановой А.В.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4D1320" w:rsidP="004D1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вышеизложенного, считаю необходимым 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Ивановой А.В.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4D1320" w:rsidP="004D1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4D1320" w:rsidP="004D13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ПОСТАНОВИЛ:</w:t>
      </w:r>
    </w:p>
    <w:p w:rsidR="004D1320" w:rsidP="004D1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«Плюс» Иванову А</w:t>
      </w:r>
      <w:r w:rsidR="00B03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034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3439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виновной в совершении административного правонарушения, предусмотренного  ст. 15.33.2  КоАП РФ и назначить ей наказание в виде штрафа в размере 300 (триста) рублей.</w:t>
      </w:r>
    </w:p>
    <w:p w:rsidR="004D1320" w:rsidP="00B034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Разъяснить Ивановой А.В.,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B03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«реквизиты»</w:t>
      </w:r>
    </w:p>
    <w:p w:rsidR="004D1320" w:rsidP="004D1320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D1320" w:rsidP="004D132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D1320" w:rsidP="004D1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Е.Н.Андрухова</w:t>
      </w:r>
    </w:p>
    <w:p w:rsidR="006C72F7" w:rsidP="004D1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F7" w:rsidP="004D1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F7" w:rsidP="004D1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F7" w:rsidP="004D1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2F7" w:rsidRPr="006C72F7" w:rsidP="006C72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6C72F7" w:rsidRPr="006C72F7" w:rsidP="006C72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6C72F7" w:rsidRPr="006C72F7" w:rsidP="006C72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6C72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6C72F7" w:rsidRPr="006C72F7" w:rsidP="006C72F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6C72F7" w:rsidP="006C72F7">
      <w:pPr>
        <w:spacing w:after="0" w:line="240" w:lineRule="auto"/>
        <w:ind w:right="-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6C72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4D1320" w:rsidP="004D1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F4"/>
    <w:sectPr w:rsidSect="004D13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21"/>
    <w:rsid w:val="00157321"/>
    <w:rsid w:val="002C3FF4"/>
    <w:rsid w:val="004D1320"/>
    <w:rsid w:val="00607AA0"/>
    <w:rsid w:val="006C72F7"/>
    <w:rsid w:val="00B03439"/>
    <w:rsid w:val="00D57D5B"/>
    <w:rsid w:val="00F462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