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892" w:rsidRPr="001F0F6C" w:rsidP="00DA5892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F6C">
        <w:rPr>
          <w:rFonts w:ascii="Times New Roman" w:eastAsia="Times New Roman" w:hAnsi="Times New Roman" w:cs="Times New Roman"/>
          <w:sz w:val="17"/>
          <w:szCs w:val="17"/>
          <w:lang w:eastAsia="ru-RU"/>
        </w:rPr>
        <w:t>Дело № 5-26-42/2023</w:t>
      </w:r>
    </w:p>
    <w:p w:rsidR="00DA5892" w:rsidRPr="001F0F6C" w:rsidP="00DA589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1F0F6C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ПОСТАНОВЛЕНИЕ </w:t>
      </w:r>
    </w:p>
    <w:p w:rsidR="00DA5892" w:rsidRPr="001F0F6C" w:rsidP="00DA589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1F0F6C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по делу об админист</w:t>
      </w:r>
      <w:r w:rsidRPr="001F0F6C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ративном правонарушении</w:t>
      </w:r>
    </w:p>
    <w:p w:rsidR="00DA5892" w:rsidRPr="001F0F6C" w:rsidP="00DA5892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>02 февраля 2023 года                                                                                              г. Бахчисарай</w:t>
      </w:r>
    </w:p>
    <w:p w:rsidR="00DA5892" w:rsidRPr="001F0F6C" w:rsidP="00DA5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>Мировой судья судебного участка № 26 Бахчисарайского судебного района (Бахчисарайский муниципальный район) Республики Крым Андрухова Е.Н., (298400, г. Бахчисарай, ул. Фрунзе, 36В), рассмотрев дело об административном правонарушении в отношении  Андреева А</w:t>
      </w:r>
      <w:r w:rsidRPr="001F0F6C" w:rsid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А</w:t>
      </w:r>
      <w:r w:rsidRPr="001F0F6C" w:rsid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</w:t>
      </w:r>
      <w:r w:rsidRPr="001F0F6C" w:rsid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года рождения, уроженца </w:t>
      </w:r>
      <w:r w:rsidRPr="001F0F6C" w:rsid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зарегистрированного и проживающего по адресу: </w:t>
      </w:r>
      <w:r w:rsidRPr="001F0F6C" w:rsid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>, в совершении административного правонарушения, предусмотренного ст. 6.1.1 Кодекса РФ об административных правонарушениях,</w:t>
      </w:r>
    </w:p>
    <w:p w:rsidR="00DA5892" w:rsidRPr="001F0F6C" w:rsidP="00DA58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>У С Т А Н О В И Л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1F0F6C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:</w:t>
      </w:r>
    </w:p>
    <w:p w:rsidR="00DA5892" w:rsidRPr="001F0F6C" w:rsidP="00DA58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uk-UA"/>
        </w:rPr>
      </w:pP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>16.10.2022 года в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1F0F6C" w:rsid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1F0F6C" w:rsid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часов </w:t>
      </w:r>
      <w:r w:rsidRPr="001F0F6C" w:rsid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>..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минут Андреев А.А.  находясь по адресу: </w:t>
      </w:r>
      <w:r w:rsidRPr="001F0F6C" w:rsid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>…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>, в ходе возникшего конфликта, применил в отношении Ш</w:t>
      </w:r>
      <w:r w:rsidRPr="001F0F6C" w:rsid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Н.В. 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>балончик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с перцовым газом, чем причинил последней химический ожог 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>конъюктивы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обоих глаз. Согласно заключению эксперта №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1F0F6C" w:rsid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1F0F6C" w:rsid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от 17.10.2022 года у Ш</w:t>
      </w:r>
      <w:r w:rsidRPr="001F0F6C" w:rsid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Н.В. обнаружен</w:t>
      </w:r>
      <w:r w:rsidRPr="001F0F6C" w:rsidR="00C711C9">
        <w:rPr>
          <w:rFonts w:ascii="Times New Roman" w:eastAsia="Times New Roman" w:hAnsi="Times New Roman" w:cs="Times New Roman"/>
          <w:sz w:val="17"/>
          <w:szCs w:val="17"/>
          <w:lang w:eastAsia="uk-UA"/>
        </w:rPr>
        <w:t>о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гиперемия кожи лица, шеи,</w:t>
      </w:r>
      <w:r w:rsidRPr="001F0F6C" w:rsidR="003813A3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химический ожог </w:t>
      </w:r>
      <w:r w:rsidRPr="001F0F6C" w:rsidR="003813A3">
        <w:rPr>
          <w:rFonts w:ascii="Times New Roman" w:eastAsia="Times New Roman" w:hAnsi="Times New Roman" w:cs="Times New Roman"/>
          <w:sz w:val="17"/>
          <w:szCs w:val="17"/>
          <w:lang w:eastAsia="uk-UA"/>
        </w:rPr>
        <w:t>конъюктивы</w:t>
      </w:r>
      <w:r w:rsidRPr="001F0F6C" w:rsidR="003813A3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обоих глаз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, которые образовались в результате </w:t>
      </w:r>
      <w:r w:rsidRPr="001F0F6C" w:rsidR="003813A3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химического воздействия едкой жидкостью, 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и (согласно п. 9 «Медицинских критериев определения степени тяжести вреда, причиненного здоровью человека», утвержденных Приказом 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>Минздравсоцр</w:t>
      </w:r>
      <w:r w:rsidRPr="001F0F6C" w:rsidR="003813A3">
        <w:rPr>
          <w:rFonts w:ascii="Times New Roman" w:eastAsia="Times New Roman" w:hAnsi="Times New Roman" w:cs="Times New Roman"/>
          <w:sz w:val="17"/>
          <w:szCs w:val="17"/>
          <w:lang w:eastAsia="uk-UA"/>
        </w:rPr>
        <w:t>азвития</w:t>
      </w:r>
      <w:r w:rsidRPr="001F0F6C" w:rsidR="003813A3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РФ от 24.04.2008 № 194н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, </w:t>
      </w:r>
      <w:r w:rsidRPr="001F0F6C" w:rsidR="00C711C9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расцениваются как 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>повреждения, не причинивши</w:t>
      </w:r>
      <w:r w:rsidRPr="001F0F6C" w:rsidR="00C711C9">
        <w:rPr>
          <w:rFonts w:ascii="Times New Roman" w:eastAsia="Times New Roman" w:hAnsi="Times New Roman" w:cs="Times New Roman"/>
          <w:sz w:val="17"/>
          <w:szCs w:val="17"/>
          <w:lang w:eastAsia="uk-UA"/>
        </w:rPr>
        <w:t>е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вред здоровью. Действия </w:t>
      </w:r>
      <w:r w:rsidRPr="001F0F6C" w:rsidR="003813A3">
        <w:rPr>
          <w:rFonts w:ascii="Times New Roman" w:eastAsia="Times New Roman" w:hAnsi="Times New Roman" w:cs="Times New Roman"/>
          <w:sz w:val="17"/>
          <w:szCs w:val="17"/>
          <w:lang w:eastAsia="uk-UA"/>
        </w:rPr>
        <w:t>Андреев</w:t>
      </w:r>
      <w:r w:rsidRPr="001F0F6C" w:rsidR="00C711C9">
        <w:rPr>
          <w:rFonts w:ascii="Times New Roman" w:eastAsia="Times New Roman" w:hAnsi="Times New Roman" w:cs="Times New Roman"/>
          <w:sz w:val="17"/>
          <w:szCs w:val="17"/>
          <w:lang w:eastAsia="uk-UA"/>
        </w:rPr>
        <w:t>а</w:t>
      </w:r>
      <w:r w:rsidRPr="001F0F6C" w:rsidR="003813A3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А.А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.  не повлекли последствий указанных в ст. 115 УК РФ и не содержат уголовно наказуемого деяния. </w:t>
      </w:r>
    </w:p>
    <w:p w:rsidR="00DA5892" w:rsidRPr="001F0F6C" w:rsidP="00DA58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При рассмотрении дела об административном правонарушении </w:t>
      </w:r>
      <w:r w:rsidRPr="001F0F6C" w:rsidR="003813A3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Андреев А.А</w:t>
      </w:r>
      <w:r w:rsidRPr="001F0F6C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.  </w:t>
      </w:r>
      <w:r w:rsidRPr="001F0F6C" w:rsidR="00475948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вину свою 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в совершении указанного административного правонарушения признал, просил назначить минимальное наказание в виде административного штрафа. </w:t>
      </w:r>
    </w:p>
    <w:p w:rsidR="00DA5892" w:rsidRPr="001F0F6C" w:rsidP="00DA58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Потерпевшая </w:t>
      </w:r>
      <w:r w:rsidRPr="001F0F6C" w:rsidR="00C711C9">
        <w:rPr>
          <w:rFonts w:ascii="Times New Roman" w:eastAsia="Times New Roman" w:hAnsi="Times New Roman" w:cs="Times New Roman"/>
          <w:sz w:val="17"/>
          <w:szCs w:val="17"/>
          <w:lang w:eastAsia="ar-SA"/>
        </w:rPr>
        <w:t>Ш</w:t>
      </w:r>
      <w:r w:rsidRPr="001F0F6C" w:rsid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1F0F6C" w:rsidR="00C711C9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Н.В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. просила рассмотреть дело в ее отсутствие, факт причинения ей телесных повреждений </w:t>
      </w:r>
      <w:r w:rsidRPr="001F0F6C" w:rsidR="003813A3">
        <w:rPr>
          <w:rFonts w:ascii="Times New Roman" w:eastAsia="Times New Roman" w:hAnsi="Times New Roman" w:cs="Times New Roman"/>
          <w:sz w:val="17"/>
          <w:szCs w:val="17"/>
          <w:lang w:eastAsia="ar-SA"/>
        </w:rPr>
        <w:t>Андреевым А.А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>.  подтвердила.</w:t>
      </w:r>
    </w:p>
    <w:p w:rsidR="00DA5892" w:rsidRPr="001F0F6C" w:rsidP="00DA58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Заслушав </w:t>
      </w:r>
      <w:r w:rsidRPr="001F0F6C" w:rsidR="003813A3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Андреева А.А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DA5892" w:rsidRPr="001F0F6C" w:rsidP="00DA5892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, либо обязательные работы на срок от шестидесяти до ста двадцати часов. </w:t>
      </w:r>
    </w:p>
    <w:p w:rsidR="00DA5892" w:rsidRPr="001F0F6C" w:rsidP="00BF0225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          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Вина </w:t>
      </w:r>
      <w:r w:rsidRPr="001F0F6C" w:rsidR="003813A3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Андреева А.А</w:t>
      </w:r>
      <w:r w:rsidRPr="001F0F6C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. 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совершении административного правонарушения, предусмотренного ст.6.1.1 </w:t>
      </w:r>
      <w:r w:rsidRPr="001F0F6C">
        <w:rPr>
          <w:rFonts w:ascii="Times New Roman" w:eastAsia="Times New Roman" w:hAnsi="Times New Roman" w:cs="Times New Roman"/>
          <w:sz w:val="17"/>
          <w:szCs w:val="17"/>
          <w:lang w:eastAsia="ar-SA"/>
        </w:rPr>
        <w:t>Кодекса РФ об административных правонарушениях,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протоколом об административном правонарушении </w:t>
      </w:r>
      <w:r w:rsidRPr="001F0F6C" w:rsid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</w:t>
      </w:r>
      <w:r w:rsidRPr="001F0F6C" w:rsidR="003813A3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27.11.2022 года (л.д.2), определением </w:t>
      </w:r>
      <w:r w:rsidRPr="001F0F6C" w:rsid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1F0F6C" w:rsidR="003813A3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27.10.2022 о возбуждении дела об административном правонарушении и проведении административного расследования (</w:t>
      </w:r>
      <w:r w:rsidRPr="001F0F6C" w:rsidR="003813A3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1F0F6C" w:rsidR="003813A3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3</w:t>
      </w:r>
      <w:r w:rsidRPr="001F0F6C" w:rsidR="003813A3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), рапортом  УУП ОУУП и ПДН ОМВД России по Бахчисарайскому району от 25.10.2022 (л.д.4</w:t>
      </w:r>
      <w:r w:rsidRPr="001F0F6C" w:rsidR="00BF02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),</w:t>
      </w:r>
      <w:r w:rsidRPr="001F0F6C" w:rsidR="00BF0225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сведениями КУСП № </w:t>
      </w:r>
      <w:r w:rsidRPr="001F0F6C" w:rsidR="001F0F6C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…</w:t>
      </w:r>
      <w:r w:rsidRPr="001F0F6C" w:rsidR="00BF0225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от 16.10.2022 (л.д.5),</w:t>
      </w:r>
      <w:r w:rsidRPr="001F0F6C" w:rsidR="00BF02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заявлением Ш</w:t>
      </w:r>
      <w:r w:rsidRPr="001F0F6C" w:rsid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1F0F6C" w:rsidR="00BF02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Н.В. от 16.10.2022  о привлечении </w:t>
      </w:r>
      <w:r w:rsidRPr="001F0F6C" w:rsidR="00BF022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Андреева А.А.  к ответственности </w:t>
      </w:r>
      <w:r w:rsidRPr="001F0F6C" w:rsidR="00BF02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(л.д.6), письменным объяснением  </w:t>
      </w:r>
      <w:r w:rsidRPr="001F0F6C" w:rsidR="00BF0225">
        <w:rPr>
          <w:rFonts w:ascii="Times New Roman" w:eastAsia="Times New Roman" w:hAnsi="Times New Roman" w:cs="Times New Roman"/>
          <w:sz w:val="17"/>
          <w:szCs w:val="17"/>
          <w:lang w:eastAsia="uk-UA"/>
        </w:rPr>
        <w:t>Ш</w:t>
      </w:r>
      <w:r w:rsidRPr="001F0F6C" w:rsidR="001F0F6C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1F0F6C" w:rsidR="00BF022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Н.В. от 31.10.2022</w:t>
      </w:r>
      <w:r w:rsidRPr="001F0F6C" w:rsidR="00BF02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(</w:t>
      </w:r>
      <w:r w:rsidRPr="001F0F6C" w:rsidR="00BF02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1F0F6C" w:rsidR="00BF02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8-12);</w:t>
      </w:r>
      <w:r w:rsidRPr="001F0F6C" w:rsidR="00E3751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п</w:t>
      </w:r>
      <w:r w:rsidRPr="001F0F6C" w:rsidR="00BF02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исьменным 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объяснением </w:t>
      </w:r>
      <w:r w:rsidRPr="001F0F6C" w:rsidR="00BF02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Андреева</w:t>
      </w:r>
      <w:r w:rsidRPr="001F0F6C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</w:t>
      </w:r>
      <w:r w:rsidRPr="001F0F6C" w:rsidR="00BF0225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А</w:t>
      </w:r>
      <w:r w:rsidRPr="001F0F6C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.</w:t>
      </w:r>
      <w:r w:rsidRPr="001F0F6C" w:rsidR="00BF0225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А</w:t>
      </w:r>
      <w:r w:rsidRPr="001F0F6C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.  (</w:t>
      </w:r>
      <w:r w:rsidRPr="001F0F6C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л.д</w:t>
      </w:r>
      <w:r w:rsidRPr="001F0F6C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. </w:t>
      </w:r>
      <w:r w:rsidRPr="001F0F6C" w:rsidR="00BF0225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20-21), 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заключением эксперта № </w:t>
      </w:r>
      <w:r w:rsidRPr="001F0F6C" w:rsid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1</w:t>
      </w:r>
      <w:r w:rsidRPr="001F0F6C" w:rsidR="00BF02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7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.10.2022 (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1</w:t>
      </w:r>
      <w:r w:rsidRPr="001F0F6C" w:rsidR="00BF02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8-19).</w:t>
      </w:r>
    </w:p>
    <w:p w:rsidR="00DA5892" w:rsidRPr="001F0F6C" w:rsidP="00DA58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DA5892" w:rsidRPr="001F0F6C" w:rsidP="00DA58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1F0F6C" w:rsidR="003813A3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Андреева А.А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и квалифицирует его деяние по статье 6.1.1 Кодекса Российской Федерации об административных правонарушения</w:t>
      </w:r>
      <w:r w:rsidRPr="001F0F6C" w:rsidR="00475948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х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</w:p>
    <w:p w:rsidR="00DA5892" w:rsidRPr="001F0F6C" w:rsidP="00DA58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7"/>
          <w:szCs w:val="17"/>
          <w:lang w:eastAsia="ar-SA"/>
        </w:rPr>
      </w:pPr>
      <w:r w:rsidRPr="001F0F6C">
        <w:rPr>
          <w:rFonts w:ascii="Times New Roman" w:hAnsi="Times New Roman"/>
          <w:color w:val="000000"/>
          <w:sz w:val="17"/>
          <w:szCs w:val="17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1F0F6C" w:rsidR="003813A3">
        <w:rPr>
          <w:rFonts w:ascii="Times New Roman" w:hAnsi="Times New Roman"/>
          <w:color w:val="000000"/>
          <w:sz w:val="17"/>
          <w:szCs w:val="17"/>
          <w:lang w:eastAsia="ar-SA"/>
        </w:rPr>
        <w:t>Андреевым А.А</w:t>
      </w:r>
      <w:r w:rsidRPr="001F0F6C">
        <w:rPr>
          <w:rFonts w:ascii="Times New Roman" w:hAnsi="Times New Roman"/>
          <w:color w:val="000000"/>
          <w:sz w:val="17"/>
          <w:szCs w:val="17"/>
          <w:lang w:eastAsia="ar-SA"/>
        </w:rPr>
        <w:t>.  административного правонарушения, личность правонарушите</w:t>
      </w:r>
      <w:r w:rsidRPr="001F0F6C" w:rsidR="00475948">
        <w:rPr>
          <w:rFonts w:ascii="Times New Roman" w:hAnsi="Times New Roman"/>
          <w:color w:val="000000"/>
          <w:sz w:val="17"/>
          <w:szCs w:val="17"/>
          <w:lang w:eastAsia="ar-SA"/>
        </w:rPr>
        <w:t>ля, его имущественное положение, обстоятельства смягчающие административную ответственность к которым мировой судья относит</w:t>
      </w:r>
      <w:r w:rsidRPr="001F0F6C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 </w:t>
      </w:r>
      <w:r w:rsidRPr="001F0F6C" w:rsidR="00475948">
        <w:rPr>
          <w:rFonts w:ascii="Times New Roman" w:hAnsi="Times New Roman"/>
          <w:color w:val="000000"/>
          <w:sz w:val="17"/>
          <w:szCs w:val="17"/>
          <w:lang w:eastAsia="ar-SA"/>
        </w:rPr>
        <w:t>признание вины, раскаяние, совершение правонарушения впервые, отсутствие</w:t>
      </w:r>
      <w:r w:rsidRPr="001F0F6C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</w:t>
      </w:r>
      <w:r w:rsidRPr="001F0F6C" w:rsidR="00475948">
        <w:rPr>
          <w:rFonts w:ascii="Times New Roman" w:hAnsi="Times New Roman"/>
          <w:color w:val="000000"/>
          <w:sz w:val="17"/>
          <w:szCs w:val="17"/>
          <w:lang w:eastAsia="ar-SA"/>
        </w:rPr>
        <w:t>обстоятельств, отягчающих административную ответственность.</w:t>
      </w:r>
      <w:r w:rsidRPr="001F0F6C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</w:t>
      </w:r>
    </w:p>
    <w:p w:rsidR="00DA5892" w:rsidRPr="001F0F6C" w:rsidP="00DA5892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Оснований для освобождения </w:t>
      </w:r>
      <w:r w:rsidRPr="001F0F6C" w:rsidR="003813A3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Андреева А.А</w:t>
      </w:r>
      <w:r w:rsidRPr="001F0F6C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.  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от административной ответственности не имеется.         </w:t>
      </w:r>
    </w:p>
    <w:p w:rsidR="00DA5892" w:rsidRPr="001F0F6C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правонарушений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1F0F6C" w:rsidR="003813A3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Андрееву А.А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 административное наказание, предусмотренное  ст. 6.1.1 Кодекса РФ об административных правонарушениях в виде административного штрафа в минимальном размере.</w:t>
      </w:r>
    </w:p>
    <w:p w:rsidR="00DA5892" w:rsidRPr="001F0F6C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DA5892" w:rsidRPr="001F0F6C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 С Т А Н О В И Л:</w:t>
      </w:r>
    </w:p>
    <w:p w:rsidR="00DA5892" w:rsidRPr="001F0F6C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Признать Андреева А</w:t>
      </w:r>
      <w:r w:rsidRPr="001F0F6C" w:rsid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А</w:t>
      </w:r>
      <w:r w:rsidRPr="001F0F6C" w:rsid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, </w:t>
      </w:r>
      <w:r w:rsidRPr="001F0F6C" w:rsid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года рождения,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DA5892" w:rsidRPr="001F0F6C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1F0F6C" w:rsid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..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</w:p>
    <w:p w:rsidR="00DA5892" w:rsidRPr="001F0F6C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каб</w:t>
      </w: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DA5892" w:rsidRPr="001F0F6C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DA5892" w:rsidRPr="001F0F6C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E37516" w:rsidRPr="001F0F6C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</w:p>
    <w:p w:rsidR="00DA5892" w:rsidRPr="001F0F6C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7"/>
          <w:szCs w:val="17"/>
        </w:rPr>
      </w:pPr>
      <w:r w:rsidRPr="001F0F6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Мировой судья                                                                   Е.Н. Андрухова  </w:t>
      </w:r>
    </w:p>
    <w:p w:rsidR="00F21D65" w:rsidRPr="00E37516">
      <w:pPr>
        <w:rPr>
          <w:sz w:val="23"/>
          <w:szCs w:val="23"/>
        </w:rPr>
      </w:pPr>
    </w:p>
    <w:sectPr w:rsidSect="005A55B0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EE"/>
    <w:rsid w:val="001F0F6C"/>
    <w:rsid w:val="003813A3"/>
    <w:rsid w:val="00475948"/>
    <w:rsid w:val="005962D2"/>
    <w:rsid w:val="005A55B0"/>
    <w:rsid w:val="006C0106"/>
    <w:rsid w:val="00BF0225"/>
    <w:rsid w:val="00C711C9"/>
    <w:rsid w:val="00DA5892"/>
    <w:rsid w:val="00E37516"/>
    <w:rsid w:val="00F21D65"/>
    <w:rsid w:val="00FA06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F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0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