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5DF1" w:rsidP="006E5DF1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                                                                                            Дело № 5-26-46/2021</w:t>
      </w:r>
    </w:p>
    <w:p w:rsidR="006E5DF1" w:rsidP="006E5DF1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ПОСТАНОВЛЕНИЕ </w:t>
      </w:r>
    </w:p>
    <w:p w:rsidR="006E5DF1" w:rsidP="006E5DF1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 делу об административном правонарушении</w:t>
      </w:r>
    </w:p>
    <w:p w:rsidR="006E5DF1" w:rsidP="006E5DF1">
      <w:pPr>
        <w:tabs>
          <w:tab w:val="center" w:pos="4686"/>
        </w:tabs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E5DF1" w:rsidP="006E5DF1">
      <w:pPr>
        <w:tabs>
          <w:tab w:val="center" w:pos="4686"/>
        </w:tabs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08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февраля 2021 года                                                              г. Бахчисарай</w:t>
      </w:r>
    </w:p>
    <w:p w:rsidR="006E5DF1" w:rsidP="006E5D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Newton-Regular" w:hAnsi="Times New Roman" w:cs="Times New Roman"/>
          <w:sz w:val="27"/>
          <w:szCs w:val="27"/>
          <w:lang w:eastAsia="ru-RU"/>
        </w:rPr>
        <w:t xml:space="preserve"> 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rFonts w:ascii="Times New Roman" w:eastAsia="Newton-Regular" w:hAnsi="Times New Roman" w:cs="Times New Roman"/>
          <w:sz w:val="27"/>
          <w:szCs w:val="27"/>
          <w:lang w:eastAsia="ru-RU"/>
        </w:rPr>
        <w:t>Андрухова</w:t>
      </w:r>
      <w:r>
        <w:rPr>
          <w:rFonts w:ascii="Times New Roman" w:eastAsia="Newton-Regular" w:hAnsi="Times New Roman" w:cs="Times New Roman"/>
          <w:sz w:val="27"/>
          <w:szCs w:val="27"/>
          <w:lang w:eastAsia="ru-RU"/>
        </w:rPr>
        <w:t xml:space="preserve"> Е.Н. (298400, г. Бахчисарай, ул. Фрунзе, 36в),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рассмотрев дело об административном правонарушении в отношении </w:t>
      </w:r>
    </w:p>
    <w:p w:rsidR="006E5DF1" w:rsidP="006E5D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E5DF1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Главы крестьянского (фермерского) хозяйства (КФХ) «Супрунов» Супрунова С</w:t>
      </w:r>
      <w:r w:rsidR="0081549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6E5D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</w:t>
      </w:r>
      <w:r w:rsidR="0081549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6E5D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815496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Pr="006E5D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рождения, </w:t>
      </w:r>
      <w:r w:rsidRPr="006E5DF1">
        <w:rPr>
          <w:rFonts w:ascii="Times New Roman" w:eastAsia="Times New Roman" w:hAnsi="Times New Roman" w:cs="Times New Roman"/>
          <w:sz w:val="27"/>
          <w:szCs w:val="27"/>
          <w:lang w:eastAsia="ru-RU"/>
        </w:rPr>
        <w:t>урож</w:t>
      </w:r>
      <w:r w:rsidRPr="006E5D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815496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Pr="006E5D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гражданина РФ, зарегистрированного по адресу: </w:t>
      </w:r>
      <w:r w:rsidR="00815496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Pr="006E5D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проживающего по адресу: </w:t>
      </w:r>
      <w:r w:rsidR="00815496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Pr="006E5D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юридический адрес: </w:t>
      </w:r>
      <w:r w:rsidR="00815496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Pr="006E5DF1">
        <w:rPr>
          <w:rFonts w:ascii="Times New Roman" w:eastAsia="Times New Roman" w:hAnsi="Times New Roman" w:cs="Times New Roman"/>
          <w:sz w:val="27"/>
          <w:szCs w:val="27"/>
          <w:lang w:eastAsia="ru-RU"/>
        </w:rPr>
        <w:t>, в совершении административного правонарушения, предусмотренного ст. 15.33.2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6E5DF1" w:rsidP="006E5D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УСТАНОВИЛ:</w:t>
      </w:r>
    </w:p>
    <w:p w:rsidR="006E5DF1" w:rsidP="006E5DF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</w:t>
      </w:r>
      <w:r w:rsidRPr="006E5D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Супрунов С.В., являясь главой крестьянского (фермерского) хозяйства (КФХ) «Супрунов»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нарушение требований п.2. ст. 11 Закона 27-ФЗ «Об индивидуальном (персонифицированном) учете в системе обязательного пенсионного страхования» </w:t>
      </w:r>
      <w:r w:rsidRPr="004A6373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предоставил в установленный срок в течени</w:t>
      </w:r>
      <w:r w:rsidRPr="004A6373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4A63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5 дней со дня получения уведомления об устранении ошибки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корректировочные и дополняющие формы </w:t>
      </w:r>
      <w:r w:rsidRPr="004A6373">
        <w:rPr>
          <w:rFonts w:ascii="Times New Roman" w:eastAsia="Times New Roman" w:hAnsi="Times New Roman" w:cs="Times New Roman"/>
          <w:sz w:val="27"/>
          <w:szCs w:val="27"/>
          <w:lang w:eastAsia="ru-RU"/>
        </w:rPr>
        <w:t>отчет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ов</w:t>
      </w:r>
      <w:r w:rsidRPr="004A63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 2019 год в Управление Пенсионного фонда РФ по Бахчисарайскому району Республики Крым. Уведомление об устранении ошибки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получено страхователем 18</w:t>
      </w:r>
      <w:r w:rsidRPr="004A6373">
        <w:rPr>
          <w:rFonts w:ascii="Times New Roman" w:eastAsia="Times New Roman" w:hAnsi="Times New Roman" w:cs="Times New Roman"/>
          <w:sz w:val="27"/>
          <w:szCs w:val="27"/>
          <w:lang w:eastAsia="ru-RU"/>
        </w:rPr>
        <w:t>.0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4A6373">
        <w:rPr>
          <w:rFonts w:ascii="Times New Roman" w:eastAsia="Times New Roman" w:hAnsi="Times New Roman" w:cs="Times New Roman"/>
          <w:sz w:val="27"/>
          <w:szCs w:val="27"/>
          <w:lang w:eastAsia="ru-RU"/>
        </w:rPr>
        <w:t>.2020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 срок предоставления отчета до 25.03.2020. Отчет за 2019 год  предоставлен 27.03.2020.</w:t>
      </w:r>
    </w:p>
    <w:p w:rsidR="006E5DF1" w:rsidRPr="006E5DF1" w:rsidP="006E5DF1">
      <w:pPr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6E5D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рассмотрении дела об административном правонарушении Супрунов С.В. вину в совершенном правонарушении признал, каких-либо заявлений не предоставил.           </w:t>
      </w:r>
    </w:p>
    <w:p w:rsidR="006E5DF1" w:rsidRPr="006E5DF1" w:rsidP="006E5DF1">
      <w:pPr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6E5D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Исследовав материалы дела об административном правонарушении, считаю, что в действиях Супрунова С.В. усматривается состав административного правонарушения, предусмотренный ст.15.33.2 КоАП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6E5DF1" w:rsidP="006E5DF1">
      <w:pPr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6E5D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Вина Супрунова С.В.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совершении административного правонарушения, предусмотренного  ст. 15.33.2 КоАП РФ, подтверждается письменными материалами дела, которые оценены мировым судьей в их совокупности в порядке ст. 26.11 КоАП РФ и принимаются в качестве доказательств его вины, а именно: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протоколом об административном правонарушении № </w:t>
      </w:r>
      <w:r w:rsidR="00815496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28.12.2020 (л.д.1), уведомлением о составлении протокола (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л.д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 4);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выпиской из ЕГРЮЛ (л.д.7-8); извещением о доставке (л.д.15,19,22); протоколом проверки отчетности (л.д.13,16,2</w:t>
      </w:r>
      <w:r w:rsidR="00031D63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), уведомлением об устранении ошибок (л.д.17), копией выписки из журнала приема сведений о застрахованных лицах (л.д.9-11).              </w:t>
      </w:r>
    </w:p>
    <w:p w:rsidR="006E5DF1" w:rsidRPr="006E5DF1" w:rsidP="006E5D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E5D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назначении административного наказания учитывается характер совершенного Супруновым С.В. административного правонарушения, личность правонарушителя, его имущественное положение, обстоятельства смягчающие наказание, к которым мировой судья относит признание вины,  и отсутствие обстоятельств, отягчающих административную ответственность.</w:t>
      </w:r>
    </w:p>
    <w:p w:rsidR="006E5DF1" w:rsidP="006E5D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E5D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основании вышеизложенного, считаю необходимым назначить Супрунову С.В.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административное наказание, предусмотренное ст. 15.33.2 Кодекса РФ об административных правонарушениях в виде административного штрафа.</w:t>
      </w:r>
    </w:p>
    <w:p w:rsidR="006E5DF1" w:rsidP="006E5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изложенного, руководствуясь  ст. 15.33.2, 29.9, 29.10 Кодекса РФ об административных правонарушениях, </w:t>
      </w:r>
    </w:p>
    <w:p w:rsidR="006E5DF1" w:rsidP="006E5DF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ПОСТАНОВИЛ:</w:t>
      </w:r>
    </w:p>
    <w:p w:rsidR="006E5DF1" w:rsidRPr="006E5DF1" w:rsidP="006E5D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E5DF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Признать главу крестьянского (фермерского) хозяйства (КФХ) «Супрунов» Супрунова С</w:t>
      </w:r>
      <w:r w:rsidR="0081549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6E5D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</w:t>
      </w:r>
      <w:r w:rsidR="0081549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6E5D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815496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Pr="006E5D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рождения,  виновным в совершении административного правонарушения, предусмотренного  ст. 15.33.2  КоАП РФ и назначить ему наказание в виде штрафа в размере 300 (триста) рублей. </w:t>
      </w:r>
    </w:p>
    <w:p w:rsidR="006E5DF1" w:rsidP="006E5D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Разъяснить Супрунову С.В.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что 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реквизитам:</w:t>
      </w:r>
      <w:r w:rsidR="005D48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«реквизиты»</w:t>
      </w:r>
    </w:p>
    <w:p w:rsidR="006E5DF1" w:rsidP="006E5D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Подлинник квитанции об оплате штрафа предоставить мировому судье судебного участка № 26 Бахчисарайского судебного района (Бахчисарайский муниципальный район) Республики Крым (Республика Крым, г. Бахчисарай, ул. Фрунзе, 36в,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каб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</w:t>
      </w:r>
    </w:p>
    <w:p w:rsidR="006E5DF1" w:rsidP="006E5DF1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27"/>
          <w:szCs w:val="27"/>
          <w:lang w:eastAsia="ru-RU"/>
        </w:rPr>
      </w:pPr>
      <w:r>
        <w:rPr>
          <w:rFonts w:ascii="Times New Roman" w:eastAsia="Newton-Regular" w:hAnsi="Times New Roman" w:cs="Times New Roman"/>
          <w:sz w:val="27"/>
          <w:szCs w:val="27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6E5DF1" w:rsidRPr="006E5DF1" w:rsidP="006E5DF1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b/>
          <w:sz w:val="27"/>
          <w:szCs w:val="27"/>
          <w:lang w:eastAsia="ru-RU"/>
        </w:rPr>
      </w:pPr>
    </w:p>
    <w:p w:rsidR="006E5DF1" w:rsidP="006E5DF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Е.Н.Андрухова</w:t>
      </w:r>
    </w:p>
    <w:p w:rsidR="005D48A0" w:rsidP="006E5DF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D48A0" w:rsidRPr="005D48A0" w:rsidP="005D48A0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D48A0">
        <w:rPr>
          <w:rFonts w:ascii="Times New Roman" w:eastAsia="Times New Roman" w:hAnsi="Times New Roman" w:cs="Times New Roman"/>
          <w:sz w:val="27"/>
          <w:szCs w:val="27"/>
          <w:lang w:eastAsia="ru-RU"/>
        </w:rPr>
        <w:t>ДЕПЕРСОНИФИКАЦИЮ</w:t>
      </w:r>
    </w:p>
    <w:p w:rsidR="005D48A0" w:rsidRPr="005D48A0" w:rsidP="005D48A0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D48A0">
        <w:rPr>
          <w:rFonts w:ascii="Times New Roman" w:eastAsia="Times New Roman" w:hAnsi="Times New Roman" w:cs="Times New Roman"/>
          <w:sz w:val="27"/>
          <w:szCs w:val="27"/>
          <w:lang w:eastAsia="ru-RU"/>
        </w:rPr>
        <w:t>Лингвистический контроль произвел</w:t>
      </w:r>
    </w:p>
    <w:p w:rsidR="005D48A0" w:rsidRPr="005D48A0" w:rsidP="005D48A0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D48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Помощник судьи  _______________ В.В. </w:t>
      </w:r>
      <w:r w:rsidRPr="005D48A0">
        <w:rPr>
          <w:rFonts w:ascii="Times New Roman" w:eastAsia="Times New Roman" w:hAnsi="Times New Roman" w:cs="Times New Roman"/>
          <w:sz w:val="27"/>
          <w:szCs w:val="27"/>
          <w:lang w:eastAsia="ru-RU"/>
        </w:rPr>
        <w:t>Жуган</w:t>
      </w:r>
    </w:p>
    <w:p w:rsidR="005D48A0" w:rsidRPr="005D48A0" w:rsidP="005D48A0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D48A0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СОГЛАСОВАНО</w:t>
      </w:r>
    </w:p>
    <w:p w:rsidR="005D48A0" w:rsidP="005D48A0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D48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__________________Е.Н. </w:t>
      </w:r>
      <w:r w:rsidRPr="005D48A0">
        <w:rPr>
          <w:rFonts w:ascii="Times New Roman" w:eastAsia="Times New Roman" w:hAnsi="Times New Roman" w:cs="Times New Roman"/>
          <w:sz w:val="27"/>
          <w:szCs w:val="27"/>
          <w:lang w:eastAsia="ru-RU"/>
        </w:rPr>
        <w:t>Андрухова</w:t>
      </w:r>
    </w:p>
    <w:sectPr w:rsidSect="005D48B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15"/>
    <w:rsid w:val="00031D63"/>
    <w:rsid w:val="004A6373"/>
    <w:rsid w:val="005C0C03"/>
    <w:rsid w:val="005D48A0"/>
    <w:rsid w:val="006E5DF1"/>
    <w:rsid w:val="00815496"/>
    <w:rsid w:val="00890315"/>
    <w:rsid w:val="00CA4D8A"/>
    <w:rsid w:val="00F96E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D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