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1184" w:rsidP="000B1184">
      <w:pPr>
        <w:ind w:right="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Дело № 5-26-83/2018</w:t>
      </w:r>
    </w:p>
    <w:p w:rsidR="000B1184" w:rsidP="000B1184">
      <w:pPr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0B1184" w:rsidP="000B1184">
      <w:pPr>
        <w:ind w:right="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0B1184" w:rsidP="000B1184">
      <w:pPr>
        <w:pStyle w:val="BodyTextIndent"/>
        <w:tabs>
          <w:tab w:val="center" w:pos="4686"/>
        </w:tabs>
        <w:ind w:right="23" w:firstLine="0"/>
      </w:pPr>
      <w:r>
        <w:t xml:space="preserve"> 12 марта 2018 года                                                                                            г. Бахчисарай</w:t>
      </w:r>
    </w:p>
    <w:p w:rsidR="000B1184" w:rsidP="000B1184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0B1184" w:rsidP="000B1184">
      <w:pPr>
        <w:pStyle w:val="BodyTextIndent"/>
      </w:pPr>
      <w:r>
        <w:t>Директор</w:t>
      </w:r>
      <w:r>
        <w:t>а ООО</w:t>
      </w:r>
      <w:r>
        <w:t xml:space="preserve"> «Фруктовый рай» </w:t>
      </w:r>
      <w:r>
        <w:t>Чекренёва</w:t>
      </w:r>
      <w:r>
        <w:t xml:space="preserve">  Антона Юрьевича, 21.03.1967 года рождения, </w:t>
      </w:r>
      <w:r>
        <w:t>урож</w:t>
      </w:r>
      <w:r>
        <w:t xml:space="preserve">. г. Ленинград, гражданина РФ, зарегистрированного по адресу: Республика Крым, Бахчисарайский район с. Каштаны, ул. Стрельникова, д. 29, кв. 1,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0B1184" w:rsidP="000B1184">
      <w:pPr>
        <w:pStyle w:val="BodyTextIndent"/>
      </w:pPr>
    </w:p>
    <w:p w:rsidR="000B1184" w:rsidP="000B1184">
      <w:pPr>
        <w:pStyle w:val="BodyTextIndent"/>
      </w:pPr>
      <w:r>
        <w:t xml:space="preserve">                                                   УСТАНОВИЛ:</w:t>
      </w:r>
    </w:p>
    <w:p w:rsidR="000B1184" w:rsidP="000B1184">
      <w:pPr>
        <w:pStyle w:val="BodyTextIndent"/>
        <w:ind w:firstLine="0"/>
      </w:pPr>
      <w:r>
        <w:t xml:space="preserve">            </w:t>
      </w:r>
      <w:r>
        <w:t>Чекренёв</w:t>
      </w:r>
      <w:r>
        <w:t xml:space="preserve"> А.Ю., являясь должностным лицом –  директором ООО «Фруктовый рай» не предоставил в установленный срок до 15.03.2017 г. отчет СЗВ-М за февраль 2017 года.</w:t>
      </w:r>
    </w:p>
    <w:p w:rsidR="000B1184" w:rsidP="000B1184">
      <w:pPr>
        <w:pStyle w:val="BodyTextIndent"/>
        <w:ind w:firstLine="0"/>
        <w:rPr>
          <w:szCs w:val="24"/>
          <w:lang w:eastAsia="uk-UA"/>
        </w:rPr>
      </w:pPr>
      <w:r>
        <w:t xml:space="preserve">            </w:t>
      </w:r>
      <w:r>
        <w:rPr>
          <w:szCs w:val="24"/>
          <w:lang w:eastAsia="uk-UA"/>
        </w:rPr>
        <w:t xml:space="preserve">Своими действиями </w:t>
      </w:r>
      <w:r>
        <w:t>Чекренёв</w:t>
      </w:r>
      <w:r>
        <w:t xml:space="preserve"> А.Ю</w:t>
      </w:r>
      <w:r>
        <w:rPr>
          <w:szCs w:val="24"/>
          <w:lang w:eastAsia="uk-UA"/>
        </w:rPr>
        <w:t>. совершил административное правонарушение, предусмотренное  ст. 15.33.2 КоАП РФ.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Чекренёв</w:t>
      </w:r>
      <w:r>
        <w:rPr>
          <w:szCs w:val="24"/>
        </w:rPr>
        <w:t xml:space="preserve"> А.Ю. для рассмотрения дела об а</w:t>
      </w:r>
      <w:r w:rsidR="004E27CC">
        <w:rPr>
          <w:szCs w:val="24"/>
        </w:rPr>
        <w:t>дминистративном правонарушении</w:t>
      </w:r>
      <w:r>
        <w:rPr>
          <w:szCs w:val="24"/>
        </w:rPr>
        <w:t xml:space="preserve"> не явился, о времени и месте рассмотрения дела </w:t>
      </w:r>
      <w:r>
        <w:rPr>
          <w:szCs w:val="24"/>
        </w:rPr>
        <w:t>извещен</w:t>
      </w:r>
      <w:r>
        <w:rPr>
          <w:szCs w:val="24"/>
        </w:rPr>
        <w:t xml:space="preserve"> надлежащим образом, каких-либо заявлений и ходатайств суду не представил.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Исследовав материалы дела об административном правонарушении, считаю, что в действиях </w:t>
      </w:r>
      <w:r>
        <w:t>Чекренёва</w:t>
      </w:r>
      <w:r>
        <w:t xml:space="preserve"> А.Ю</w:t>
      </w:r>
      <w:r>
        <w:rPr>
          <w:szCs w:val="24"/>
        </w:rPr>
        <w:t xml:space="preserve">. 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 Вина </w:t>
      </w:r>
      <w:r>
        <w:t>Чекренёва</w:t>
      </w:r>
      <w:r>
        <w:t xml:space="preserve"> А.Ю</w:t>
      </w:r>
      <w:r>
        <w:rPr>
          <w:szCs w:val="24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97  от 18.12.2017 (л.д.1), уведомлением о составлении протокола (</w:t>
      </w:r>
      <w:r>
        <w:rPr>
          <w:szCs w:val="24"/>
        </w:rPr>
        <w:t>л.д</w:t>
      </w:r>
      <w:r>
        <w:rPr>
          <w:szCs w:val="24"/>
        </w:rPr>
        <w:t>. 2); выпиской ЕГРЮЛ (</w:t>
      </w:r>
      <w:r>
        <w:rPr>
          <w:szCs w:val="24"/>
        </w:rPr>
        <w:t>л.д</w:t>
      </w:r>
      <w:r>
        <w:rPr>
          <w:szCs w:val="24"/>
        </w:rPr>
        <w:t xml:space="preserve">. 4-7); выпиской их журнала учета приема сведений (л.д.9).              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При назначении административного наказания учитывается характер совершенного </w:t>
      </w:r>
      <w:r>
        <w:t>Чекренёвым</w:t>
      </w:r>
      <w:r>
        <w:t xml:space="preserve"> А.Ю</w:t>
      </w:r>
      <w:r>
        <w:rPr>
          <w:szCs w:val="24"/>
        </w:rPr>
        <w:t>. административного правонарушения, личность правонарушителя, его имущественное положение, обстоятельства смягчающие и отягчающие  административную ответственность.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На основании вышеизложенного, считаю необходимым назначить </w:t>
      </w:r>
      <w:r>
        <w:t>Чекренёву</w:t>
      </w:r>
      <w:r>
        <w:t xml:space="preserve"> А.Ю</w:t>
      </w:r>
      <w:r>
        <w:rPr>
          <w:szCs w:val="24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На основании изложенного, руководствуясь  ст. 15.33.2, </w:t>
      </w:r>
      <w:r>
        <w:rPr>
          <w:szCs w:val="24"/>
        </w:rPr>
        <w:t>ст.ст</w:t>
      </w:r>
      <w:r>
        <w:rPr>
          <w:szCs w:val="24"/>
        </w:rPr>
        <w:t xml:space="preserve">. 29.9, 29.10 Кодекса РФ об административных правонарушениях, </w:t>
      </w:r>
    </w:p>
    <w:p w:rsidR="000B1184" w:rsidP="000B1184">
      <w:pPr>
        <w:pStyle w:val="BodyTextIndent"/>
        <w:ind w:firstLine="0"/>
        <w:rPr>
          <w:szCs w:val="24"/>
        </w:rPr>
      </w:pPr>
    </w:p>
    <w:p w:rsidR="000B1184" w:rsidP="000B1184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ПОСТАНОВИЛ:</w:t>
      </w:r>
    </w:p>
    <w:p w:rsidR="000B1184" w:rsidP="000B1184">
      <w:pPr>
        <w:pStyle w:val="BodyTextIndent"/>
        <w:rPr>
          <w:szCs w:val="24"/>
        </w:rPr>
      </w:pP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Признать </w:t>
      </w:r>
      <w:r>
        <w:t>Директор</w:t>
      </w:r>
      <w:r>
        <w:t>а ООО</w:t>
      </w:r>
      <w:r>
        <w:t xml:space="preserve"> «Фруктовый рай» </w:t>
      </w:r>
      <w:r>
        <w:t>Чекренёва</w:t>
      </w:r>
      <w:r>
        <w:t xml:space="preserve">  Антона Юрьевича, 21.03.1967 года рождения, </w:t>
      </w:r>
      <w:r>
        <w:rPr>
          <w:szCs w:val="24"/>
        </w:rPr>
        <w:t xml:space="preserve">  виновным в совершении административного правонарушения, предусмотренного  ст. 15.33.2  КоАП РФ и назначить ему наказание в виде штрафа в размере 300 (трехсот) рублей.</w:t>
      </w:r>
    </w:p>
    <w:p w:rsidR="000B1184" w:rsidP="000B1184">
      <w:pPr>
        <w:pStyle w:val="BodyTextIndent"/>
        <w:ind w:firstLine="0"/>
        <w:rPr>
          <w:szCs w:val="24"/>
        </w:rPr>
      </w:pP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Разъяснить </w:t>
      </w:r>
      <w:r>
        <w:t>Чекренёву</w:t>
      </w:r>
      <w:r>
        <w:t xml:space="preserve"> А.Ю</w:t>
      </w:r>
      <w:r>
        <w:rPr>
          <w:szCs w:val="24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Счет №40101810335100010001, ОКТМО 35000000, ИНН 7706808265, КПП  910201001, получатель  УФК по Республике Крым (Г</w:t>
      </w:r>
      <w:r>
        <w:rPr>
          <w:szCs w:val="24"/>
        </w:rPr>
        <w:t>У-</w:t>
      </w:r>
      <w:r>
        <w:rPr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0B1184" w:rsidP="000B1184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B1184" w:rsidP="000B1184">
      <w:pPr>
        <w:pStyle w:val="BodyTextIndent"/>
        <w:ind w:firstLine="0"/>
        <w:rPr>
          <w:szCs w:val="24"/>
        </w:rPr>
      </w:pPr>
    </w:p>
    <w:p w:rsidR="000B1184" w:rsidP="000B1184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6557C3" w:rsidP="000B1184">
      <w:r>
        <w:rPr>
          <w:rFonts w:ascii="Times New Roman" w:hAnsi="Times New Roman" w:cs="Times New Roman"/>
          <w:sz w:val="24"/>
          <w:szCs w:val="24"/>
        </w:rPr>
        <w:t xml:space="preserve">            Мировой судья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Е.Н.Андрухова</w:t>
      </w:r>
    </w:p>
    <w:sectPr w:rsidSect="000B11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4"/>
    <w:rsid w:val="000B1184"/>
    <w:rsid w:val="004E27CC"/>
    <w:rsid w:val="006557C3"/>
    <w:rsid w:val="00963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B11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B11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0B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