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5-26-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ind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right="23"/>
        <w:jc w:val="center"/>
        <w:rPr>
          <w:sz w:val="28"/>
          <w:szCs w:val="28"/>
        </w:rPr>
      </w:pPr>
      <w:r>
        <w:rPr>
          <w:rStyle w:val="cat-Dategrp-7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right="23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1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в отношении </w:t>
      </w:r>
      <w:r>
        <w:rPr>
          <w:rStyle w:val="cat-FIOgrp-15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нарушения, предусмотренного ч. 2 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8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3rplc-1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5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2км+150м </w:t>
      </w:r>
      <w:r>
        <w:rPr>
          <w:rStyle w:val="cat-FIOgrp-17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</w:t>
      </w:r>
      <w:r>
        <w:rPr>
          <w:rStyle w:val="cat-CarMakeModelgrp-24rplc-1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5rplc-1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будучи </w:t>
      </w:r>
      <w:r>
        <w:rPr>
          <w:rFonts w:ascii="Times New Roman" w:eastAsia="Times New Roman" w:hAnsi="Times New Roman" w:cs="Times New Roman"/>
          <w:sz w:val="28"/>
          <w:szCs w:val="28"/>
        </w:rPr>
        <w:t>лишенным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</w:t>
      </w:r>
      <w:r>
        <w:rPr>
          <w:rFonts w:ascii="Times New Roman" w:eastAsia="Times New Roman" w:hAnsi="Times New Roman" w:cs="Times New Roman"/>
          <w:sz w:val="28"/>
          <w:szCs w:val="28"/>
        </w:rPr>
        <w:t>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то есть совершил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свою вину признал в полном объеме,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раскаялся,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просил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минимальное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аслушав пояснения лица, привлекаемого к административной ответственности, и</w:t>
      </w:r>
      <w:r>
        <w:rPr>
          <w:rFonts w:ascii="Times New Roman" w:eastAsia="Times New Roman" w:hAnsi="Times New Roman" w:cs="Times New Roman"/>
          <w:sz w:val="28"/>
          <w:szCs w:val="28"/>
        </w:rPr>
        <w:t>сследовав материалы дела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приходит к выводу, что в действиях </w:t>
      </w:r>
      <w:r>
        <w:rPr>
          <w:rStyle w:val="cat-FIOgrp-18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наличие признаков состава административного правонарушения, вследствие чего он подлежит признанию виновным в совершении административного правонарушения, предусмотренного ч. 2 статьи 12.7 КоАП РФ.</w:t>
      </w:r>
    </w:p>
    <w:p>
      <w:pPr>
        <w:widowControl w:val="0"/>
        <w:spacing w:before="0" w:after="0"/>
        <w:ind w:right="2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7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</w:t>
      </w:r>
      <w:r>
        <w:rPr>
          <w:rFonts w:ascii="Times New Roman" w:eastAsia="Times New Roman" w:hAnsi="Times New Roman" w:cs="Times New Roman"/>
          <w:sz w:val="28"/>
          <w:szCs w:val="28"/>
        </w:rPr>
        <w:t>2.7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пояснениями самого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доказательствами, имеющимися в материалах дела, которые оценены судом в их совокупности и принимаются в качестве доказательств его вины, а именно: </w:t>
      </w:r>
    </w:p>
    <w:p>
      <w:pPr>
        <w:spacing w:before="0" w:after="0"/>
        <w:ind w:right="2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82 АП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219314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1); </w:t>
      </w:r>
    </w:p>
    <w:p>
      <w:pPr>
        <w:spacing w:before="0" w:after="0"/>
        <w:ind w:right="2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протокола об отстранении от управлени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</w:t>
      </w:r>
      <w:r>
        <w:rPr>
          <w:rFonts w:ascii="Times New Roman" w:eastAsia="Times New Roman" w:hAnsi="Times New Roman" w:cs="Times New Roman"/>
          <w:sz w:val="28"/>
          <w:szCs w:val="28"/>
        </w:rPr>
        <w:t>ым средством 82 ОТ № 0</w:t>
      </w:r>
      <w:r>
        <w:rPr>
          <w:rFonts w:ascii="Times New Roman" w:eastAsia="Times New Roman" w:hAnsi="Times New Roman" w:cs="Times New Roman"/>
          <w:sz w:val="28"/>
          <w:szCs w:val="28"/>
        </w:rPr>
        <w:t>53797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2);</w:t>
      </w:r>
    </w:p>
    <w:p>
      <w:pPr>
        <w:spacing w:before="0" w:after="0"/>
        <w:ind w:right="2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протокола о задержании транспортного средства 82 ПЗ № 070468 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(л.д.3);</w:t>
      </w:r>
    </w:p>
    <w:p>
      <w:pPr>
        <w:spacing w:before="0" w:after="0"/>
        <w:ind w:right="2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видеоматериалами (л.д.4);</w:t>
      </w:r>
    </w:p>
    <w:p>
      <w:pPr>
        <w:spacing w:before="0" w:after="0"/>
        <w:ind w:right="2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справкой </w:t>
      </w:r>
      <w:r>
        <w:rPr>
          <w:rFonts w:ascii="Times New Roman" w:eastAsia="Times New Roman" w:hAnsi="Times New Roman" w:cs="Times New Roman"/>
          <w:sz w:val="28"/>
          <w:szCs w:val="28"/>
        </w:rPr>
        <w:t>Врио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начальника ОГИБДД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Style w:val="cat-Addressgrp-6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данным которого </w:t>
      </w:r>
      <w:r>
        <w:rPr>
          <w:rStyle w:val="cat-FIOgrp-17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6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2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водительское удостоверение не получал (л.д.6);</w:t>
      </w:r>
    </w:p>
    <w:p>
      <w:pPr>
        <w:spacing w:before="0" w:after="0"/>
        <w:ind w:right="2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приговора Бахчисарайского районного суда № 1-</w:t>
      </w:r>
      <w:r>
        <w:rPr>
          <w:rFonts w:ascii="Times New Roman" w:eastAsia="Times New Roman" w:hAnsi="Times New Roman" w:cs="Times New Roman"/>
          <w:sz w:val="28"/>
          <w:szCs w:val="28"/>
        </w:rPr>
        <w:t>172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8-10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>
      <w:pPr>
        <w:spacing w:before="0" w:after="0"/>
        <w:ind w:right="23" w:firstLine="851"/>
        <w:jc w:val="both"/>
        <w:rPr>
          <w:sz w:val="28"/>
          <w:szCs w:val="28"/>
        </w:rPr>
      </w:pPr>
    </w:p>
    <w:p>
      <w:pPr>
        <w:spacing w:before="0" w:after="0"/>
        <w:ind w:right="2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справкой </w:t>
      </w:r>
      <w:r>
        <w:rPr>
          <w:rFonts w:ascii="Times New Roman" w:eastAsia="Times New Roman" w:hAnsi="Times New Roman" w:cs="Times New Roman"/>
          <w:sz w:val="28"/>
          <w:szCs w:val="28"/>
        </w:rPr>
        <w:t>Врио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начальника ОГИБДД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Style w:val="cat-Addressgrp-6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данным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</w:t>
      </w:r>
      <w:r>
        <w:rPr>
          <w:rStyle w:val="cat-FIOgrp-17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6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3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приговора Бахчисарайского районного суда от </w:t>
      </w:r>
      <w:r>
        <w:rPr>
          <w:rStyle w:val="cat-Dategrp-13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вступивший в законную силу </w:t>
      </w:r>
      <w:r>
        <w:rPr>
          <w:rStyle w:val="cat-Dategrp-14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лишен права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транспортными средствами сроком на </w:t>
      </w:r>
      <w:r>
        <w:rPr>
          <w:rStyle w:val="cat-Dategrp-12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>
      <w:pPr>
        <w:spacing w:before="0" w:after="0"/>
        <w:ind w:right="2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о привлечении </w:t>
      </w:r>
      <w:r>
        <w:rPr>
          <w:rStyle w:val="cat-FIOgrp-18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2 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предусмотрено, что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транспортным средством водителем, лишенным права управления транспортными средствами,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наложение административного штрафа в размере </w:t>
      </w:r>
      <w:r>
        <w:rPr>
          <w:rStyle w:val="cat-SumInWordsgrp-20rplc-3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либо административный арест на срок до пятнадцати суток, либо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обязательные работы на срок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двухсот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spacing w:before="0" w:after="0"/>
        <w:ind w:right="2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12.7 ч. 2</w:t>
      </w:r>
      <w:r>
        <w:rPr>
          <w:rFonts w:ascii="Times New Roman" w:eastAsia="Times New Roman" w:hAnsi="Times New Roman" w:cs="Times New Roman"/>
          <w:sz w:val="28"/>
          <w:szCs w:val="28"/>
        </w:rPr>
        <w:t>, 29.9, 29.10, 29.11 КоАП РФ, мировой судья</w:t>
      </w:r>
    </w:p>
    <w:p>
      <w:pPr>
        <w:spacing w:before="0" w:after="0"/>
        <w:ind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5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4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2 ст.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задержания </w:t>
      </w:r>
      <w:r>
        <w:rPr>
          <w:rStyle w:val="cat-FIOgrp-15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органами внутренних дел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Addressgrp-1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Style w:val="cat-FIOgrp-19rplc-45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ExternalSystemDefinedgrp-26rplc-7">
    <w:name w:val="cat-ExternalSystemDefined grp-26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8rplc-10">
    <w:name w:val="cat-Date grp-8 rplc-10"/>
    <w:basedOn w:val="DefaultParagraphFont"/>
  </w:style>
  <w:style w:type="character" w:customStyle="1" w:styleId="cat-Timegrp-23rplc-11">
    <w:name w:val="cat-Time grp-23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FIOgrp-17rplc-13">
    <w:name w:val="cat-FIO grp-17 rplc-13"/>
    <w:basedOn w:val="DefaultParagraphFont"/>
  </w:style>
  <w:style w:type="character" w:customStyle="1" w:styleId="cat-CarMakeModelgrp-24rplc-14">
    <w:name w:val="cat-CarMakeModel grp-24 rplc-14"/>
    <w:basedOn w:val="DefaultParagraphFont"/>
  </w:style>
  <w:style w:type="character" w:customStyle="1" w:styleId="cat-CarNumbergrp-25rplc-15">
    <w:name w:val="cat-CarNumber grp-25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FIOgrp-18rplc-17">
    <w:name w:val="cat-FIO grp-18 rplc-17"/>
    <w:basedOn w:val="DefaultParagraphFont"/>
  </w:style>
  <w:style w:type="character" w:customStyle="1" w:styleId="cat-FIOgrp-17rplc-18">
    <w:name w:val="cat-FIO grp-17 rplc-18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Addressgrp-6rplc-23">
    <w:name w:val="cat-Address grp-6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FIOgrp-17rplc-25">
    <w:name w:val="cat-FIO grp-17 rplc-25"/>
    <w:basedOn w:val="DefaultParagraphFont"/>
  </w:style>
  <w:style w:type="character" w:customStyle="1" w:styleId="cat-ExternalSystemDefinedgrp-26rplc-26">
    <w:name w:val="cat-ExternalSystemDefined grp-26 rplc-26"/>
    <w:basedOn w:val="DefaultParagraphFont"/>
  </w:style>
  <w:style w:type="character" w:customStyle="1" w:styleId="cat-PassportDatagrp-22rplc-27">
    <w:name w:val="cat-PassportData grp-22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Addressgrp-6rplc-29">
    <w:name w:val="cat-Address grp-6 rplc-29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ExternalSystemDefinedgrp-26rplc-32">
    <w:name w:val="cat-ExternalSystemDefined grp-26 rplc-32"/>
    <w:basedOn w:val="DefaultParagraphFont"/>
  </w:style>
  <w:style w:type="character" w:customStyle="1" w:styleId="cat-PassportDatagrp-22rplc-33">
    <w:name w:val="cat-PassportData grp-22 rplc-33"/>
    <w:basedOn w:val="DefaultParagraphFont"/>
  </w:style>
  <w:style w:type="character" w:customStyle="1" w:styleId="cat-Dategrp-13rplc-34">
    <w:name w:val="cat-Date grp-13 rplc-34"/>
    <w:basedOn w:val="DefaultParagraphFont"/>
  </w:style>
  <w:style w:type="character" w:customStyle="1" w:styleId="cat-Dategrp-14rplc-35">
    <w:name w:val="cat-Date grp-14 rplc-35"/>
    <w:basedOn w:val="DefaultParagraphFont"/>
  </w:style>
  <w:style w:type="character" w:customStyle="1" w:styleId="cat-Dategrp-12rplc-36">
    <w:name w:val="cat-Date grp-12 rplc-36"/>
    <w:basedOn w:val="DefaultParagraphFont"/>
  </w:style>
  <w:style w:type="character" w:customStyle="1" w:styleId="cat-FIOgrp-18rplc-37">
    <w:name w:val="cat-FIO grp-18 rplc-37"/>
    <w:basedOn w:val="DefaultParagraphFont"/>
  </w:style>
  <w:style w:type="character" w:customStyle="1" w:styleId="cat-SumInWordsgrp-20rplc-38">
    <w:name w:val="cat-SumInWords grp-20 rplc-38"/>
    <w:basedOn w:val="DefaultParagraphFont"/>
  </w:style>
  <w:style w:type="character" w:customStyle="1" w:styleId="cat-FIOgrp-15rplc-39">
    <w:name w:val="cat-FIO grp-15 rplc-39"/>
    <w:basedOn w:val="DefaultParagraphFont"/>
  </w:style>
  <w:style w:type="character" w:customStyle="1" w:styleId="cat-ExternalSystemDefinedgrp-26rplc-40">
    <w:name w:val="cat-ExternalSystemDefined grp-26 rplc-40"/>
    <w:basedOn w:val="DefaultParagraphFont"/>
  </w:style>
  <w:style w:type="character" w:customStyle="1" w:styleId="cat-PassportDatagrp-22rplc-41">
    <w:name w:val="cat-PassportData grp-22 rplc-41"/>
    <w:basedOn w:val="DefaultParagraphFont"/>
  </w:style>
  <w:style w:type="character" w:customStyle="1" w:styleId="cat-FIOgrp-15rplc-42">
    <w:name w:val="cat-FIO grp-15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9rplc-45">
    <w:name w:val="cat-FIO grp-19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