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5E" w:rsidP="006117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Дело № 5-26-121/2026      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61175E" w:rsidP="0061175E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23 марта 2026 года                                                                           город Бахчисарай  </w:t>
      </w:r>
    </w:p>
    <w:p w:rsidR="0061175E" w:rsidP="0061175E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</w:p>
    <w:p w:rsidR="0061175E" w:rsidP="00611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 в отношении ***</w:t>
      </w:r>
      <w:r>
        <w:rPr>
          <w:rFonts w:ascii="Times New Roman" w:hAnsi="Times New Roman" w:cs="Times New Roman"/>
          <w:sz w:val="26"/>
          <w:szCs w:val="26"/>
        </w:rPr>
        <w:t>, ***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уроженца ***</w:t>
      </w:r>
      <w:r>
        <w:rPr>
          <w:rFonts w:ascii="Times New Roman" w:hAnsi="Times New Roman" w:cs="Times New Roman"/>
          <w:sz w:val="26"/>
          <w:szCs w:val="26"/>
        </w:rPr>
        <w:t>, гражданина **</w:t>
      </w:r>
      <w:r>
        <w:rPr>
          <w:rFonts w:ascii="Times New Roman" w:hAnsi="Times New Roman" w:cs="Times New Roman"/>
          <w:sz w:val="26"/>
          <w:szCs w:val="26"/>
        </w:rPr>
        <w:t>, зарегистрированного по адресу: ***</w:t>
      </w:r>
      <w:r>
        <w:rPr>
          <w:rFonts w:ascii="Times New Roman" w:hAnsi="Times New Roman" w:cs="Times New Roman"/>
          <w:sz w:val="26"/>
          <w:szCs w:val="26"/>
        </w:rPr>
        <w:t>, фактически проживающего по адресу: ***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1 ст. 6.9 Кодекса РФ об административных правонарушениях, 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2026 года в 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час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  <w:r>
        <w:rPr>
          <w:rFonts w:ascii="Times New Roman" w:eastAsia="Calibri" w:hAnsi="Times New Roman" w:cs="Times New Roman"/>
          <w:sz w:val="25"/>
          <w:szCs w:val="25"/>
        </w:rPr>
        <w:t xml:space="preserve"> ** </w:t>
      </w:r>
      <w:r>
        <w:rPr>
          <w:rFonts w:ascii="Times New Roman" w:eastAsia="Calibri" w:hAnsi="Times New Roman" w:cs="Times New Roman"/>
          <w:sz w:val="25"/>
          <w:szCs w:val="25"/>
        </w:rPr>
        <w:t>м</w:t>
      </w:r>
      <w:r>
        <w:rPr>
          <w:rFonts w:ascii="Times New Roman" w:eastAsia="Calibri" w:hAnsi="Times New Roman" w:cs="Times New Roman"/>
          <w:sz w:val="25"/>
          <w:szCs w:val="25"/>
        </w:rPr>
        <w:t>ин. ***</w:t>
      </w:r>
      <w:r>
        <w:rPr>
          <w:rFonts w:ascii="Times New Roman" w:eastAsia="Calibri" w:hAnsi="Times New Roman" w:cs="Times New Roman"/>
          <w:sz w:val="25"/>
          <w:szCs w:val="25"/>
        </w:rPr>
        <w:t xml:space="preserve"> находясь </w:t>
      </w:r>
      <w:r>
        <w:rPr>
          <w:rFonts w:ascii="Times New Roman" w:eastAsia="Newton-Regular" w:hAnsi="Times New Roman" w:cs="Times New Roman"/>
          <w:sz w:val="25"/>
          <w:szCs w:val="25"/>
        </w:rPr>
        <w:t>по адресу: ****</w:t>
      </w:r>
      <w:r>
        <w:rPr>
          <w:rFonts w:ascii="Times New Roman" w:eastAsia="Newton-Regular" w:hAnsi="Times New Roman" w:cs="Times New Roman"/>
          <w:sz w:val="25"/>
          <w:szCs w:val="25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в связи с наличием достаточных оснований полагать, что ***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>
        <w:rPr>
          <w:rFonts w:ascii="Times New Roman" w:eastAsia="Newton-Regular" w:hAnsi="Times New Roman" w:cs="Times New Roman"/>
          <w:sz w:val="25"/>
          <w:szCs w:val="25"/>
        </w:rPr>
        <w:t>В ходе рассмотрения дела об административном правонарушении ***</w:t>
      </w:r>
      <w:r w:rsidR="00FD124A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свою вину признал. Пояснил, что от прохождения медицинского освидетельствования на состояние опьянения отказался, поскольку ранее </w:t>
      </w:r>
      <w:r w:rsidR="00FD124A">
        <w:rPr>
          <w:rFonts w:ascii="Times New Roman" w:eastAsia="Newton-Regular" w:hAnsi="Times New Roman" w:cs="Times New Roman"/>
          <w:sz w:val="25"/>
          <w:szCs w:val="25"/>
        </w:rPr>
        <w:t>употребил коноплю путем курения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и в прохождении медицинского освидетельствования не видел смысла.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Помимо признания, вина  </w:t>
      </w:r>
      <w:r>
        <w:rPr>
          <w:rFonts w:ascii="Times New Roman" w:eastAsia="Newton-Regular" w:hAnsi="Times New Roman" w:cs="Times New Roman"/>
          <w:sz w:val="25"/>
          <w:szCs w:val="25"/>
        </w:rPr>
        <w:t>***</w:t>
      </w:r>
      <w:r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вышеуказанного административного  правонарушения  подтверждается: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***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от 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***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>от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направлении на медицинское освидете</w:t>
      </w:r>
      <w:r>
        <w:rPr>
          <w:rFonts w:ascii="Times New Roman" w:eastAsia="Times New Roman" w:hAnsi="Times New Roman" w:cs="Times New Roman"/>
          <w:sz w:val="25"/>
          <w:szCs w:val="25"/>
        </w:rPr>
        <w:t>льствование на состояние опьянения (л.д.3);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доставлении лица, совершившего админи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стративное правонарушение (л.д.5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***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от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об ад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министративном задержании (л.д.4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письменным объяснением ***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 ***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 xml:space="preserve">  (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л.д</w:t>
      </w:r>
      <w:r w:rsidR="008A490F">
        <w:rPr>
          <w:rFonts w:ascii="Times New Roman" w:eastAsia="Times New Roman" w:hAnsi="Times New Roman" w:cs="Times New Roman"/>
          <w:sz w:val="25"/>
          <w:szCs w:val="25"/>
        </w:rPr>
        <w:t>.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 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пояснения лица, привлекаемого к административной ответственности, проанализировав и оценив представленные доказательства, мировой су</w:t>
      </w:r>
      <w:r>
        <w:rPr>
          <w:rFonts w:ascii="Times New Roman" w:eastAsia="Times New Roman" w:hAnsi="Times New Roman" w:cs="Times New Roman"/>
          <w:sz w:val="25"/>
          <w:szCs w:val="25"/>
        </w:rPr>
        <w:t>дья считает, что в действиях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невыполнение законного требования уполномоченного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психотропные вещества без назначения врача либо нов</w:t>
      </w:r>
      <w:r>
        <w:rPr>
          <w:rFonts w:ascii="Times New Roman" w:eastAsia="Times New Roman" w:hAnsi="Times New Roman" w:cs="Times New Roman"/>
          <w:sz w:val="25"/>
          <w:szCs w:val="25"/>
        </w:rPr>
        <w:t>ые потенциально опасные психоактивные вещества, ввиду чего он подлежит признанию виновным в совершении указанного правонарушения.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административного правонарушения,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личность правонарушителя, его имущественное положение, обстоятельства смягчающие  и  отягчающие административную ответственность.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подлежит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применению мера наказания в виде администрати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вного ареста, поскольку применение иных менее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строгих мер наказания является нецелесообразным и не сможет обеспечить надлежащее поведение указанного лица.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Обстоятельств, исключающих назначение наказания в виде административного ареста, предусмотренных ч.2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ст. 3.9 КоАП РФ, не усматривается.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61175E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 ч.1 ст.6.9, ст.ст.  29.9 - 29</w:t>
      </w:r>
      <w:r>
        <w:rPr>
          <w:rFonts w:ascii="Times New Roman" w:eastAsia="Times New Roman" w:hAnsi="Times New Roman" w:cs="Times New Roman"/>
          <w:sz w:val="25"/>
          <w:szCs w:val="25"/>
        </w:rPr>
        <w:t>.11  Кодекса Российской Федерации об административных правонарушениях, мировой судья</w:t>
      </w:r>
    </w:p>
    <w:p w:rsidR="0061175E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, ***</w:t>
      </w:r>
      <w:r w:rsidRPr="00FD124A" w:rsidR="00FD12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рождения, виновным в совершении административного правонарушения, предусмотренного частью 1 статьи 6.9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и назначить ему административное  наказание  в виде административного ареста сроком </w:t>
      </w:r>
      <w:r>
        <w:rPr>
          <w:rFonts w:ascii="Times New Roman" w:eastAsia="Times New Roman" w:hAnsi="Times New Roman" w:cs="Times New Roman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суток.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 немедленно после вынесения такого постановления.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*** </w:t>
      </w:r>
      <w:r>
        <w:rPr>
          <w:rFonts w:ascii="Times New Roman" w:eastAsia="Times New Roman" w:hAnsi="Times New Roman" w:cs="Times New Roman"/>
          <w:sz w:val="25"/>
          <w:szCs w:val="25"/>
        </w:rPr>
        <w:t>органам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и внутренних дел, с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Постановление может быть обжаловано в Бахчисарайский ра</w:t>
      </w: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йонный суд Республики Крым путем подачи жалобы через мирового судью судебного участка № 26 Бахчисарайского судебного района (Бахчисарайский район) Республики Крым в течение десяти дней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1175E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07A2" w:rsidP="0061175E"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 w:rsidR="00FD124A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Е.Н. Андрухова</w:t>
      </w:r>
    </w:p>
    <w:sectPr w:rsidSect="006117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6F"/>
    <w:rsid w:val="0024371D"/>
    <w:rsid w:val="0061175E"/>
    <w:rsid w:val="008A490F"/>
    <w:rsid w:val="0094426F"/>
    <w:rsid w:val="00C707A2"/>
    <w:rsid w:val="00FD1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1E49-696B-4D34-AFCF-63F3C776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