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131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Dategrp-7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исполняющий обязанности мирового судьи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 Бахчисарайского судебного района (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рассмотрев дело об административном правонарушении, в отношении </w:t>
      </w:r>
      <w:r>
        <w:rPr>
          <w:rStyle w:val="cat-FIOgrp-12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фактически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6.9 Кодекса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23апреля </w:t>
      </w:r>
      <w:r>
        <w:rPr>
          <w:rStyle w:val="cat-Dategrp-8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1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дясь по адресу: </w:t>
      </w:r>
      <w:r>
        <w:rPr>
          <w:rStyle w:val="cat-Addressgrp-5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выполнил законного требования уполномоченного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прохождении медицинского освидетельствования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</w:t>
      </w:r>
      <w:r>
        <w:rPr>
          <w:rFonts w:ascii="Times New Roman" w:eastAsia="Times New Roman" w:hAnsi="Times New Roman" w:cs="Times New Roman"/>
          <w:sz w:val="26"/>
          <w:szCs w:val="26"/>
        </w:rPr>
        <w:t>наличием достаточных оснований полагать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употреблении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наркотических средства или психотропных веществ без назначения врача либо новых потенциально опасны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ходе рассмотрения дела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свою вин</w:t>
      </w:r>
      <w:r>
        <w:rPr>
          <w:rFonts w:ascii="Times New Roman" w:eastAsia="Times New Roman" w:hAnsi="Times New Roman" w:cs="Times New Roman"/>
          <w:sz w:val="26"/>
          <w:szCs w:val="26"/>
        </w:rPr>
        <w:t>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прохождения медицинского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освидетельствования на состояние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отказался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употреблял наркотические вещества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в прохождении медицинского освидетельствования не видел смысла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Помимо признания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вышеуказанного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01 № </w:t>
      </w:r>
      <w:r>
        <w:rPr>
          <w:rFonts w:ascii="Times New Roman" w:eastAsia="Times New Roman" w:hAnsi="Times New Roman" w:cs="Times New Roman"/>
          <w:sz w:val="26"/>
          <w:szCs w:val="26"/>
        </w:rPr>
        <w:t>196351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12 № </w:t>
      </w:r>
      <w:r>
        <w:rPr>
          <w:rFonts w:ascii="Times New Roman" w:eastAsia="Times New Roman" w:hAnsi="Times New Roman" w:cs="Times New Roman"/>
          <w:sz w:val="26"/>
          <w:szCs w:val="26"/>
        </w:rPr>
        <w:t>0317</w:t>
      </w:r>
      <w:r>
        <w:rPr>
          <w:rFonts w:ascii="Times New Roman" w:eastAsia="Times New Roman" w:hAnsi="Times New Roman" w:cs="Times New Roman"/>
          <w:sz w:val="26"/>
          <w:szCs w:val="26"/>
        </w:rPr>
        <w:t>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должностного лица – УУП </w:t>
      </w:r>
      <w:r>
        <w:rPr>
          <w:rFonts w:ascii="Times New Roman" w:eastAsia="Times New Roman" w:hAnsi="Times New Roman" w:cs="Times New Roman"/>
          <w:sz w:val="26"/>
          <w:szCs w:val="26"/>
        </w:rPr>
        <w:t>ОУУПиПДН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</w:t>
      </w:r>
      <w:r>
        <w:rPr>
          <w:rStyle w:val="cat-Addressgrp-6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лейтенанта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Style w:val="cat-FIOgrp-15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ответственности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6-7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задержании </w:t>
      </w:r>
      <w:r>
        <w:rPr>
          <w:rStyle w:val="cat-FIOgrp-15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8).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частью 1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6.9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правонарушениях - </w:t>
      </w:r>
      <w:r>
        <w:rPr>
          <w:rFonts w:ascii="Times New Roman" w:eastAsia="Times New Roman" w:hAnsi="Times New Roman" w:cs="Times New Roman"/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наркотические средства или психотропные вещества без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вещества</w:t>
      </w:r>
      <w:r>
        <w:rPr>
          <w:rFonts w:ascii="Times New Roman" w:eastAsia="Times New Roman" w:hAnsi="Times New Roman" w:cs="Times New Roman"/>
          <w:sz w:val="26"/>
          <w:szCs w:val="26"/>
        </w:rPr>
        <w:t>, ввиду чего он подлежит признанию виновным в совершении указанного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характер совершенного </w:t>
      </w:r>
      <w:r>
        <w:rPr>
          <w:rStyle w:val="cat-FIOgrp-14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личность правонарушителя, его имущественное положение,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принимая во внимание, что </w:t>
      </w:r>
      <w:r>
        <w:rPr>
          <w:rStyle w:val="cat-FIOgrp-14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неоднократно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привлекался к административной ответственности,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ст.6.9,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29.9 - 29.11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7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3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частью 1 статьи 6.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задержания </w:t>
      </w:r>
      <w:r>
        <w:rPr>
          <w:rStyle w:val="cat-FIOgrp-12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органами внутренних дел, с </w:t>
      </w:r>
      <w:r>
        <w:rPr>
          <w:rStyle w:val="cat-Timegrp-22rplc-3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Dategrp-11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получения его копии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8rplc-38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FIOgrp-12rplc-8">
    <w:name w:val="cat-FIO grp-12 rplc-8"/>
    <w:basedOn w:val="DefaultParagraphFont"/>
  </w:style>
  <w:style w:type="character" w:customStyle="1" w:styleId="cat-ExternalSystemDefinedgrp-23rplc-9">
    <w:name w:val="cat-ExternalSystemDefined grp-23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Timegrp-21rplc-13">
    <w:name w:val="cat-Time grp-21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ExternalSystemDefinedgrp-23rplc-30">
    <w:name w:val="cat-ExternalSystemDefined grp-23 rplc-30"/>
    <w:basedOn w:val="DefaultParagraphFont"/>
  </w:style>
  <w:style w:type="character" w:customStyle="1" w:styleId="cat-PassportDatagrp-20rplc-31">
    <w:name w:val="cat-PassportData grp-20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Timegrp-22rplc-33">
    <w:name w:val="cat-Time grp-22 rplc-33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2rplc-36">
    <w:name w:val="cat-Address grp-2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FIOgrp-18rplc-38">
    <w:name w:val="cat-FIO grp-18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