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7A3B" w:rsidRPr="007C6898" w:rsidP="00A27A3B">
      <w:pPr>
        <w:spacing w:after="0" w:line="240" w:lineRule="auto"/>
        <w:ind w:right="23"/>
        <w:jc w:val="center"/>
        <w:rPr>
          <w:rFonts w:ascii="Times New Roman" w:hAnsi="Times New Roman"/>
          <w:bCs/>
          <w:sz w:val="15"/>
          <w:szCs w:val="15"/>
          <w:lang w:eastAsia="ru-RU"/>
        </w:rPr>
      </w:pPr>
      <w:r w:rsidRPr="007C6898">
        <w:rPr>
          <w:rFonts w:ascii="Times New Roman" w:hAnsi="Times New Roman"/>
          <w:bCs/>
          <w:sz w:val="15"/>
          <w:szCs w:val="15"/>
          <w:lang w:eastAsia="ru-RU"/>
        </w:rPr>
        <w:t xml:space="preserve">                                                                                   </w:t>
      </w:r>
      <w:r w:rsidRPr="007C6898" w:rsidR="005900F7">
        <w:rPr>
          <w:rFonts w:ascii="Times New Roman" w:hAnsi="Times New Roman"/>
          <w:bCs/>
          <w:sz w:val="15"/>
          <w:szCs w:val="15"/>
          <w:lang w:eastAsia="ru-RU"/>
        </w:rPr>
        <w:t xml:space="preserve">                   </w:t>
      </w:r>
      <w:r w:rsidRPr="007C6898">
        <w:rPr>
          <w:rFonts w:ascii="Times New Roman" w:hAnsi="Times New Roman"/>
          <w:bCs/>
          <w:sz w:val="15"/>
          <w:szCs w:val="15"/>
          <w:lang w:eastAsia="ru-RU"/>
        </w:rPr>
        <w:t xml:space="preserve"> Дело № 5-26-134/2022</w:t>
      </w:r>
    </w:p>
    <w:p w:rsidR="00A27A3B" w:rsidRPr="007C6898" w:rsidP="00A27A3B">
      <w:pPr>
        <w:spacing w:after="0" w:line="240" w:lineRule="auto"/>
        <w:ind w:right="23"/>
        <w:jc w:val="center"/>
        <w:rPr>
          <w:rFonts w:ascii="Times New Roman" w:hAnsi="Times New Roman"/>
          <w:bCs/>
          <w:sz w:val="15"/>
          <w:szCs w:val="15"/>
          <w:lang w:eastAsia="ru-RU"/>
        </w:rPr>
      </w:pPr>
      <w:r w:rsidRPr="007C6898">
        <w:rPr>
          <w:rFonts w:ascii="Times New Roman" w:hAnsi="Times New Roman"/>
          <w:bCs/>
          <w:sz w:val="15"/>
          <w:szCs w:val="15"/>
          <w:lang w:eastAsia="ru-RU"/>
        </w:rPr>
        <w:t xml:space="preserve">ПОСТАНОВЛЕНИЕ </w:t>
      </w:r>
    </w:p>
    <w:p w:rsidR="00A27A3B" w:rsidRPr="007C6898" w:rsidP="00A27A3B">
      <w:pPr>
        <w:spacing w:after="0" w:line="240" w:lineRule="auto"/>
        <w:ind w:right="23"/>
        <w:jc w:val="center"/>
        <w:rPr>
          <w:rFonts w:ascii="Times New Roman" w:hAnsi="Times New Roman"/>
          <w:bCs/>
          <w:sz w:val="15"/>
          <w:szCs w:val="15"/>
          <w:lang w:eastAsia="ru-RU"/>
        </w:rPr>
      </w:pPr>
      <w:r w:rsidRPr="007C6898">
        <w:rPr>
          <w:rFonts w:ascii="Times New Roman" w:hAnsi="Times New Roman"/>
          <w:bCs/>
          <w:sz w:val="15"/>
          <w:szCs w:val="15"/>
          <w:lang w:eastAsia="ru-RU"/>
        </w:rPr>
        <w:t>по делу об административном правонарушении</w:t>
      </w:r>
    </w:p>
    <w:p w:rsidR="00E734DA" w:rsidRPr="007C6898" w:rsidP="00E734DA">
      <w:pPr>
        <w:spacing w:after="0" w:line="240" w:lineRule="auto"/>
        <w:jc w:val="both"/>
        <w:mirrorIndents/>
        <w:rPr>
          <w:rFonts w:ascii="Times New Roman" w:hAnsi="Times New Roman"/>
          <w:sz w:val="15"/>
          <w:szCs w:val="15"/>
          <w:lang w:eastAsia="ru-RU"/>
        </w:rPr>
      </w:pPr>
      <w:r w:rsidRPr="007C6898">
        <w:rPr>
          <w:rFonts w:ascii="Times New Roman" w:hAnsi="Times New Roman"/>
          <w:sz w:val="15"/>
          <w:szCs w:val="15"/>
          <w:lang w:eastAsia="ru-RU"/>
        </w:rPr>
        <w:t xml:space="preserve">             Резолютивная часть оглашена 30.05.2022.  </w:t>
      </w:r>
    </w:p>
    <w:p w:rsidR="00E734DA" w:rsidRPr="007C6898" w:rsidP="00E734DA">
      <w:pPr>
        <w:spacing w:after="0" w:line="240" w:lineRule="auto"/>
        <w:ind w:right="23"/>
        <w:jc w:val="center"/>
        <w:rPr>
          <w:rFonts w:ascii="Times New Roman" w:hAnsi="Times New Roman"/>
          <w:bCs/>
          <w:sz w:val="15"/>
          <w:szCs w:val="15"/>
          <w:lang w:eastAsia="ru-RU"/>
        </w:rPr>
      </w:pPr>
      <w:r w:rsidRPr="007C6898">
        <w:rPr>
          <w:rFonts w:ascii="Times New Roman" w:hAnsi="Times New Roman"/>
          <w:sz w:val="15"/>
          <w:szCs w:val="15"/>
          <w:lang w:eastAsia="ru-RU"/>
        </w:rPr>
        <w:t xml:space="preserve">        </w:t>
      </w:r>
      <w:r w:rsidRPr="007C6898">
        <w:rPr>
          <w:rFonts w:ascii="Times New Roman" w:eastAsia="Newton-Regular" w:hAnsi="Times New Roman"/>
          <w:sz w:val="15"/>
          <w:szCs w:val="15"/>
          <w:lang w:eastAsia="ru-RU"/>
        </w:rPr>
        <w:t>Мотивированное постановление в полном объеме составлено 30.05.2022</w:t>
      </w:r>
    </w:p>
    <w:p w:rsidR="00A27A3B" w:rsidRPr="007C6898" w:rsidP="00A27A3B">
      <w:pPr>
        <w:tabs>
          <w:tab w:val="center" w:pos="4686"/>
        </w:tabs>
        <w:suppressAutoHyphens/>
        <w:spacing w:after="0" w:line="240" w:lineRule="auto"/>
        <w:ind w:right="23"/>
        <w:rPr>
          <w:rFonts w:ascii="Times New Roman" w:hAnsi="Times New Roman"/>
          <w:sz w:val="15"/>
          <w:szCs w:val="15"/>
          <w:lang w:eastAsia="ar-SA"/>
        </w:rPr>
      </w:pPr>
      <w:r w:rsidRPr="007C6898">
        <w:rPr>
          <w:rFonts w:ascii="Times New Roman" w:hAnsi="Times New Roman"/>
          <w:sz w:val="15"/>
          <w:szCs w:val="15"/>
          <w:lang w:eastAsia="ar-SA"/>
        </w:rPr>
        <w:t>30</w:t>
      </w:r>
      <w:r w:rsidRPr="007C6898" w:rsidR="00730E43">
        <w:rPr>
          <w:rFonts w:ascii="Times New Roman" w:hAnsi="Times New Roman"/>
          <w:sz w:val="15"/>
          <w:szCs w:val="15"/>
          <w:lang w:eastAsia="ar-SA"/>
        </w:rPr>
        <w:t xml:space="preserve"> </w:t>
      </w:r>
      <w:r w:rsidRPr="007C6898">
        <w:rPr>
          <w:rFonts w:ascii="Times New Roman" w:hAnsi="Times New Roman"/>
          <w:sz w:val="15"/>
          <w:szCs w:val="15"/>
          <w:lang w:eastAsia="ar-SA"/>
        </w:rPr>
        <w:t>м</w:t>
      </w:r>
      <w:r w:rsidRPr="007C6898">
        <w:rPr>
          <w:rFonts w:ascii="Times New Roman" w:hAnsi="Times New Roman"/>
          <w:sz w:val="15"/>
          <w:szCs w:val="15"/>
          <w:lang w:eastAsia="ar-SA"/>
        </w:rPr>
        <w:t>а</w:t>
      </w:r>
      <w:r w:rsidRPr="007C6898" w:rsidR="00730E43">
        <w:rPr>
          <w:rFonts w:ascii="Times New Roman" w:hAnsi="Times New Roman"/>
          <w:sz w:val="15"/>
          <w:szCs w:val="15"/>
          <w:lang w:eastAsia="ar-SA"/>
        </w:rPr>
        <w:t>я</w:t>
      </w:r>
      <w:r w:rsidRPr="007C6898">
        <w:rPr>
          <w:rFonts w:ascii="Times New Roman" w:hAnsi="Times New Roman"/>
          <w:sz w:val="15"/>
          <w:szCs w:val="15"/>
          <w:lang w:eastAsia="ar-SA"/>
        </w:rPr>
        <w:t xml:space="preserve"> 2022 года                                                             </w:t>
      </w:r>
      <w:r w:rsidRPr="007C6898" w:rsidR="005900F7">
        <w:rPr>
          <w:rFonts w:ascii="Times New Roman" w:hAnsi="Times New Roman"/>
          <w:sz w:val="15"/>
          <w:szCs w:val="15"/>
          <w:lang w:eastAsia="ar-SA"/>
        </w:rPr>
        <w:t xml:space="preserve">                            </w:t>
      </w:r>
      <w:r w:rsidRPr="007C6898">
        <w:rPr>
          <w:rFonts w:ascii="Times New Roman" w:hAnsi="Times New Roman"/>
          <w:sz w:val="15"/>
          <w:szCs w:val="15"/>
          <w:lang w:eastAsia="ar-SA"/>
        </w:rPr>
        <w:t>г. Бахчисарай</w:t>
      </w:r>
    </w:p>
    <w:p w:rsidR="00A27A3B" w:rsidRPr="007C6898" w:rsidP="00A27A3B">
      <w:pPr>
        <w:autoSpaceDE w:val="0"/>
        <w:autoSpaceDN w:val="0"/>
        <w:adjustRightInd w:val="0"/>
        <w:spacing w:after="0" w:line="240" w:lineRule="auto"/>
        <w:ind w:firstLine="851"/>
        <w:jc w:val="both"/>
        <w:rPr>
          <w:rFonts w:ascii="Times New Roman" w:eastAsia="Newton-Regular" w:hAnsi="Times New Roman"/>
          <w:sz w:val="15"/>
          <w:szCs w:val="15"/>
        </w:rPr>
      </w:pPr>
      <w:r w:rsidRPr="007C6898">
        <w:rPr>
          <w:rFonts w:ascii="Times New Roman" w:eastAsia="Newton-Regular" w:hAnsi="Times New Roman"/>
          <w:sz w:val="15"/>
          <w:szCs w:val="15"/>
        </w:rPr>
        <w:t xml:space="preserve">Мировой судья судебного участка № 26 Бахчисарайского судебного района (Бахчисарайский муниципальный район) Республики Крым </w:t>
      </w:r>
      <w:r w:rsidRPr="007C6898">
        <w:rPr>
          <w:rFonts w:ascii="Times New Roman" w:eastAsia="Newton-Regular" w:hAnsi="Times New Roman"/>
          <w:sz w:val="15"/>
          <w:szCs w:val="15"/>
        </w:rPr>
        <w:t>Андрухова</w:t>
      </w:r>
      <w:r w:rsidRPr="007C6898">
        <w:rPr>
          <w:rFonts w:ascii="Times New Roman" w:eastAsia="Newton-Regular" w:hAnsi="Times New Roman"/>
          <w:sz w:val="15"/>
          <w:szCs w:val="15"/>
        </w:rPr>
        <w:t xml:space="preserve"> Е.Н., (298400, г. Бахчисарай, ул. Фрунзе, 36в), рассмотрев  дело об административном правонарушении  в отношении </w:t>
      </w:r>
      <w:r w:rsidRPr="007C6898">
        <w:rPr>
          <w:rFonts w:ascii="Times New Roman" w:eastAsia="Newton-Regular" w:hAnsi="Times New Roman"/>
          <w:sz w:val="15"/>
          <w:szCs w:val="15"/>
        </w:rPr>
        <w:t>Шевырева</w:t>
      </w:r>
      <w:r w:rsidRPr="007C6898">
        <w:rPr>
          <w:rFonts w:ascii="Times New Roman" w:eastAsia="Newton-Regular" w:hAnsi="Times New Roman"/>
          <w:sz w:val="15"/>
          <w:szCs w:val="15"/>
        </w:rPr>
        <w:t xml:space="preserve"> М</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В</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года рождения, уроженца </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зарегистрированного и проживающего по адресу: </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в совершении административного правонарушения, предусмотренного ч. 1 ст. 12.8 Кодекса об административных правонарушениях Российской Федерации</w:t>
      </w:r>
      <w:r w:rsidRPr="007C6898">
        <w:rPr>
          <w:rFonts w:ascii="Times New Roman" w:eastAsia="Newton-Regular" w:hAnsi="Times New Roman"/>
          <w:sz w:val="15"/>
          <w:szCs w:val="15"/>
        </w:rPr>
        <w:t>,</w:t>
      </w:r>
    </w:p>
    <w:p w:rsidR="00A27A3B" w:rsidRPr="007C6898" w:rsidP="00A27A3B">
      <w:pPr>
        <w:suppressAutoHyphens/>
        <w:spacing w:after="0" w:line="240" w:lineRule="auto"/>
        <w:jc w:val="center"/>
        <w:rPr>
          <w:rFonts w:ascii="Times New Roman" w:hAnsi="Times New Roman"/>
          <w:bCs/>
          <w:sz w:val="15"/>
          <w:szCs w:val="15"/>
          <w:lang w:eastAsia="ar-SA"/>
        </w:rPr>
      </w:pPr>
      <w:r w:rsidRPr="007C6898">
        <w:rPr>
          <w:rFonts w:ascii="Times New Roman" w:hAnsi="Times New Roman"/>
          <w:sz w:val="15"/>
          <w:szCs w:val="15"/>
          <w:lang w:eastAsia="ar-SA"/>
        </w:rPr>
        <w:t>У С Т А Н О В И Л</w:t>
      </w:r>
      <w:r w:rsidRPr="007C6898">
        <w:rPr>
          <w:rFonts w:ascii="Times New Roman" w:hAnsi="Times New Roman"/>
          <w:bCs/>
          <w:sz w:val="15"/>
          <w:szCs w:val="15"/>
          <w:lang w:eastAsia="ar-SA"/>
        </w:rPr>
        <w:t>:</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ar-SA"/>
        </w:rPr>
        <w:t>19.03.2022 года в</w:t>
      </w:r>
      <w:r w:rsidRPr="007C6898">
        <w:rPr>
          <w:rFonts w:ascii="Times New Roman" w:hAnsi="Times New Roman"/>
          <w:sz w:val="15"/>
          <w:szCs w:val="15"/>
          <w:lang w:eastAsia="ar-SA"/>
        </w:rPr>
        <w:t xml:space="preserve"> </w:t>
      </w:r>
      <w:r w:rsidRPr="007C6898" w:rsidR="007C6898">
        <w:rPr>
          <w:rFonts w:ascii="Times New Roman" w:hAnsi="Times New Roman"/>
          <w:sz w:val="15"/>
          <w:szCs w:val="15"/>
          <w:lang w:eastAsia="ar-SA"/>
        </w:rPr>
        <w:t>.</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час</w:t>
      </w:r>
      <w:r w:rsidRPr="007C6898">
        <w:rPr>
          <w:rFonts w:ascii="Times New Roman" w:hAnsi="Times New Roman"/>
          <w:sz w:val="15"/>
          <w:szCs w:val="15"/>
          <w:lang w:eastAsia="ar-SA"/>
        </w:rPr>
        <w:t xml:space="preserve">а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минут </w:t>
      </w:r>
      <w:r w:rsidRPr="007C6898">
        <w:rPr>
          <w:rFonts w:ascii="Times New Roman" w:hAnsi="Times New Roman"/>
          <w:sz w:val="15"/>
          <w:szCs w:val="15"/>
          <w:lang w:eastAsia="ar-SA"/>
        </w:rPr>
        <w:t xml:space="preserve">на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w:t>
      </w:r>
      <w:r w:rsidRPr="007C6898">
        <w:rPr>
          <w:rFonts w:ascii="Times New Roman" w:hAnsi="Times New Roman"/>
          <w:sz w:val="15"/>
          <w:szCs w:val="15"/>
          <w:lang w:eastAsia="ar-SA"/>
        </w:rPr>
        <w:t>Шевырев</w:t>
      </w:r>
      <w:r w:rsidRPr="007C6898">
        <w:rPr>
          <w:rFonts w:ascii="Times New Roman" w:hAnsi="Times New Roman"/>
          <w:sz w:val="15"/>
          <w:szCs w:val="15"/>
          <w:lang w:eastAsia="ar-SA"/>
        </w:rPr>
        <w:t xml:space="preserve"> М.В. управлял автомобилем </w:t>
      </w:r>
      <w:r w:rsidRPr="007C6898">
        <w:rPr>
          <w:rFonts w:ascii="Times New Roman" w:hAnsi="Times New Roman"/>
          <w:sz w:val="15"/>
          <w:szCs w:val="15"/>
          <w:lang w:eastAsia="ar-SA"/>
        </w:rPr>
        <w:t>Фольксваге</w:t>
      </w:r>
      <w:r w:rsidRPr="007C6898" w:rsidR="000F5467">
        <w:rPr>
          <w:rFonts w:ascii="Times New Roman" w:hAnsi="Times New Roman"/>
          <w:sz w:val="15"/>
          <w:szCs w:val="15"/>
          <w:lang w:eastAsia="ar-SA"/>
        </w:rPr>
        <w:t>н</w:t>
      </w:r>
      <w:r w:rsidRPr="007C6898">
        <w:rPr>
          <w:rFonts w:ascii="Times New Roman" w:hAnsi="Times New Roman"/>
          <w:sz w:val="15"/>
          <w:szCs w:val="15"/>
          <w:lang w:eastAsia="ar-SA"/>
        </w:rPr>
        <w:t xml:space="preserve"> Пассат</w:t>
      </w:r>
      <w:r w:rsidRPr="007C6898">
        <w:rPr>
          <w:rFonts w:ascii="Times New Roman" w:hAnsi="Times New Roman"/>
          <w:sz w:val="15"/>
          <w:szCs w:val="15"/>
          <w:lang w:eastAsia="ar-SA"/>
        </w:rPr>
        <w:t xml:space="preserve">, государственный  регистрационный знак </w:t>
      </w:r>
      <w:r w:rsidRPr="007C6898">
        <w:rPr>
          <w:rFonts w:ascii="Times New Roman" w:hAnsi="Times New Roman"/>
          <w:sz w:val="15"/>
          <w:szCs w:val="15"/>
          <w:lang w:eastAsia="ar-SA"/>
        </w:rPr>
        <w:t>О606КВ1</w:t>
      </w:r>
      <w:r w:rsidRPr="007C6898">
        <w:rPr>
          <w:rFonts w:ascii="Times New Roman" w:hAnsi="Times New Roman"/>
          <w:sz w:val="15"/>
          <w:szCs w:val="15"/>
          <w:lang w:eastAsia="ar-SA"/>
        </w:rPr>
        <w:t>2</w:t>
      </w:r>
      <w:r w:rsidRPr="007C6898">
        <w:rPr>
          <w:rFonts w:ascii="Times New Roman" w:hAnsi="Times New Roman"/>
          <w:sz w:val="15"/>
          <w:szCs w:val="15"/>
          <w:lang w:eastAsia="ar-SA"/>
        </w:rPr>
        <w:t>3</w:t>
      </w:r>
      <w:r w:rsidRPr="007C6898">
        <w:rPr>
          <w:rFonts w:ascii="Times New Roman" w:hAnsi="Times New Roman"/>
          <w:sz w:val="15"/>
          <w:szCs w:val="15"/>
          <w:lang w:eastAsia="ar-SA"/>
        </w:rPr>
        <w:t xml:space="preserve">, принадлежащим </w:t>
      </w:r>
      <w:r w:rsidRPr="007C6898">
        <w:rPr>
          <w:rFonts w:ascii="Times New Roman" w:hAnsi="Times New Roman"/>
          <w:sz w:val="15"/>
          <w:szCs w:val="15"/>
          <w:lang w:eastAsia="ar-SA"/>
        </w:rPr>
        <w:t>Шевыреву</w:t>
      </w:r>
      <w:r w:rsidRPr="007C6898">
        <w:rPr>
          <w:rFonts w:ascii="Times New Roman" w:hAnsi="Times New Roman"/>
          <w:sz w:val="15"/>
          <w:szCs w:val="15"/>
          <w:lang w:eastAsia="ar-SA"/>
        </w:rPr>
        <w:t xml:space="preserve"> М.В., в</w:t>
      </w:r>
      <w:r w:rsidRPr="007C6898">
        <w:rPr>
          <w:rFonts w:ascii="Times New Roman" w:hAnsi="Times New Roman"/>
          <w:sz w:val="15"/>
          <w:szCs w:val="15"/>
          <w:lang w:eastAsia="uk-UA"/>
        </w:rPr>
        <w:t xml:space="preserve"> состоянии опьянения. На состояние алкогольного опьянения освидетельствован с помощью прибора </w:t>
      </w:r>
      <w:r w:rsidRPr="007C6898">
        <w:rPr>
          <w:rFonts w:ascii="Times New Roman" w:hAnsi="Times New Roman"/>
          <w:sz w:val="15"/>
          <w:szCs w:val="15"/>
          <w:lang w:eastAsia="uk-UA"/>
        </w:rPr>
        <w:t>Алкотектор</w:t>
      </w:r>
      <w:r w:rsidRPr="007C6898">
        <w:rPr>
          <w:rFonts w:ascii="Times New Roman" w:hAnsi="Times New Roman"/>
          <w:sz w:val="15"/>
          <w:szCs w:val="15"/>
          <w:lang w:eastAsia="uk-UA"/>
        </w:rPr>
        <w:t xml:space="preserve"> «Юпитер-К» заводской номер прибора </w:t>
      </w:r>
      <w:r w:rsidRPr="007C6898" w:rsidR="007C6898">
        <w:rPr>
          <w:rFonts w:ascii="Times New Roman" w:hAnsi="Times New Roman"/>
          <w:sz w:val="15"/>
          <w:szCs w:val="15"/>
          <w:lang w:eastAsia="uk-UA"/>
        </w:rPr>
        <w:t>…</w:t>
      </w:r>
      <w:r w:rsidRPr="007C6898">
        <w:rPr>
          <w:rFonts w:ascii="Times New Roman" w:hAnsi="Times New Roman"/>
          <w:sz w:val="15"/>
          <w:szCs w:val="15"/>
          <w:lang w:eastAsia="uk-UA"/>
        </w:rPr>
        <w:t xml:space="preserve">, </w:t>
      </w:r>
      <w:r w:rsidRPr="007C6898">
        <w:rPr>
          <w:rFonts w:ascii="Times New Roman" w:hAnsi="Times New Roman"/>
          <w:sz w:val="15"/>
          <w:szCs w:val="15"/>
          <w:lang w:eastAsia="uk-UA"/>
        </w:rPr>
        <w:t>поверен</w:t>
      </w:r>
      <w:r w:rsidRPr="007C6898">
        <w:rPr>
          <w:rFonts w:ascii="Times New Roman" w:hAnsi="Times New Roman"/>
          <w:sz w:val="15"/>
          <w:szCs w:val="15"/>
          <w:lang w:eastAsia="uk-UA"/>
        </w:rPr>
        <w:t xml:space="preserve">  07.05.2021, тест № </w:t>
      </w:r>
      <w:r w:rsidRPr="007C6898" w:rsidR="007C6898">
        <w:rPr>
          <w:rFonts w:ascii="Times New Roman" w:hAnsi="Times New Roman"/>
          <w:sz w:val="15"/>
          <w:szCs w:val="15"/>
          <w:lang w:eastAsia="uk-UA"/>
        </w:rPr>
        <w:t>…</w:t>
      </w:r>
      <w:r w:rsidRPr="007C6898">
        <w:rPr>
          <w:rFonts w:ascii="Times New Roman" w:hAnsi="Times New Roman"/>
          <w:sz w:val="15"/>
          <w:szCs w:val="15"/>
          <w:lang w:eastAsia="uk-UA"/>
        </w:rPr>
        <w:t>, показания прибора 0,</w:t>
      </w:r>
      <w:r w:rsidRPr="007C6898">
        <w:rPr>
          <w:rFonts w:ascii="Times New Roman" w:hAnsi="Times New Roman"/>
          <w:sz w:val="15"/>
          <w:szCs w:val="15"/>
          <w:lang w:eastAsia="uk-UA"/>
        </w:rPr>
        <w:t>7</w:t>
      </w:r>
      <w:r w:rsidRPr="007C6898">
        <w:rPr>
          <w:rFonts w:ascii="Times New Roman" w:hAnsi="Times New Roman"/>
          <w:sz w:val="15"/>
          <w:szCs w:val="15"/>
          <w:lang w:eastAsia="uk-UA"/>
        </w:rPr>
        <w:t>8</w:t>
      </w:r>
      <w:r w:rsidRPr="007C6898">
        <w:rPr>
          <w:rFonts w:ascii="Times New Roman" w:hAnsi="Times New Roman"/>
          <w:sz w:val="15"/>
          <w:szCs w:val="15"/>
          <w:lang w:eastAsia="uk-UA"/>
        </w:rPr>
        <w:t>5</w:t>
      </w:r>
      <w:r w:rsidRPr="007C6898">
        <w:rPr>
          <w:rFonts w:ascii="Times New Roman" w:hAnsi="Times New Roman"/>
          <w:sz w:val="15"/>
          <w:szCs w:val="15"/>
          <w:lang w:eastAsia="uk-UA"/>
        </w:rPr>
        <w:t xml:space="preserve"> мг/л. Данное действие не содержит уголовно наказуемого деяния. Своими действиями </w:t>
      </w:r>
      <w:r w:rsidRPr="007C6898">
        <w:rPr>
          <w:rFonts w:ascii="Times New Roman" w:hAnsi="Times New Roman"/>
          <w:sz w:val="15"/>
          <w:szCs w:val="15"/>
          <w:lang w:eastAsia="uk-UA"/>
        </w:rPr>
        <w:t>Шевырев</w:t>
      </w:r>
      <w:r w:rsidRPr="007C6898">
        <w:rPr>
          <w:rFonts w:ascii="Times New Roman" w:hAnsi="Times New Roman"/>
          <w:sz w:val="15"/>
          <w:szCs w:val="15"/>
          <w:lang w:eastAsia="uk-UA"/>
        </w:rPr>
        <w:t xml:space="preserve"> М.В. нарушил п. 2.7. Правил дорожного движения РФ. </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При рассмотрении  дела об административном правонарушении </w:t>
      </w:r>
      <w:r w:rsidRPr="007C6898" w:rsidR="00D10C3F">
        <w:rPr>
          <w:rFonts w:ascii="Times New Roman" w:hAnsi="Times New Roman"/>
          <w:sz w:val="15"/>
          <w:szCs w:val="15"/>
          <w:lang w:eastAsia="ru-RU"/>
        </w:rPr>
        <w:t>Шевырев</w:t>
      </w:r>
      <w:r w:rsidRPr="007C6898" w:rsidR="00D10C3F">
        <w:rPr>
          <w:rFonts w:ascii="Times New Roman" w:hAnsi="Times New Roman"/>
          <w:sz w:val="15"/>
          <w:szCs w:val="15"/>
          <w:lang w:eastAsia="ru-RU"/>
        </w:rPr>
        <w:t xml:space="preserve"> М.В</w:t>
      </w:r>
      <w:r w:rsidRPr="007C6898">
        <w:rPr>
          <w:rFonts w:ascii="Times New Roman" w:hAnsi="Times New Roman"/>
          <w:sz w:val="15"/>
          <w:szCs w:val="15"/>
          <w:lang w:eastAsia="uk-UA"/>
        </w:rPr>
        <w:t xml:space="preserve">. пояснил, что вину он </w:t>
      </w:r>
      <w:r w:rsidRPr="007C6898" w:rsidR="006C7C18">
        <w:rPr>
          <w:rFonts w:ascii="Times New Roman" w:hAnsi="Times New Roman"/>
          <w:sz w:val="15"/>
          <w:szCs w:val="15"/>
          <w:lang w:eastAsia="uk-UA"/>
        </w:rPr>
        <w:t xml:space="preserve">не </w:t>
      </w:r>
      <w:r w:rsidRPr="007C6898">
        <w:rPr>
          <w:rFonts w:ascii="Times New Roman" w:hAnsi="Times New Roman"/>
          <w:sz w:val="15"/>
          <w:szCs w:val="15"/>
          <w:lang w:eastAsia="uk-UA"/>
        </w:rPr>
        <w:t xml:space="preserve">признает, с протоколом </w:t>
      </w:r>
      <w:r w:rsidRPr="007C6898" w:rsidR="006C7C18">
        <w:rPr>
          <w:rFonts w:ascii="Times New Roman" w:hAnsi="Times New Roman"/>
          <w:sz w:val="15"/>
          <w:szCs w:val="15"/>
          <w:lang w:eastAsia="uk-UA"/>
        </w:rPr>
        <w:t xml:space="preserve">не </w:t>
      </w:r>
      <w:r w:rsidRPr="007C6898">
        <w:rPr>
          <w:rFonts w:ascii="Times New Roman" w:hAnsi="Times New Roman"/>
          <w:sz w:val="15"/>
          <w:szCs w:val="15"/>
          <w:lang w:eastAsia="uk-UA"/>
        </w:rPr>
        <w:t>согласен</w:t>
      </w:r>
      <w:r w:rsidRPr="007C6898" w:rsidR="00144A08">
        <w:rPr>
          <w:rFonts w:ascii="Times New Roman" w:hAnsi="Times New Roman"/>
          <w:sz w:val="15"/>
          <w:szCs w:val="15"/>
          <w:lang w:eastAsia="uk-UA"/>
        </w:rPr>
        <w:t>.</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Заслушав </w:t>
      </w:r>
      <w:r w:rsidRPr="007C6898">
        <w:rPr>
          <w:rFonts w:ascii="Times New Roman" w:hAnsi="Times New Roman"/>
          <w:sz w:val="15"/>
          <w:szCs w:val="15"/>
          <w:lang w:eastAsia="uk-UA"/>
        </w:rPr>
        <w:t>Шевырева</w:t>
      </w:r>
      <w:r w:rsidRPr="007C6898">
        <w:rPr>
          <w:rFonts w:ascii="Times New Roman" w:hAnsi="Times New Roman"/>
          <w:sz w:val="15"/>
          <w:szCs w:val="15"/>
          <w:lang w:eastAsia="uk-UA"/>
        </w:rPr>
        <w:t xml:space="preserve"> М.В.,</w:t>
      </w:r>
      <w:r w:rsidRPr="007C6898" w:rsidR="00144A08">
        <w:rPr>
          <w:rFonts w:ascii="Times New Roman" w:hAnsi="Times New Roman"/>
          <w:sz w:val="15"/>
          <w:szCs w:val="15"/>
          <w:lang w:eastAsia="uk-UA"/>
        </w:rPr>
        <w:t xml:space="preserve"> его защитника </w:t>
      </w:r>
      <w:r w:rsidRPr="007C6898" w:rsidR="00144A08">
        <w:rPr>
          <w:rFonts w:ascii="Times New Roman" w:hAnsi="Times New Roman"/>
          <w:sz w:val="15"/>
          <w:szCs w:val="15"/>
          <w:lang w:eastAsia="uk-UA"/>
        </w:rPr>
        <w:t>Чемакина</w:t>
      </w:r>
      <w:r w:rsidRPr="007C6898" w:rsidR="00144A08">
        <w:rPr>
          <w:rFonts w:ascii="Times New Roman" w:hAnsi="Times New Roman"/>
          <w:sz w:val="15"/>
          <w:szCs w:val="15"/>
          <w:lang w:eastAsia="uk-UA"/>
        </w:rPr>
        <w:t xml:space="preserve"> Е.П.,</w:t>
      </w:r>
      <w:r w:rsidRPr="007C6898" w:rsidR="00B12E19">
        <w:rPr>
          <w:rFonts w:ascii="Times New Roman" w:hAnsi="Times New Roman"/>
          <w:sz w:val="15"/>
          <w:szCs w:val="15"/>
          <w:lang w:eastAsia="uk-UA"/>
        </w:rPr>
        <w:t xml:space="preserve"> свидетелей У</w:t>
      </w:r>
      <w:r w:rsidRPr="007C6898" w:rsidR="007C6898">
        <w:rPr>
          <w:rFonts w:ascii="Times New Roman" w:hAnsi="Times New Roman"/>
          <w:sz w:val="15"/>
          <w:szCs w:val="15"/>
          <w:lang w:eastAsia="uk-UA"/>
        </w:rPr>
        <w:t>.</w:t>
      </w:r>
      <w:r w:rsidRPr="007C6898" w:rsidR="00B12E19">
        <w:rPr>
          <w:rFonts w:ascii="Times New Roman" w:hAnsi="Times New Roman"/>
          <w:sz w:val="15"/>
          <w:szCs w:val="15"/>
          <w:lang w:eastAsia="uk-UA"/>
        </w:rPr>
        <w:t xml:space="preserve"> С.К., Е</w:t>
      </w:r>
      <w:r w:rsidRPr="007C6898" w:rsidR="007C6898">
        <w:rPr>
          <w:rFonts w:ascii="Times New Roman" w:hAnsi="Times New Roman"/>
          <w:sz w:val="15"/>
          <w:szCs w:val="15"/>
          <w:lang w:eastAsia="uk-UA"/>
        </w:rPr>
        <w:t>.</w:t>
      </w:r>
      <w:r w:rsidRPr="007C6898" w:rsidR="00B12E19">
        <w:rPr>
          <w:rFonts w:ascii="Times New Roman" w:hAnsi="Times New Roman"/>
          <w:sz w:val="15"/>
          <w:szCs w:val="15"/>
          <w:lang w:eastAsia="uk-UA"/>
        </w:rPr>
        <w:t xml:space="preserve"> А.С., инспекторов ДПС Б</w:t>
      </w:r>
      <w:r w:rsidRPr="007C6898" w:rsidR="007C6898">
        <w:rPr>
          <w:rFonts w:ascii="Times New Roman" w:hAnsi="Times New Roman"/>
          <w:sz w:val="15"/>
          <w:szCs w:val="15"/>
          <w:lang w:eastAsia="uk-UA"/>
        </w:rPr>
        <w:t>.</w:t>
      </w:r>
      <w:r w:rsidRPr="007C6898" w:rsidR="00B12E19">
        <w:rPr>
          <w:rFonts w:ascii="Times New Roman" w:hAnsi="Times New Roman"/>
          <w:sz w:val="15"/>
          <w:szCs w:val="15"/>
          <w:lang w:eastAsia="uk-UA"/>
        </w:rPr>
        <w:t xml:space="preserve"> А.А., К</w:t>
      </w:r>
      <w:r w:rsidRPr="007C6898" w:rsidR="007C6898">
        <w:rPr>
          <w:rFonts w:ascii="Times New Roman" w:hAnsi="Times New Roman"/>
          <w:sz w:val="15"/>
          <w:szCs w:val="15"/>
          <w:lang w:eastAsia="uk-UA"/>
        </w:rPr>
        <w:t>.</w:t>
      </w:r>
      <w:r w:rsidRPr="007C6898" w:rsidR="00B12E19">
        <w:rPr>
          <w:rFonts w:ascii="Times New Roman" w:hAnsi="Times New Roman"/>
          <w:sz w:val="15"/>
          <w:szCs w:val="15"/>
          <w:lang w:eastAsia="uk-UA"/>
        </w:rPr>
        <w:t xml:space="preserve"> В.В., </w:t>
      </w:r>
      <w:r w:rsidRPr="007C6898">
        <w:rPr>
          <w:rFonts w:ascii="Times New Roman" w:hAnsi="Times New Roman"/>
          <w:sz w:val="15"/>
          <w:szCs w:val="15"/>
          <w:lang w:eastAsia="uk-UA"/>
        </w:rPr>
        <w:t xml:space="preserve">исследовав письменные материалы </w:t>
      </w:r>
      <w:r w:rsidRPr="007C6898">
        <w:rPr>
          <w:rFonts w:ascii="Times New Roman" w:hAnsi="Times New Roman"/>
          <w:sz w:val="15"/>
          <w:szCs w:val="15"/>
          <w:lang w:eastAsia="uk-UA"/>
        </w:rPr>
        <w:t>дела</w:t>
      </w:r>
      <w:r w:rsidRPr="007C6898">
        <w:rPr>
          <w:rFonts w:ascii="Times New Roman" w:hAnsi="Times New Roman"/>
          <w:sz w:val="15"/>
          <w:szCs w:val="15"/>
          <w:lang w:eastAsia="uk-UA"/>
        </w:rPr>
        <w:t xml:space="preserve"> мировой судья приходит к следующему.</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w:t>
      </w:r>
      <w:r w:rsidRPr="007C6898">
        <w:rPr>
          <w:rFonts w:ascii="Times New Roman" w:hAnsi="Times New Roman"/>
          <w:sz w:val="15"/>
          <w:szCs w:val="15"/>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7C6898">
        <w:rPr>
          <w:rFonts w:ascii="Times New Roman" w:hAnsi="Times New Roman"/>
          <w:sz w:val="15"/>
          <w:szCs w:val="15"/>
          <w:lang w:eastAsia="uk-UA"/>
        </w:rPr>
        <w:t xml:space="preserve"> </w:t>
      </w:r>
      <w:r w:rsidRPr="007C6898">
        <w:rPr>
          <w:rFonts w:ascii="Times New Roman" w:hAnsi="Times New Roman"/>
          <w:sz w:val="15"/>
          <w:szCs w:val="15"/>
          <w:lang w:eastAsia="uk-UA"/>
        </w:rPr>
        <w:t>необходим</w:t>
      </w:r>
      <w:r w:rsidRPr="007C6898">
        <w:rPr>
          <w:rFonts w:ascii="Times New Roman" w:hAnsi="Times New Roman"/>
          <w:sz w:val="15"/>
          <w:szCs w:val="15"/>
          <w:lang w:eastAsia="uk-UA"/>
        </w:rPr>
        <w:t xml:space="preserve"> для подтверждения или опровержения факта правонарушения или объективного рассмотрения дела о правонарушении. </w:t>
      </w:r>
    </w:p>
    <w:p w:rsidR="00A27A3B" w:rsidRPr="007C6898" w:rsidP="00D10C3F">
      <w:pPr>
        <w:suppressAutoHyphens/>
        <w:spacing w:after="0" w:line="240" w:lineRule="auto"/>
        <w:ind w:right="23"/>
        <w:jc w:val="both"/>
        <w:rPr>
          <w:rFonts w:ascii="Times New Roman" w:hAnsi="Times New Roman"/>
          <w:sz w:val="15"/>
          <w:szCs w:val="15"/>
          <w:lang w:eastAsia="uk-UA"/>
        </w:rPr>
      </w:pPr>
      <w:r w:rsidRPr="007C6898">
        <w:rPr>
          <w:rFonts w:ascii="Times New Roman" w:hAnsi="Times New Roman"/>
          <w:sz w:val="15"/>
          <w:szCs w:val="15"/>
          <w:lang w:eastAsia="uk-UA"/>
        </w:rPr>
        <w:t xml:space="preserve">              </w:t>
      </w:r>
      <w:r w:rsidRPr="007C6898">
        <w:rPr>
          <w:rFonts w:ascii="Times New Roman" w:hAnsi="Times New Roman"/>
          <w:sz w:val="15"/>
          <w:szCs w:val="15"/>
          <w:lang w:eastAsia="uk-UA"/>
        </w:rPr>
        <w:t>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Изучив материалы дела в их совокупности, мировой судья приходит к выводу, что вина </w:t>
      </w:r>
      <w:r w:rsidRPr="007C6898">
        <w:rPr>
          <w:rFonts w:ascii="Times New Roman" w:hAnsi="Times New Roman"/>
          <w:sz w:val="15"/>
          <w:szCs w:val="15"/>
          <w:lang w:eastAsia="uk-UA"/>
        </w:rPr>
        <w:t>Шевырева</w:t>
      </w:r>
      <w:r w:rsidRPr="007C6898">
        <w:rPr>
          <w:rFonts w:ascii="Times New Roman" w:hAnsi="Times New Roman"/>
          <w:sz w:val="15"/>
          <w:szCs w:val="15"/>
          <w:lang w:eastAsia="uk-UA"/>
        </w:rPr>
        <w:t xml:space="preserve"> М.В.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протоколом об административном правонарушении серии </w:t>
      </w:r>
      <w:r w:rsidRPr="007C6898" w:rsidR="007C6898">
        <w:rPr>
          <w:rFonts w:ascii="Times New Roman" w:hAnsi="Times New Roman"/>
          <w:sz w:val="15"/>
          <w:szCs w:val="15"/>
          <w:lang w:eastAsia="uk-UA"/>
        </w:rPr>
        <w:t>…</w:t>
      </w:r>
      <w:r w:rsidRPr="007C6898">
        <w:rPr>
          <w:rFonts w:ascii="Times New Roman" w:hAnsi="Times New Roman"/>
          <w:sz w:val="15"/>
          <w:szCs w:val="15"/>
          <w:lang w:eastAsia="uk-UA"/>
        </w:rPr>
        <w:t xml:space="preserve"> от </w:t>
      </w:r>
      <w:r w:rsidRPr="007C6898" w:rsidR="00D10C3F">
        <w:rPr>
          <w:rFonts w:ascii="Times New Roman" w:hAnsi="Times New Roman"/>
          <w:sz w:val="15"/>
          <w:szCs w:val="15"/>
          <w:lang w:eastAsia="uk-UA"/>
        </w:rPr>
        <w:t>19.03</w:t>
      </w:r>
      <w:r w:rsidRPr="007C6898">
        <w:rPr>
          <w:rFonts w:ascii="Times New Roman" w:hAnsi="Times New Roman"/>
          <w:sz w:val="15"/>
          <w:szCs w:val="15"/>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7C6898">
        <w:rPr>
          <w:rFonts w:ascii="Times New Roman" w:hAnsi="Times New Roman"/>
          <w:sz w:val="15"/>
          <w:szCs w:val="15"/>
          <w:lang w:eastAsia="uk-UA"/>
        </w:rPr>
        <w:t>Шевыреву</w:t>
      </w:r>
      <w:r w:rsidRPr="007C6898">
        <w:rPr>
          <w:rFonts w:ascii="Times New Roman" w:hAnsi="Times New Roman"/>
          <w:sz w:val="15"/>
          <w:szCs w:val="15"/>
          <w:lang w:eastAsia="uk-UA"/>
        </w:rPr>
        <w:t xml:space="preserve"> М.В. права, предусмотренные ст.25.1 КоАП РФ, ст.51 Конституции Российской Федерации, были разъяснены, с протоколом он согласен,  копию протокола получил, о чем свидетельствуют подписи последнего (</w:t>
      </w:r>
      <w:r w:rsidRPr="007C6898">
        <w:rPr>
          <w:rFonts w:ascii="Times New Roman" w:hAnsi="Times New Roman"/>
          <w:sz w:val="15"/>
          <w:szCs w:val="15"/>
          <w:lang w:eastAsia="uk-UA"/>
        </w:rPr>
        <w:t>л.д</w:t>
      </w:r>
      <w:r w:rsidRPr="007C6898">
        <w:rPr>
          <w:rFonts w:ascii="Times New Roman" w:hAnsi="Times New Roman"/>
          <w:sz w:val="15"/>
          <w:szCs w:val="15"/>
          <w:lang w:eastAsia="uk-UA"/>
        </w:rPr>
        <w:t>. 1);</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протоколом об отстранении от управления транспортным средством </w:t>
      </w:r>
      <w:r w:rsidRPr="007C6898" w:rsidR="007C6898">
        <w:rPr>
          <w:rFonts w:ascii="Times New Roman" w:hAnsi="Times New Roman"/>
          <w:sz w:val="15"/>
          <w:szCs w:val="15"/>
          <w:lang w:eastAsia="uk-UA"/>
        </w:rPr>
        <w:t>…</w:t>
      </w:r>
      <w:r w:rsidRPr="007C6898">
        <w:rPr>
          <w:rFonts w:ascii="Times New Roman" w:hAnsi="Times New Roman"/>
          <w:sz w:val="15"/>
          <w:szCs w:val="15"/>
          <w:lang w:eastAsia="uk-UA"/>
        </w:rPr>
        <w:t xml:space="preserve">от </w:t>
      </w:r>
      <w:r w:rsidRPr="007C6898" w:rsidR="00D10C3F">
        <w:rPr>
          <w:rFonts w:ascii="Times New Roman" w:hAnsi="Times New Roman"/>
          <w:sz w:val="15"/>
          <w:szCs w:val="15"/>
          <w:lang w:eastAsia="uk-UA"/>
        </w:rPr>
        <w:t>19.03.2022 (</w:t>
      </w:r>
      <w:r w:rsidRPr="007C6898" w:rsidR="00D10C3F">
        <w:rPr>
          <w:rFonts w:ascii="Times New Roman" w:hAnsi="Times New Roman"/>
          <w:sz w:val="15"/>
          <w:szCs w:val="15"/>
          <w:lang w:eastAsia="uk-UA"/>
        </w:rPr>
        <w:t>л.д</w:t>
      </w:r>
      <w:r w:rsidRPr="007C6898" w:rsidR="00D10C3F">
        <w:rPr>
          <w:rFonts w:ascii="Times New Roman" w:hAnsi="Times New Roman"/>
          <w:sz w:val="15"/>
          <w:szCs w:val="15"/>
          <w:lang w:eastAsia="uk-UA"/>
        </w:rPr>
        <w:t>. 4</w:t>
      </w:r>
      <w:r w:rsidRPr="007C6898">
        <w:rPr>
          <w:rFonts w:ascii="Times New Roman" w:hAnsi="Times New Roman"/>
          <w:sz w:val="15"/>
          <w:szCs w:val="15"/>
          <w:lang w:eastAsia="uk-UA"/>
        </w:rPr>
        <w:t>);</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w:t>
      </w:r>
      <w:r w:rsidRPr="007C6898" w:rsidR="00D10C3F">
        <w:rPr>
          <w:rFonts w:ascii="Times New Roman" w:hAnsi="Times New Roman"/>
          <w:sz w:val="15"/>
          <w:szCs w:val="15"/>
          <w:lang w:eastAsia="uk-UA"/>
        </w:rPr>
        <w:t>785</w:t>
      </w:r>
      <w:r w:rsidRPr="007C6898">
        <w:rPr>
          <w:rFonts w:ascii="Times New Roman" w:hAnsi="Times New Roman"/>
          <w:sz w:val="15"/>
          <w:szCs w:val="15"/>
          <w:lang w:eastAsia="uk-UA"/>
        </w:rPr>
        <w:t xml:space="preserve"> мг/л (л.д.3);</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актом освидетельствования на состояние алкогольного опьянения  82 АО № </w:t>
      </w:r>
      <w:r w:rsidRPr="007C6898" w:rsidR="007C6898">
        <w:rPr>
          <w:rFonts w:ascii="Times New Roman" w:hAnsi="Times New Roman"/>
          <w:sz w:val="15"/>
          <w:szCs w:val="15"/>
          <w:lang w:eastAsia="uk-UA"/>
        </w:rPr>
        <w:t>…</w:t>
      </w:r>
      <w:r w:rsidRPr="007C6898" w:rsidR="00D10C3F">
        <w:rPr>
          <w:rFonts w:ascii="Times New Roman" w:hAnsi="Times New Roman"/>
          <w:sz w:val="15"/>
          <w:szCs w:val="15"/>
          <w:lang w:eastAsia="uk-UA"/>
        </w:rPr>
        <w:t xml:space="preserve"> от 19</w:t>
      </w:r>
      <w:r w:rsidRPr="007C6898">
        <w:rPr>
          <w:rFonts w:ascii="Times New Roman" w:hAnsi="Times New Roman"/>
          <w:sz w:val="15"/>
          <w:szCs w:val="15"/>
          <w:lang w:eastAsia="uk-UA"/>
        </w:rPr>
        <w:t>.0</w:t>
      </w:r>
      <w:r w:rsidRPr="007C6898" w:rsidR="00D10C3F">
        <w:rPr>
          <w:rFonts w:ascii="Times New Roman" w:hAnsi="Times New Roman"/>
          <w:sz w:val="15"/>
          <w:szCs w:val="15"/>
          <w:lang w:eastAsia="uk-UA"/>
        </w:rPr>
        <w:t>3</w:t>
      </w:r>
      <w:r w:rsidRPr="007C6898">
        <w:rPr>
          <w:rFonts w:ascii="Times New Roman" w:hAnsi="Times New Roman"/>
          <w:sz w:val="15"/>
          <w:szCs w:val="15"/>
          <w:lang w:eastAsia="uk-UA"/>
        </w:rPr>
        <w:t xml:space="preserve">.2022 года, в котором </w:t>
      </w:r>
      <w:r w:rsidRPr="007C6898">
        <w:rPr>
          <w:rFonts w:ascii="Times New Roman" w:hAnsi="Times New Roman"/>
          <w:sz w:val="15"/>
          <w:szCs w:val="15"/>
          <w:lang w:eastAsia="uk-UA"/>
        </w:rPr>
        <w:t>Шевырев</w:t>
      </w:r>
      <w:r w:rsidRPr="007C6898">
        <w:rPr>
          <w:rFonts w:ascii="Times New Roman" w:hAnsi="Times New Roman"/>
          <w:sz w:val="15"/>
          <w:szCs w:val="15"/>
          <w:lang w:eastAsia="uk-UA"/>
        </w:rPr>
        <w:t xml:space="preserve"> М.В. указал, что с результатами освидетельствования на состояние алкоголь</w:t>
      </w:r>
      <w:r w:rsidRPr="007C6898" w:rsidR="00D10C3F">
        <w:rPr>
          <w:rFonts w:ascii="Times New Roman" w:hAnsi="Times New Roman"/>
          <w:sz w:val="15"/>
          <w:szCs w:val="15"/>
          <w:lang w:eastAsia="uk-UA"/>
        </w:rPr>
        <w:t>ного опьянения «согласен» (л.д.2</w:t>
      </w:r>
      <w:r w:rsidRPr="007C6898">
        <w:rPr>
          <w:rFonts w:ascii="Times New Roman" w:hAnsi="Times New Roman"/>
          <w:sz w:val="15"/>
          <w:szCs w:val="15"/>
          <w:lang w:eastAsia="uk-UA"/>
        </w:rPr>
        <w:t>);</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протоколом 82 ПЗ № 0</w:t>
      </w:r>
      <w:r w:rsidRPr="007C6898" w:rsidR="00D10C3F">
        <w:rPr>
          <w:rFonts w:ascii="Times New Roman" w:hAnsi="Times New Roman"/>
          <w:sz w:val="15"/>
          <w:szCs w:val="15"/>
          <w:lang w:eastAsia="uk-UA"/>
        </w:rPr>
        <w:t>6</w:t>
      </w:r>
      <w:r w:rsidRPr="007C6898">
        <w:rPr>
          <w:rFonts w:ascii="Times New Roman" w:hAnsi="Times New Roman"/>
          <w:sz w:val="15"/>
          <w:szCs w:val="15"/>
          <w:lang w:eastAsia="uk-UA"/>
        </w:rPr>
        <w:t>1</w:t>
      </w:r>
      <w:r w:rsidRPr="007C6898" w:rsidR="00D10C3F">
        <w:rPr>
          <w:rFonts w:ascii="Times New Roman" w:hAnsi="Times New Roman"/>
          <w:sz w:val="15"/>
          <w:szCs w:val="15"/>
          <w:lang w:eastAsia="uk-UA"/>
        </w:rPr>
        <w:t>5</w:t>
      </w:r>
      <w:r w:rsidRPr="007C6898">
        <w:rPr>
          <w:rFonts w:ascii="Times New Roman" w:hAnsi="Times New Roman"/>
          <w:sz w:val="15"/>
          <w:szCs w:val="15"/>
          <w:lang w:eastAsia="uk-UA"/>
        </w:rPr>
        <w:t>4</w:t>
      </w:r>
      <w:r w:rsidRPr="007C6898" w:rsidR="00D10C3F">
        <w:rPr>
          <w:rFonts w:ascii="Times New Roman" w:hAnsi="Times New Roman"/>
          <w:sz w:val="15"/>
          <w:szCs w:val="15"/>
          <w:lang w:eastAsia="uk-UA"/>
        </w:rPr>
        <w:t>9</w:t>
      </w:r>
      <w:r w:rsidRPr="007C6898">
        <w:rPr>
          <w:rFonts w:ascii="Times New Roman" w:hAnsi="Times New Roman"/>
          <w:sz w:val="15"/>
          <w:szCs w:val="15"/>
          <w:lang w:eastAsia="uk-UA"/>
        </w:rPr>
        <w:t xml:space="preserve"> от </w:t>
      </w:r>
      <w:r w:rsidRPr="007C6898" w:rsidR="00D10C3F">
        <w:rPr>
          <w:rFonts w:ascii="Times New Roman" w:hAnsi="Times New Roman"/>
          <w:sz w:val="15"/>
          <w:szCs w:val="15"/>
          <w:lang w:eastAsia="uk-UA"/>
        </w:rPr>
        <w:t>19</w:t>
      </w:r>
      <w:r w:rsidRPr="007C6898">
        <w:rPr>
          <w:rFonts w:ascii="Times New Roman" w:hAnsi="Times New Roman"/>
          <w:sz w:val="15"/>
          <w:szCs w:val="15"/>
          <w:lang w:eastAsia="uk-UA"/>
        </w:rPr>
        <w:t>.0</w:t>
      </w:r>
      <w:r w:rsidRPr="007C6898" w:rsidR="00D10C3F">
        <w:rPr>
          <w:rFonts w:ascii="Times New Roman" w:hAnsi="Times New Roman"/>
          <w:sz w:val="15"/>
          <w:szCs w:val="15"/>
          <w:lang w:eastAsia="uk-UA"/>
        </w:rPr>
        <w:t>3</w:t>
      </w:r>
      <w:r w:rsidRPr="007C6898">
        <w:rPr>
          <w:rFonts w:ascii="Times New Roman" w:hAnsi="Times New Roman"/>
          <w:sz w:val="15"/>
          <w:szCs w:val="15"/>
          <w:lang w:eastAsia="uk-UA"/>
        </w:rPr>
        <w:t>.2022 о задержании транспортного средства (л.д.5);</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 материалами </w:t>
      </w:r>
      <w:r w:rsidRPr="007C6898">
        <w:rPr>
          <w:rFonts w:ascii="Times New Roman" w:hAnsi="Times New Roman"/>
          <w:sz w:val="15"/>
          <w:szCs w:val="15"/>
          <w:lang w:eastAsia="uk-UA"/>
        </w:rPr>
        <w:t>видеофиксации</w:t>
      </w:r>
      <w:r w:rsidRPr="007C6898">
        <w:rPr>
          <w:rFonts w:ascii="Times New Roman" w:hAnsi="Times New Roman"/>
          <w:sz w:val="15"/>
          <w:szCs w:val="15"/>
          <w:lang w:eastAsia="uk-UA"/>
        </w:rPr>
        <w:t xml:space="preserve"> (л.д.6);</w:t>
      </w:r>
    </w:p>
    <w:p w:rsidR="006C35E0" w:rsidRPr="007C6898" w:rsidP="006C35E0">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справкой ОГИБДД ОМВД России по Бахчисарайскому району от 2</w:t>
      </w:r>
      <w:r w:rsidRPr="007C6898" w:rsidR="00D10C3F">
        <w:rPr>
          <w:rFonts w:ascii="Times New Roman" w:hAnsi="Times New Roman"/>
          <w:sz w:val="15"/>
          <w:szCs w:val="15"/>
          <w:lang w:eastAsia="uk-UA"/>
        </w:rPr>
        <w:t>1</w:t>
      </w:r>
      <w:r w:rsidRPr="007C6898">
        <w:rPr>
          <w:rFonts w:ascii="Times New Roman" w:hAnsi="Times New Roman"/>
          <w:sz w:val="15"/>
          <w:szCs w:val="15"/>
          <w:lang w:eastAsia="uk-UA"/>
        </w:rPr>
        <w:t>.0</w:t>
      </w:r>
      <w:r w:rsidRPr="007C6898" w:rsidR="00D10C3F">
        <w:rPr>
          <w:rFonts w:ascii="Times New Roman" w:hAnsi="Times New Roman"/>
          <w:sz w:val="15"/>
          <w:szCs w:val="15"/>
          <w:lang w:eastAsia="uk-UA"/>
        </w:rPr>
        <w:t>3</w:t>
      </w:r>
      <w:r w:rsidRPr="007C6898">
        <w:rPr>
          <w:rFonts w:ascii="Times New Roman" w:hAnsi="Times New Roman"/>
          <w:sz w:val="15"/>
          <w:szCs w:val="15"/>
          <w:lang w:eastAsia="uk-UA"/>
        </w:rPr>
        <w:t xml:space="preserve">.2022 о том, что </w:t>
      </w:r>
      <w:r w:rsidRPr="007C6898">
        <w:rPr>
          <w:rFonts w:ascii="Times New Roman" w:hAnsi="Times New Roman"/>
          <w:sz w:val="15"/>
          <w:szCs w:val="15"/>
          <w:lang w:eastAsia="uk-UA"/>
        </w:rPr>
        <w:t>Шевырев</w:t>
      </w:r>
      <w:r w:rsidRPr="007C6898">
        <w:rPr>
          <w:rFonts w:ascii="Times New Roman" w:hAnsi="Times New Roman"/>
          <w:sz w:val="15"/>
          <w:szCs w:val="15"/>
          <w:lang w:eastAsia="uk-UA"/>
        </w:rPr>
        <w:t xml:space="preserve"> М.В. к административной ответственности, предусмотренной </w:t>
      </w:r>
      <w:r w:rsidRPr="007C6898">
        <w:rPr>
          <w:rFonts w:ascii="Times New Roman" w:hAnsi="Times New Roman"/>
          <w:sz w:val="15"/>
          <w:szCs w:val="15"/>
          <w:lang w:eastAsia="uk-UA"/>
        </w:rPr>
        <w:t>ст.ст</w:t>
      </w:r>
      <w:r w:rsidRPr="007C6898">
        <w:rPr>
          <w:rFonts w:ascii="Times New Roman" w:hAnsi="Times New Roman"/>
          <w:sz w:val="15"/>
          <w:szCs w:val="15"/>
          <w:lang w:eastAsia="uk-UA"/>
        </w:rPr>
        <w:t>. 12.8, 12.26 КоАП РФ, ч. 3 ст. 12.27 КоАП РФ, а также к уголовной ответственности по ч. 2,4,6 ст. 264 и ст. 2</w:t>
      </w:r>
      <w:r w:rsidRPr="007C6898" w:rsidR="00D10C3F">
        <w:rPr>
          <w:rFonts w:ascii="Times New Roman" w:hAnsi="Times New Roman"/>
          <w:sz w:val="15"/>
          <w:szCs w:val="15"/>
          <w:lang w:eastAsia="uk-UA"/>
        </w:rPr>
        <w:t>64.1 УК РФ не привлекался (л.д.7</w:t>
      </w:r>
      <w:r w:rsidRPr="007C6898">
        <w:rPr>
          <w:rFonts w:ascii="Times New Roman" w:hAnsi="Times New Roman"/>
          <w:sz w:val="15"/>
          <w:szCs w:val="15"/>
          <w:lang w:eastAsia="uk-UA"/>
        </w:rPr>
        <w:t>).</w:t>
      </w:r>
    </w:p>
    <w:p w:rsidR="006C35E0" w:rsidRPr="007C6898" w:rsidP="006C35E0">
      <w:pPr>
        <w:suppressAutoHyphens/>
        <w:spacing w:after="0" w:line="240" w:lineRule="auto"/>
        <w:ind w:right="23" w:firstLine="851"/>
        <w:jc w:val="both"/>
        <w:rPr>
          <w:rFonts w:ascii="Times New Roman" w:hAnsi="Times New Roman"/>
          <w:sz w:val="15"/>
          <w:szCs w:val="15"/>
          <w:lang w:eastAsia="uk-UA"/>
        </w:rPr>
      </w:pPr>
      <w:r w:rsidRPr="007C6898">
        <w:rPr>
          <w:rFonts w:ascii="Times New Roman" w:eastAsia="Calibri" w:hAnsi="Times New Roman"/>
          <w:color w:val="000000"/>
          <w:sz w:val="15"/>
          <w:szCs w:val="15"/>
          <w:lang w:eastAsia="ar-SA"/>
        </w:rPr>
        <w:t xml:space="preserve">Факт управления </w:t>
      </w:r>
      <w:r w:rsidRPr="007C6898">
        <w:rPr>
          <w:rFonts w:ascii="Times New Roman" w:eastAsia="Calibri" w:hAnsi="Times New Roman"/>
          <w:color w:val="000000"/>
          <w:sz w:val="15"/>
          <w:szCs w:val="15"/>
          <w:lang w:eastAsia="ar-SA"/>
        </w:rPr>
        <w:t>Шевыревым</w:t>
      </w:r>
      <w:r w:rsidRPr="007C6898">
        <w:rPr>
          <w:rFonts w:ascii="Times New Roman" w:eastAsia="Calibri" w:hAnsi="Times New Roman"/>
          <w:color w:val="000000"/>
          <w:sz w:val="15"/>
          <w:szCs w:val="15"/>
          <w:lang w:eastAsia="ar-SA"/>
        </w:rPr>
        <w:t xml:space="preserve"> М.В. 19.03.2022 автомобилем Фольксваген Пассат, государственный  регистрационный знак </w:t>
      </w:r>
      <w:r w:rsidRPr="007C6898" w:rsidR="007C6898">
        <w:rPr>
          <w:rFonts w:ascii="Times New Roman" w:eastAsia="Calibri" w:hAnsi="Times New Roman"/>
          <w:color w:val="000000"/>
          <w:sz w:val="15"/>
          <w:szCs w:val="15"/>
          <w:lang w:eastAsia="ar-SA"/>
        </w:rPr>
        <w:t>…</w:t>
      </w:r>
      <w:r w:rsidRPr="007C6898">
        <w:rPr>
          <w:rFonts w:ascii="Times New Roman" w:eastAsia="Calibri" w:hAnsi="Times New Roman"/>
          <w:color w:val="000000"/>
          <w:sz w:val="15"/>
          <w:szCs w:val="15"/>
          <w:lang w:eastAsia="ar-SA"/>
        </w:rPr>
        <w:t>, подтверждается показаниями инспекторов  ДПС ОГИБДД МВД России по Бахчисарайскому району Б</w:t>
      </w:r>
      <w:r w:rsidRPr="007C6898" w:rsidR="007C6898">
        <w:rPr>
          <w:rFonts w:ascii="Times New Roman" w:eastAsia="Calibri" w:hAnsi="Times New Roman"/>
          <w:color w:val="000000"/>
          <w:sz w:val="15"/>
          <w:szCs w:val="15"/>
          <w:lang w:eastAsia="ar-SA"/>
        </w:rPr>
        <w:t>.</w:t>
      </w:r>
      <w:r w:rsidRPr="007C6898">
        <w:rPr>
          <w:rFonts w:ascii="Times New Roman" w:eastAsia="Calibri" w:hAnsi="Times New Roman"/>
          <w:color w:val="000000"/>
          <w:sz w:val="15"/>
          <w:szCs w:val="15"/>
          <w:lang w:eastAsia="ar-SA"/>
        </w:rPr>
        <w:t xml:space="preserve"> А.А. и К</w:t>
      </w:r>
      <w:r w:rsidRPr="007C6898" w:rsidR="007C6898">
        <w:rPr>
          <w:rFonts w:ascii="Times New Roman" w:eastAsia="Calibri" w:hAnsi="Times New Roman"/>
          <w:color w:val="000000"/>
          <w:sz w:val="15"/>
          <w:szCs w:val="15"/>
          <w:lang w:eastAsia="ar-SA"/>
        </w:rPr>
        <w:t>.</w:t>
      </w:r>
      <w:r w:rsidRPr="007C6898">
        <w:rPr>
          <w:rFonts w:ascii="Times New Roman" w:eastAsia="Calibri" w:hAnsi="Times New Roman"/>
          <w:color w:val="000000"/>
          <w:sz w:val="15"/>
          <w:szCs w:val="15"/>
          <w:lang w:eastAsia="ar-SA"/>
        </w:rPr>
        <w:t xml:space="preserve"> В.В., которые подтвердили, что </w:t>
      </w:r>
      <w:r w:rsidRPr="007C6898">
        <w:rPr>
          <w:rFonts w:ascii="Times New Roman" w:eastAsia="Calibri" w:hAnsi="Times New Roman"/>
          <w:color w:val="000000"/>
          <w:sz w:val="15"/>
          <w:szCs w:val="15"/>
          <w:lang w:eastAsia="ar-SA"/>
        </w:rPr>
        <w:t>Шевырев</w:t>
      </w:r>
      <w:r w:rsidRPr="007C6898">
        <w:rPr>
          <w:rFonts w:ascii="Times New Roman" w:eastAsia="Calibri" w:hAnsi="Times New Roman"/>
          <w:color w:val="000000"/>
          <w:sz w:val="15"/>
          <w:szCs w:val="15"/>
          <w:lang w:eastAsia="ar-SA"/>
        </w:rPr>
        <w:t xml:space="preserve"> М.В. управлял данным автомобилем. Кроме того, инспектора ДПС пояснили, что протоколы в отношении </w:t>
      </w:r>
      <w:r w:rsidRPr="007C6898">
        <w:rPr>
          <w:rFonts w:ascii="Times New Roman" w:eastAsia="Calibri" w:hAnsi="Times New Roman"/>
          <w:color w:val="000000"/>
          <w:sz w:val="15"/>
          <w:szCs w:val="15"/>
          <w:lang w:eastAsia="ar-SA"/>
        </w:rPr>
        <w:t>Шевырева</w:t>
      </w:r>
      <w:r w:rsidRPr="007C6898">
        <w:rPr>
          <w:rFonts w:ascii="Times New Roman" w:eastAsia="Calibri" w:hAnsi="Times New Roman"/>
          <w:color w:val="000000"/>
          <w:sz w:val="15"/>
          <w:szCs w:val="15"/>
          <w:lang w:eastAsia="ar-SA"/>
        </w:rPr>
        <w:t xml:space="preserve"> М.В. составлены в его присутствии, им же подписаны и ему вручены 19.03.2022. </w:t>
      </w:r>
      <w:r w:rsidRPr="007C6898">
        <w:rPr>
          <w:rFonts w:ascii="Times New Roman" w:hAnsi="Times New Roman"/>
          <w:sz w:val="15"/>
          <w:szCs w:val="15"/>
          <w:lang w:eastAsia="uk-UA"/>
        </w:rPr>
        <w:t xml:space="preserve">Факт получения копии протокола об административном правонарушении </w:t>
      </w:r>
      <w:r w:rsidRPr="007C6898" w:rsidR="007C6898">
        <w:rPr>
          <w:rFonts w:ascii="Times New Roman" w:hAnsi="Times New Roman"/>
          <w:sz w:val="15"/>
          <w:szCs w:val="15"/>
          <w:lang w:eastAsia="uk-UA"/>
        </w:rPr>
        <w:t>…</w:t>
      </w:r>
      <w:r w:rsidRPr="007C6898">
        <w:rPr>
          <w:rFonts w:ascii="Times New Roman" w:hAnsi="Times New Roman"/>
          <w:sz w:val="15"/>
          <w:szCs w:val="15"/>
          <w:lang w:eastAsia="uk-UA"/>
        </w:rPr>
        <w:t xml:space="preserve"> от 19.03.2022 подтверждается подписью </w:t>
      </w:r>
      <w:r w:rsidRPr="007C6898">
        <w:rPr>
          <w:rFonts w:ascii="Times New Roman" w:hAnsi="Times New Roman"/>
          <w:sz w:val="15"/>
          <w:szCs w:val="15"/>
          <w:lang w:eastAsia="uk-UA"/>
        </w:rPr>
        <w:t>Шевырева</w:t>
      </w:r>
      <w:r w:rsidRPr="007C6898">
        <w:rPr>
          <w:rFonts w:ascii="Times New Roman" w:hAnsi="Times New Roman"/>
          <w:sz w:val="15"/>
          <w:szCs w:val="15"/>
          <w:lang w:eastAsia="uk-UA"/>
        </w:rPr>
        <w:t xml:space="preserve"> М.В. о его получении.</w:t>
      </w:r>
    </w:p>
    <w:p w:rsidR="006C35E0" w:rsidRPr="007C6898" w:rsidP="006C35E0">
      <w:pPr>
        <w:widowControl w:val="0"/>
        <w:autoSpaceDE w:val="0"/>
        <w:autoSpaceDN w:val="0"/>
        <w:adjustRightInd w:val="0"/>
        <w:spacing w:after="0" w:line="240" w:lineRule="auto"/>
        <w:ind w:firstLine="540"/>
        <w:jc w:val="both"/>
        <w:outlineLvl w:val="1"/>
        <w:rPr>
          <w:rFonts w:ascii="Times New Roman" w:hAnsi="Times New Roman" w:eastAsiaTheme="minorEastAsia"/>
          <w:color w:val="000000"/>
          <w:sz w:val="15"/>
          <w:szCs w:val="15"/>
          <w:lang w:eastAsia="ar-SA"/>
        </w:rPr>
      </w:pPr>
      <w:r w:rsidRPr="007C6898">
        <w:rPr>
          <w:rFonts w:ascii="Times New Roman" w:hAnsi="Times New Roman" w:eastAsiaTheme="minorEastAsia"/>
          <w:color w:val="000000"/>
          <w:sz w:val="15"/>
          <w:szCs w:val="15"/>
          <w:lang w:eastAsia="ar-SA"/>
        </w:rPr>
        <w:t xml:space="preserve">     У мирового судьи отсутствуют основания ставить под сомнение достоверность показаний допрошенных  при рассмотрении дела сотрудников ДПС Б</w:t>
      </w:r>
      <w:r w:rsidRPr="007C6898" w:rsidR="007C6898">
        <w:rPr>
          <w:rFonts w:ascii="Times New Roman" w:hAnsi="Times New Roman" w:eastAsiaTheme="minorEastAsia"/>
          <w:color w:val="000000"/>
          <w:sz w:val="15"/>
          <w:szCs w:val="15"/>
          <w:lang w:eastAsia="ar-SA"/>
        </w:rPr>
        <w:t>.</w:t>
      </w:r>
      <w:r w:rsidRPr="007C6898">
        <w:rPr>
          <w:rFonts w:ascii="Times New Roman" w:hAnsi="Times New Roman" w:eastAsiaTheme="minorEastAsia"/>
          <w:color w:val="000000"/>
          <w:sz w:val="15"/>
          <w:szCs w:val="15"/>
          <w:lang w:eastAsia="ar-SA"/>
        </w:rPr>
        <w:t xml:space="preserve"> А.А. и К</w:t>
      </w:r>
      <w:r w:rsidRPr="007C6898" w:rsidR="007C6898">
        <w:rPr>
          <w:rFonts w:ascii="Times New Roman" w:hAnsi="Times New Roman" w:eastAsiaTheme="minorEastAsia"/>
          <w:color w:val="000000"/>
          <w:sz w:val="15"/>
          <w:szCs w:val="15"/>
          <w:lang w:eastAsia="ar-SA"/>
        </w:rPr>
        <w:t>.</w:t>
      </w:r>
      <w:r w:rsidRPr="007C6898">
        <w:rPr>
          <w:rFonts w:ascii="Times New Roman" w:hAnsi="Times New Roman" w:eastAsiaTheme="minorEastAsia"/>
          <w:color w:val="000000"/>
          <w:sz w:val="15"/>
          <w:szCs w:val="15"/>
          <w:lang w:eastAsia="ar-SA"/>
        </w:rPr>
        <w:t xml:space="preserve"> В.В., уполномоченных на выявление событий административных правонарушений и участвовавших в процедуре оформления административного материала в отношении </w:t>
      </w:r>
      <w:r w:rsidRPr="007C6898">
        <w:rPr>
          <w:rFonts w:ascii="Times New Roman" w:hAnsi="Times New Roman" w:eastAsiaTheme="minorEastAsia"/>
          <w:color w:val="000000"/>
          <w:sz w:val="15"/>
          <w:szCs w:val="15"/>
          <w:lang w:eastAsia="ar-SA"/>
        </w:rPr>
        <w:t>Шевырева</w:t>
      </w:r>
      <w:r w:rsidRPr="007C6898">
        <w:rPr>
          <w:rFonts w:ascii="Times New Roman" w:hAnsi="Times New Roman" w:eastAsiaTheme="minorEastAsia"/>
          <w:color w:val="000000"/>
          <w:sz w:val="15"/>
          <w:szCs w:val="15"/>
          <w:lang w:eastAsia="ar-SA"/>
        </w:rPr>
        <w:t xml:space="preserve"> М.В., поскольку их показания последовательны, подтверждаются совокупностью других доказательств. </w:t>
      </w:r>
      <w:r w:rsidRPr="007C6898">
        <w:rPr>
          <w:rFonts w:ascii="Times New Roman" w:hAnsi="Times New Roman" w:eastAsiaTheme="minorEastAsia"/>
          <w:sz w:val="15"/>
          <w:szCs w:val="15"/>
          <w:lang w:eastAsia="ru-RU"/>
        </w:rPr>
        <w:t>При этом</w:t>
      </w:r>
      <w:r w:rsidRPr="007C6898">
        <w:rPr>
          <w:rFonts w:ascii="Times New Roman" w:hAnsi="Times New Roman" w:eastAsiaTheme="minorEastAsia"/>
          <w:sz w:val="15"/>
          <w:szCs w:val="15"/>
          <w:lang w:eastAsia="ru-RU"/>
        </w:rPr>
        <w:t>,</w:t>
      </w:r>
      <w:r w:rsidRPr="007C6898">
        <w:rPr>
          <w:rFonts w:ascii="Times New Roman" w:hAnsi="Times New Roman" w:eastAsiaTheme="minorEastAsia"/>
          <w:sz w:val="15"/>
          <w:szCs w:val="15"/>
          <w:lang w:eastAsia="ru-RU"/>
        </w:rPr>
        <w:t xml:space="preserve"> сведений о какой-либо заинтересованности инспектор</w:t>
      </w:r>
      <w:r w:rsidRPr="007C6898" w:rsidR="00751D99">
        <w:rPr>
          <w:rFonts w:ascii="Times New Roman" w:hAnsi="Times New Roman" w:eastAsiaTheme="minorEastAsia"/>
          <w:sz w:val="15"/>
          <w:szCs w:val="15"/>
          <w:lang w:eastAsia="ru-RU"/>
        </w:rPr>
        <w:t>ов</w:t>
      </w:r>
      <w:r w:rsidRPr="007C6898">
        <w:rPr>
          <w:rFonts w:ascii="Times New Roman" w:hAnsi="Times New Roman" w:eastAsiaTheme="minorEastAsia"/>
          <w:sz w:val="15"/>
          <w:szCs w:val="15"/>
          <w:lang w:eastAsia="ru-RU"/>
        </w:rPr>
        <w:t xml:space="preserve"> ГИБДД в исходе дела, </w:t>
      </w:r>
      <w:r w:rsidRPr="007C6898" w:rsidR="00751D99">
        <w:rPr>
          <w:rFonts w:ascii="Times New Roman" w:hAnsi="Times New Roman" w:eastAsiaTheme="minorEastAsia"/>
          <w:sz w:val="15"/>
          <w:szCs w:val="15"/>
          <w:lang w:eastAsia="ru-RU"/>
        </w:rPr>
        <w:t>их</w:t>
      </w:r>
      <w:r w:rsidRPr="007C6898">
        <w:rPr>
          <w:rFonts w:ascii="Times New Roman" w:hAnsi="Times New Roman" w:eastAsiaTheme="minorEastAsia"/>
          <w:sz w:val="15"/>
          <w:szCs w:val="15"/>
          <w:lang w:eastAsia="ru-RU"/>
        </w:rPr>
        <w:t xml:space="preserve">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 Исполнение сотрудниками ГИ</w:t>
      </w:r>
      <w:r w:rsidRPr="007C6898">
        <w:rPr>
          <w:rFonts w:ascii="Times New Roman" w:hAnsi="Times New Roman" w:eastAsiaTheme="minorEastAsia"/>
          <w:sz w:val="15"/>
          <w:szCs w:val="15"/>
          <w:lang w:eastAsia="ru-RU"/>
        </w:rPr>
        <w:t>БДД св</w:t>
      </w:r>
      <w:r w:rsidRPr="007C6898">
        <w:rPr>
          <w:rFonts w:ascii="Times New Roman" w:hAnsi="Times New Roman" w:eastAsiaTheme="minorEastAsia"/>
          <w:sz w:val="15"/>
          <w:szCs w:val="15"/>
          <w:lang w:eastAsia="ru-RU"/>
        </w:rPr>
        <w:t xml:space="preserve">оих должностных обязанностей не ставит под сомнение их объективность и не может свидетельствовать об их заинтересованности в исходе дела. </w:t>
      </w:r>
      <w:r w:rsidRPr="007C6898">
        <w:rPr>
          <w:rFonts w:ascii="Times New Roman" w:hAnsi="Times New Roman" w:eastAsiaTheme="minorEastAsia"/>
          <w:color w:val="000000"/>
          <w:sz w:val="15"/>
          <w:szCs w:val="15"/>
          <w:lang w:eastAsia="ar-SA"/>
        </w:rPr>
        <w:t xml:space="preserve">Кроме того, указанные свидетели предупреждались об административной ответственности за дачу заведомо ложных показаний, какие-либо данные о наличии причин для оговора </w:t>
      </w:r>
      <w:r w:rsidRPr="007C6898">
        <w:rPr>
          <w:rFonts w:ascii="Times New Roman" w:hAnsi="Times New Roman" w:eastAsiaTheme="minorEastAsia"/>
          <w:color w:val="000000"/>
          <w:sz w:val="15"/>
          <w:szCs w:val="15"/>
          <w:lang w:eastAsia="ar-SA"/>
        </w:rPr>
        <w:t>Шевырева</w:t>
      </w:r>
      <w:r w:rsidRPr="007C6898">
        <w:rPr>
          <w:rFonts w:ascii="Times New Roman" w:hAnsi="Times New Roman" w:eastAsiaTheme="minorEastAsia"/>
          <w:color w:val="000000"/>
          <w:sz w:val="15"/>
          <w:szCs w:val="15"/>
          <w:lang w:eastAsia="ar-SA"/>
        </w:rPr>
        <w:t xml:space="preserve"> М.В. с их стороны отсутствуют, в </w:t>
      </w:r>
      <w:r w:rsidRPr="007C6898">
        <w:rPr>
          <w:rFonts w:ascii="Times New Roman" w:hAnsi="Times New Roman" w:eastAsiaTheme="minorEastAsia"/>
          <w:color w:val="000000"/>
          <w:sz w:val="15"/>
          <w:szCs w:val="15"/>
          <w:lang w:eastAsia="ar-SA"/>
        </w:rPr>
        <w:t>связи</w:t>
      </w:r>
      <w:r w:rsidRPr="007C6898">
        <w:rPr>
          <w:rFonts w:ascii="Times New Roman" w:hAnsi="Times New Roman" w:eastAsiaTheme="minorEastAsia"/>
          <w:color w:val="000000"/>
          <w:sz w:val="15"/>
          <w:szCs w:val="15"/>
          <w:lang w:eastAsia="ar-SA"/>
        </w:rPr>
        <w:t xml:space="preserve"> с чем  мировой судья приходит к выводу о достоверности показаний указанных свидетелей.</w:t>
      </w:r>
      <w:r w:rsidRPr="007C6898">
        <w:rPr>
          <w:rFonts w:ascii="Times New Roman" w:hAnsi="Times New Roman" w:eastAsiaTheme="minorEastAsia"/>
          <w:sz w:val="15"/>
          <w:szCs w:val="15"/>
          <w:lang w:eastAsia="ru-RU"/>
        </w:rPr>
        <w:t xml:space="preserve">     </w:t>
      </w:r>
    </w:p>
    <w:p w:rsidR="006C35E0" w:rsidRPr="007C6898" w:rsidP="007B4CF0">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Согласно</w:t>
      </w:r>
      <w:r w:rsidRPr="007C6898" w:rsidR="00C60727">
        <w:rPr>
          <w:rFonts w:ascii="Times New Roman" w:hAnsi="Times New Roman"/>
          <w:sz w:val="15"/>
          <w:szCs w:val="15"/>
          <w:lang w:eastAsia="uk-UA"/>
        </w:rPr>
        <w:t xml:space="preserve"> поясн</w:t>
      </w:r>
      <w:r w:rsidRPr="007C6898">
        <w:rPr>
          <w:rFonts w:ascii="Times New Roman" w:hAnsi="Times New Roman"/>
          <w:sz w:val="15"/>
          <w:szCs w:val="15"/>
          <w:lang w:eastAsia="uk-UA"/>
        </w:rPr>
        <w:t>ений</w:t>
      </w:r>
      <w:r w:rsidRPr="007C6898" w:rsidR="00C60727">
        <w:rPr>
          <w:rFonts w:ascii="Times New Roman" w:hAnsi="Times New Roman"/>
          <w:sz w:val="15"/>
          <w:szCs w:val="15"/>
          <w:lang w:eastAsia="uk-UA"/>
        </w:rPr>
        <w:t xml:space="preserve"> инспектор</w:t>
      </w:r>
      <w:r w:rsidRPr="007C6898">
        <w:rPr>
          <w:rFonts w:ascii="Times New Roman" w:hAnsi="Times New Roman"/>
          <w:sz w:val="15"/>
          <w:szCs w:val="15"/>
          <w:lang w:eastAsia="uk-UA"/>
        </w:rPr>
        <w:t>а</w:t>
      </w:r>
      <w:r w:rsidRPr="007C6898" w:rsidR="00C60727">
        <w:rPr>
          <w:rFonts w:ascii="Times New Roman" w:hAnsi="Times New Roman"/>
          <w:sz w:val="15"/>
          <w:szCs w:val="15"/>
          <w:lang w:eastAsia="uk-UA"/>
        </w:rPr>
        <w:t xml:space="preserve"> ДПС, м</w:t>
      </w:r>
      <w:r w:rsidRPr="007C6898" w:rsidR="002B31BD">
        <w:rPr>
          <w:rFonts w:ascii="Times New Roman" w:hAnsi="Times New Roman"/>
          <w:sz w:val="15"/>
          <w:szCs w:val="15"/>
          <w:lang w:eastAsia="uk-UA"/>
        </w:rPr>
        <w:t xml:space="preserve">есто совершения административного правонарушения в точке </w:t>
      </w:r>
      <w:r w:rsidRPr="007C6898" w:rsidR="007C6898">
        <w:rPr>
          <w:rFonts w:ascii="Times New Roman" w:hAnsi="Times New Roman"/>
          <w:sz w:val="15"/>
          <w:szCs w:val="15"/>
          <w:lang w:eastAsia="uk-UA"/>
        </w:rPr>
        <w:t>…</w:t>
      </w:r>
      <w:r w:rsidRPr="007C6898" w:rsidR="002B31BD">
        <w:rPr>
          <w:rFonts w:ascii="Times New Roman" w:hAnsi="Times New Roman"/>
          <w:sz w:val="15"/>
          <w:szCs w:val="15"/>
          <w:lang w:eastAsia="uk-UA"/>
        </w:rPr>
        <w:t xml:space="preserve">определено </w:t>
      </w:r>
      <w:r w:rsidRPr="007C6898" w:rsidR="00C60727">
        <w:rPr>
          <w:rFonts w:ascii="Times New Roman" w:hAnsi="Times New Roman"/>
          <w:sz w:val="15"/>
          <w:szCs w:val="15"/>
          <w:lang w:eastAsia="uk-UA"/>
        </w:rPr>
        <w:t>согласно данных патрульного автомобиля.</w:t>
      </w:r>
    </w:p>
    <w:p w:rsidR="001C6E56" w:rsidRPr="007C6898" w:rsidP="001C6E56">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Как следует из предоставленной в материалах дела видеозаписи, </w:t>
      </w:r>
      <w:r w:rsidRPr="007C6898">
        <w:rPr>
          <w:rFonts w:ascii="Times New Roman" w:hAnsi="Times New Roman"/>
          <w:sz w:val="15"/>
          <w:szCs w:val="15"/>
          <w:lang w:eastAsia="uk-UA"/>
        </w:rPr>
        <w:t>Шевырев</w:t>
      </w:r>
      <w:r w:rsidRPr="007C6898">
        <w:rPr>
          <w:rFonts w:ascii="Times New Roman" w:hAnsi="Times New Roman"/>
          <w:sz w:val="15"/>
          <w:szCs w:val="15"/>
          <w:lang w:eastAsia="uk-UA"/>
        </w:rPr>
        <w:t xml:space="preserve"> М.В. подтвердил факт управления им автомобилем и остановки его сотрудниками ДПС.</w:t>
      </w:r>
    </w:p>
    <w:p w:rsidR="002E0BA0" w:rsidRPr="007C6898" w:rsidP="007B4CF0">
      <w:pPr>
        <w:autoSpaceDE w:val="0"/>
        <w:autoSpaceDN w:val="0"/>
        <w:adjustRightInd w:val="0"/>
        <w:spacing w:after="0" w:line="240" w:lineRule="auto"/>
        <w:ind w:firstLine="709"/>
        <w:jc w:val="both"/>
        <w:rPr>
          <w:rFonts w:ascii="Times New Roman" w:eastAsia="Newton-Regular" w:hAnsi="Times New Roman"/>
          <w:sz w:val="15"/>
          <w:szCs w:val="15"/>
        </w:rPr>
      </w:pPr>
      <w:r w:rsidRPr="007C6898">
        <w:rPr>
          <w:rFonts w:ascii="Times New Roman" w:eastAsia="Newton-Regular" w:hAnsi="Times New Roman"/>
          <w:sz w:val="15"/>
          <w:szCs w:val="15"/>
        </w:rPr>
        <w:t xml:space="preserve"> </w:t>
      </w:r>
      <w:r w:rsidRPr="007C6898" w:rsidR="001901D5">
        <w:rPr>
          <w:rFonts w:ascii="Times New Roman" w:eastAsia="Newton-Regular" w:hAnsi="Times New Roman"/>
          <w:sz w:val="15"/>
          <w:szCs w:val="15"/>
        </w:rPr>
        <w:t xml:space="preserve">Мировой судья не принимает во внимание доводы защитника </w:t>
      </w:r>
      <w:r w:rsidRPr="007C6898" w:rsidR="001901D5">
        <w:rPr>
          <w:rFonts w:ascii="Times New Roman" w:eastAsia="Newton-Regular" w:hAnsi="Times New Roman"/>
          <w:sz w:val="15"/>
          <w:szCs w:val="15"/>
        </w:rPr>
        <w:t>Шевырева</w:t>
      </w:r>
      <w:r w:rsidRPr="007C6898" w:rsidR="001901D5">
        <w:rPr>
          <w:rFonts w:ascii="Times New Roman" w:eastAsia="Newton-Regular" w:hAnsi="Times New Roman"/>
          <w:sz w:val="15"/>
          <w:szCs w:val="15"/>
        </w:rPr>
        <w:t xml:space="preserve"> М.В. – </w:t>
      </w:r>
      <w:r w:rsidRPr="007C6898" w:rsidR="001901D5">
        <w:rPr>
          <w:rFonts w:ascii="Times New Roman" w:eastAsia="Newton-Regular" w:hAnsi="Times New Roman"/>
          <w:sz w:val="15"/>
          <w:szCs w:val="15"/>
        </w:rPr>
        <w:t>Чемакина</w:t>
      </w:r>
      <w:r w:rsidRPr="007C6898" w:rsidR="001901D5">
        <w:rPr>
          <w:rFonts w:ascii="Times New Roman" w:eastAsia="Newton-Regular" w:hAnsi="Times New Roman"/>
          <w:sz w:val="15"/>
          <w:szCs w:val="15"/>
        </w:rPr>
        <w:t xml:space="preserve"> Е.П., о том, что </w:t>
      </w:r>
      <w:r w:rsidRPr="007C6898" w:rsidR="001901D5">
        <w:rPr>
          <w:rFonts w:ascii="Times New Roman" w:eastAsia="Newton-Regular" w:hAnsi="Times New Roman"/>
          <w:sz w:val="15"/>
          <w:szCs w:val="15"/>
        </w:rPr>
        <w:t>Шевырев</w:t>
      </w:r>
      <w:r w:rsidRPr="007C6898" w:rsidR="001901D5">
        <w:rPr>
          <w:rFonts w:ascii="Times New Roman" w:eastAsia="Newton-Regular" w:hAnsi="Times New Roman"/>
          <w:sz w:val="15"/>
          <w:szCs w:val="15"/>
        </w:rPr>
        <w:t xml:space="preserve"> М.В. не являлся водителем, ввиду чего на него не распространялась обязанность выполнить требование уполномоченного </w:t>
      </w:r>
      <w:r w:rsidRPr="007C6898" w:rsidR="001901D5">
        <w:rPr>
          <w:rFonts w:ascii="Times New Roman" w:hAnsi="Times New Roman"/>
          <w:sz w:val="15"/>
          <w:szCs w:val="15"/>
        </w:rPr>
        <w:t>должностного лица о прохождении медицинского освидетельствования на состояние опьянения, поскольку указанный довод не подтвержден никакими доказательствами и полностью опровергается показаниями свидетелей, в частности лица, составившего протокол об</w:t>
      </w:r>
      <w:r w:rsidRPr="007C6898" w:rsidR="001901D5">
        <w:rPr>
          <w:rFonts w:ascii="Times New Roman" w:hAnsi="Times New Roman"/>
          <w:sz w:val="15"/>
          <w:szCs w:val="15"/>
        </w:rPr>
        <w:t xml:space="preserve"> административном </w:t>
      </w:r>
      <w:r w:rsidRPr="007C6898" w:rsidR="001901D5">
        <w:rPr>
          <w:rFonts w:ascii="Times New Roman" w:hAnsi="Times New Roman"/>
          <w:sz w:val="15"/>
          <w:szCs w:val="15"/>
        </w:rPr>
        <w:t>правонарушении</w:t>
      </w:r>
      <w:r w:rsidRPr="007C6898" w:rsidR="001901D5">
        <w:rPr>
          <w:rFonts w:ascii="Times New Roman" w:eastAsia="Newton-Regular" w:hAnsi="Times New Roman"/>
          <w:sz w:val="15"/>
          <w:szCs w:val="15"/>
        </w:rPr>
        <w:t xml:space="preserve">, тогда как у мирового судьи отсутствуют основания не доверять показаниям лица, являющегося уполномоченным на выявление событий административных правонарушений и составившего протокол об административном правонарушении, допрошенного в качестве свидетеля.        </w:t>
      </w:r>
    </w:p>
    <w:p w:rsidR="002E0BA0" w:rsidRPr="007C6898" w:rsidP="002E0BA0">
      <w:pPr>
        <w:autoSpaceDE w:val="0"/>
        <w:autoSpaceDN w:val="0"/>
        <w:adjustRightInd w:val="0"/>
        <w:spacing w:after="0" w:line="240" w:lineRule="auto"/>
        <w:ind w:firstLine="709"/>
        <w:jc w:val="both"/>
        <w:rPr>
          <w:rFonts w:ascii="Times New Roman" w:eastAsia="Newton-Regular" w:hAnsi="Times New Roman"/>
          <w:sz w:val="15"/>
          <w:szCs w:val="15"/>
        </w:rPr>
      </w:pPr>
      <w:r w:rsidRPr="007C6898">
        <w:rPr>
          <w:rFonts w:ascii="Times New Roman" w:eastAsia="Newton-Regular" w:hAnsi="Times New Roman"/>
          <w:sz w:val="15"/>
          <w:szCs w:val="15"/>
        </w:rPr>
        <w:t xml:space="preserve">  При этом</w:t>
      </w:r>
      <w:r w:rsidRPr="007C6898">
        <w:rPr>
          <w:rFonts w:ascii="Times New Roman" w:eastAsia="Newton-Regular" w:hAnsi="Times New Roman"/>
          <w:sz w:val="15"/>
          <w:szCs w:val="15"/>
        </w:rPr>
        <w:t>,</w:t>
      </w:r>
      <w:r w:rsidRPr="007C6898">
        <w:rPr>
          <w:rFonts w:ascii="Times New Roman" w:eastAsia="Newton-Regular" w:hAnsi="Times New Roman"/>
          <w:sz w:val="15"/>
          <w:szCs w:val="15"/>
        </w:rPr>
        <w:t xml:space="preserve"> отсутствие видеозаписи факта управления транспортным средством не свидетельствует о том, </w:t>
      </w:r>
      <w:r w:rsidRPr="007C6898" w:rsidR="0070007A">
        <w:rPr>
          <w:rFonts w:ascii="Times New Roman" w:eastAsia="Newton-Regular" w:hAnsi="Times New Roman"/>
          <w:sz w:val="15"/>
          <w:szCs w:val="15"/>
        </w:rPr>
        <w:t>ч</w:t>
      </w:r>
      <w:r w:rsidRPr="007C6898">
        <w:rPr>
          <w:rFonts w:ascii="Times New Roman" w:eastAsia="Newton-Regular" w:hAnsi="Times New Roman"/>
          <w:sz w:val="15"/>
          <w:szCs w:val="15"/>
        </w:rPr>
        <w:t xml:space="preserve">то лицо не управляло транспортным средством и не является доказательством наличия процессуального нарушения со стороны сотрудника, составившего протокол, исходя из следующего. </w:t>
      </w:r>
    </w:p>
    <w:p w:rsidR="002E0BA0" w:rsidRPr="007C6898" w:rsidP="002E0BA0">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hAnsi="Times New Roman"/>
          <w:sz w:val="15"/>
          <w:szCs w:val="15"/>
        </w:rPr>
        <w:t xml:space="preserve">  </w:t>
      </w:r>
      <w:r w:rsidRPr="007C6898">
        <w:rPr>
          <w:rFonts w:ascii="Times New Roman" w:hAnsi="Times New Roman"/>
          <w:sz w:val="15"/>
          <w:szCs w:val="15"/>
        </w:rPr>
        <w:t xml:space="preserve">Согласно ст. 27.12 КоАП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5" w:anchor="dst6498" w:history="1">
        <w:r w:rsidRPr="007C6898">
          <w:rPr>
            <w:rFonts w:ascii="Times New Roman" w:hAnsi="Times New Roman"/>
            <w:color w:val="0000FF"/>
            <w:sz w:val="15"/>
            <w:szCs w:val="15"/>
            <w:u w:val="single"/>
          </w:rPr>
          <w:t>частью 1 статьи 12.3</w:t>
        </w:r>
      </w:hyperlink>
      <w:r w:rsidRPr="007C6898">
        <w:rPr>
          <w:rFonts w:ascii="Times New Roman" w:hAnsi="Times New Roman"/>
          <w:sz w:val="15"/>
          <w:szCs w:val="15"/>
        </w:rPr>
        <w:t xml:space="preserve">, </w:t>
      </w:r>
      <w:hyperlink r:id="rId6" w:anchor="dst100944" w:history="1">
        <w:r w:rsidRPr="007C6898">
          <w:rPr>
            <w:rFonts w:ascii="Times New Roman" w:hAnsi="Times New Roman"/>
            <w:color w:val="0000FF"/>
            <w:sz w:val="15"/>
            <w:szCs w:val="15"/>
            <w:u w:val="single"/>
          </w:rPr>
          <w:t>частью 2 статьи 12.5</w:t>
        </w:r>
      </w:hyperlink>
      <w:r w:rsidRPr="007C6898">
        <w:rPr>
          <w:rFonts w:ascii="Times New Roman" w:hAnsi="Times New Roman"/>
          <w:sz w:val="15"/>
          <w:szCs w:val="15"/>
        </w:rPr>
        <w:t xml:space="preserve">, </w:t>
      </w:r>
      <w:hyperlink r:id="rId7" w:anchor="dst100950" w:history="1">
        <w:r w:rsidRPr="007C6898">
          <w:rPr>
            <w:rFonts w:ascii="Times New Roman" w:hAnsi="Times New Roman"/>
            <w:color w:val="0000FF"/>
            <w:sz w:val="15"/>
            <w:szCs w:val="15"/>
            <w:u w:val="single"/>
          </w:rPr>
          <w:t>частями 1</w:t>
        </w:r>
      </w:hyperlink>
      <w:r w:rsidRPr="007C6898">
        <w:rPr>
          <w:rFonts w:ascii="Times New Roman" w:hAnsi="Times New Roman"/>
          <w:sz w:val="15"/>
          <w:szCs w:val="15"/>
        </w:rPr>
        <w:t xml:space="preserve"> и </w:t>
      </w:r>
      <w:hyperlink r:id="rId7" w:anchor="dst4267" w:history="1">
        <w:r w:rsidRPr="007C6898">
          <w:rPr>
            <w:rFonts w:ascii="Times New Roman" w:hAnsi="Times New Roman"/>
            <w:color w:val="0000FF"/>
            <w:sz w:val="15"/>
            <w:szCs w:val="15"/>
            <w:u w:val="single"/>
          </w:rPr>
          <w:t>2 статьи 12.7</w:t>
        </w:r>
      </w:hyperlink>
      <w:r w:rsidRPr="007C6898">
        <w:rPr>
          <w:rFonts w:ascii="Times New Roman" w:hAnsi="Times New Roman"/>
          <w:sz w:val="15"/>
          <w:szCs w:val="15"/>
        </w:rPr>
        <w:t xml:space="preserve"> настоящего Кодекса, подлежат отстранению от управления транспортным средством до устранения причины отстранения.</w:t>
      </w:r>
    </w:p>
    <w:p w:rsidR="002E0BA0" w:rsidRPr="007C6898" w:rsidP="002E0BA0">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hAnsi="Times New Roman"/>
          <w:sz w:val="15"/>
          <w:szCs w:val="15"/>
        </w:rPr>
        <w:t xml:space="preserve">  </w:t>
      </w:r>
      <w:r w:rsidRPr="007C6898">
        <w:rPr>
          <w:rFonts w:ascii="Times New Roman" w:hAnsi="Times New Roman"/>
          <w:sz w:val="15"/>
          <w:szCs w:val="15"/>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w:t>
      </w:r>
      <w:r w:rsidRPr="007C6898">
        <w:rPr>
          <w:rFonts w:ascii="Times New Roman" w:hAnsi="Times New Roman"/>
          <w:sz w:val="15"/>
          <w:szCs w:val="15"/>
        </w:rPr>
        <w:t xml:space="preserve">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0007A" w:rsidRPr="007C6898" w:rsidP="00751D99">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hAnsi="Times New Roman"/>
          <w:sz w:val="15"/>
          <w:szCs w:val="15"/>
        </w:rPr>
        <w:t xml:space="preserve"> </w:t>
      </w:r>
      <w:r w:rsidRPr="007C6898" w:rsidR="002E0BA0">
        <w:rPr>
          <w:rFonts w:ascii="Times New Roman" w:hAnsi="Times New Roman"/>
          <w:sz w:val="15"/>
          <w:szCs w:val="15"/>
        </w:rPr>
        <w:t xml:space="preserve">Таким образом, отстранение от управления транспортным средством осуществляется не в момент остановки транспортного средства, а в момент выявления оснований для его осуществления, ввиду чего наличие </w:t>
      </w:r>
      <w:r w:rsidRPr="007C6898" w:rsidR="002E0BA0">
        <w:rPr>
          <w:rFonts w:ascii="Times New Roman" w:hAnsi="Times New Roman"/>
          <w:sz w:val="15"/>
          <w:szCs w:val="15"/>
        </w:rPr>
        <w:t>видеофиксации</w:t>
      </w:r>
      <w:r w:rsidRPr="007C6898" w:rsidR="002E0BA0">
        <w:rPr>
          <w:rFonts w:ascii="Times New Roman" w:hAnsi="Times New Roman"/>
          <w:sz w:val="15"/>
          <w:szCs w:val="15"/>
        </w:rPr>
        <w:t xml:space="preserve"> либо присутствия понятых в момент остановки не является обязательным условием отстранения водителя от управления транспортным средством. При этом, учитывая то, что видеозапись содержит лишь сведения об уже составленном </w:t>
      </w:r>
      <w:r w:rsidRPr="007C6898" w:rsidR="002E0BA0">
        <w:rPr>
          <w:rFonts w:ascii="Times New Roman" w:hAnsi="Times New Roman"/>
          <w:sz w:val="15"/>
          <w:szCs w:val="15"/>
        </w:rPr>
        <w:t>протоколе</w:t>
      </w:r>
      <w:r w:rsidRPr="007C6898" w:rsidR="002E0BA0">
        <w:rPr>
          <w:rFonts w:ascii="Times New Roman" w:hAnsi="Times New Roman"/>
          <w:sz w:val="15"/>
          <w:szCs w:val="15"/>
        </w:rPr>
        <w:t xml:space="preserve"> об отстранении от управления транспортным средством, мировой судья соглашается с доводом защиты о том, что момент отстранения </w:t>
      </w:r>
      <w:r w:rsidRPr="007C6898" w:rsidR="002E0BA0">
        <w:rPr>
          <w:rFonts w:ascii="Times New Roman" w:hAnsi="Times New Roman"/>
          <w:sz w:val="15"/>
          <w:szCs w:val="15"/>
        </w:rPr>
        <w:t>Шевырева</w:t>
      </w:r>
      <w:r w:rsidRPr="007C6898" w:rsidR="002E0BA0">
        <w:rPr>
          <w:rFonts w:ascii="Times New Roman" w:hAnsi="Times New Roman"/>
          <w:sz w:val="15"/>
          <w:szCs w:val="15"/>
        </w:rPr>
        <w:t xml:space="preserve"> М.В. от управления транспортным средством не зафиксирован надлежащим образом, однако данное процессуальное нарушение не является настолько значительным, что давало бы основания полагать, что </w:t>
      </w:r>
      <w:r w:rsidRPr="007C6898" w:rsidR="002E0BA0">
        <w:rPr>
          <w:rFonts w:ascii="Times New Roman" w:hAnsi="Times New Roman"/>
          <w:sz w:val="15"/>
          <w:szCs w:val="15"/>
        </w:rPr>
        <w:t>Шевырев</w:t>
      </w:r>
      <w:r w:rsidRPr="007C6898" w:rsidR="002E0BA0">
        <w:rPr>
          <w:rFonts w:ascii="Times New Roman" w:hAnsi="Times New Roman"/>
          <w:sz w:val="15"/>
          <w:szCs w:val="15"/>
        </w:rPr>
        <w:t xml:space="preserve"> М.В. не управлял транспортным средством либо приводило к невозможности рассмотрения дела.</w:t>
      </w:r>
    </w:p>
    <w:p w:rsidR="0070007A" w:rsidRPr="007C6898" w:rsidP="0070007A">
      <w:pPr>
        <w:autoSpaceDE w:val="0"/>
        <w:autoSpaceDN w:val="0"/>
        <w:adjustRightInd w:val="0"/>
        <w:spacing w:after="0" w:line="240" w:lineRule="auto"/>
        <w:ind w:firstLine="709"/>
        <w:jc w:val="both"/>
        <w:rPr>
          <w:rFonts w:ascii="Times New Roman" w:eastAsia="Newton-Regular" w:hAnsi="Times New Roman"/>
          <w:sz w:val="15"/>
          <w:szCs w:val="15"/>
        </w:rPr>
      </w:pPr>
      <w:r w:rsidRPr="007C6898">
        <w:rPr>
          <w:rFonts w:ascii="Times New Roman" w:eastAsia="Newton-Regular" w:hAnsi="Times New Roman"/>
          <w:sz w:val="15"/>
          <w:szCs w:val="15"/>
        </w:rPr>
        <w:t xml:space="preserve">Доводы защитника </w:t>
      </w:r>
      <w:r w:rsidRPr="007C6898">
        <w:rPr>
          <w:rFonts w:ascii="Times New Roman" w:eastAsia="Newton-Regular" w:hAnsi="Times New Roman"/>
          <w:sz w:val="15"/>
          <w:szCs w:val="15"/>
        </w:rPr>
        <w:t>Шевырева</w:t>
      </w:r>
      <w:r w:rsidRPr="007C6898">
        <w:rPr>
          <w:rFonts w:ascii="Times New Roman" w:eastAsia="Newton-Regular" w:hAnsi="Times New Roman"/>
          <w:sz w:val="15"/>
          <w:szCs w:val="15"/>
        </w:rPr>
        <w:t xml:space="preserve"> М.В. о том, что </w:t>
      </w:r>
      <w:r w:rsidRPr="007C6898" w:rsidR="007B4CF0">
        <w:rPr>
          <w:rFonts w:ascii="Times New Roman" w:eastAsia="Newton-Regular" w:hAnsi="Times New Roman"/>
          <w:sz w:val="15"/>
          <w:szCs w:val="15"/>
        </w:rPr>
        <w:t xml:space="preserve">инспектор ДПС не прописал в протоколе о принадлежности </w:t>
      </w:r>
      <w:r w:rsidRPr="007C6898">
        <w:rPr>
          <w:rFonts w:ascii="Times New Roman" w:eastAsia="Newton-Regular" w:hAnsi="Times New Roman"/>
          <w:sz w:val="15"/>
          <w:szCs w:val="15"/>
        </w:rPr>
        <w:t>мобильн</w:t>
      </w:r>
      <w:r w:rsidRPr="007C6898" w:rsidR="007B4CF0">
        <w:rPr>
          <w:rFonts w:ascii="Times New Roman" w:eastAsia="Newton-Regular" w:hAnsi="Times New Roman"/>
          <w:sz w:val="15"/>
          <w:szCs w:val="15"/>
        </w:rPr>
        <w:t>ого</w:t>
      </w:r>
      <w:r w:rsidRPr="007C6898">
        <w:rPr>
          <w:rFonts w:ascii="Times New Roman" w:eastAsia="Newton-Regular" w:hAnsi="Times New Roman"/>
          <w:sz w:val="15"/>
          <w:szCs w:val="15"/>
        </w:rPr>
        <w:t xml:space="preserve"> телефон</w:t>
      </w:r>
      <w:r w:rsidRPr="007C6898" w:rsidR="007B4CF0">
        <w:rPr>
          <w:rFonts w:ascii="Times New Roman" w:eastAsia="Newton-Regular" w:hAnsi="Times New Roman"/>
          <w:sz w:val="15"/>
          <w:szCs w:val="15"/>
        </w:rPr>
        <w:t>а</w:t>
      </w:r>
      <w:r w:rsidRPr="007C6898">
        <w:rPr>
          <w:rFonts w:ascii="Times New Roman" w:eastAsia="Newton-Regular" w:hAnsi="Times New Roman"/>
          <w:sz w:val="15"/>
          <w:szCs w:val="15"/>
        </w:rPr>
        <w:t xml:space="preserve"> </w:t>
      </w:r>
      <w:r w:rsidRPr="007C6898">
        <w:rPr>
          <w:rFonts w:ascii="Times New Roman" w:eastAsia="Newton-Regular" w:hAnsi="Times New Roman"/>
          <w:sz w:val="15"/>
          <w:szCs w:val="15"/>
        </w:rPr>
        <w:t>Айфон</w:t>
      </w:r>
      <w:r w:rsidRPr="007C6898">
        <w:rPr>
          <w:rFonts w:ascii="Times New Roman" w:eastAsia="Newton-Regular" w:hAnsi="Times New Roman"/>
          <w:sz w:val="15"/>
          <w:szCs w:val="15"/>
        </w:rPr>
        <w:t xml:space="preserve"> </w:t>
      </w:r>
      <w:r w:rsidRPr="007C6898">
        <w:rPr>
          <w:rFonts w:ascii="Times New Roman" w:eastAsia="Newton-Regular" w:hAnsi="Times New Roman"/>
          <w:sz w:val="15"/>
          <w:szCs w:val="15"/>
          <w:lang w:val="en-US"/>
        </w:rPr>
        <w:t>XR</w:t>
      </w:r>
      <w:r w:rsidRPr="007C6898">
        <w:rPr>
          <w:rFonts w:ascii="Times New Roman" w:eastAsia="Newton-Regular" w:hAnsi="Times New Roman"/>
          <w:sz w:val="15"/>
          <w:szCs w:val="15"/>
        </w:rPr>
        <w:t>,</w:t>
      </w:r>
      <w:r w:rsidRPr="007C6898" w:rsidR="007B4CF0">
        <w:rPr>
          <w:rFonts w:ascii="Times New Roman" w:eastAsia="Newton-Regular" w:hAnsi="Times New Roman"/>
          <w:sz w:val="15"/>
          <w:szCs w:val="15"/>
        </w:rPr>
        <w:t xml:space="preserve"> на который произведена </w:t>
      </w:r>
      <w:r w:rsidRPr="007C6898" w:rsidR="007B4CF0">
        <w:rPr>
          <w:rFonts w:ascii="Times New Roman" w:eastAsia="Newton-Regular" w:hAnsi="Times New Roman"/>
          <w:sz w:val="15"/>
          <w:szCs w:val="15"/>
        </w:rPr>
        <w:t>видеосьемка</w:t>
      </w:r>
      <w:r w:rsidRPr="007C6898" w:rsidR="007B4CF0">
        <w:rPr>
          <w:rFonts w:ascii="Times New Roman" w:eastAsia="Newton-Regular" w:hAnsi="Times New Roman"/>
          <w:sz w:val="15"/>
          <w:szCs w:val="15"/>
        </w:rPr>
        <w:t>,</w:t>
      </w:r>
      <w:r w:rsidRPr="007C6898">
        <w:rPr>
          <w:rFonts w:ascii="Times New Roman" w:eastAsia="Newton-Regular" w:hAnsi="Times New Roman"/>
          <w:sz w:val="15"/>
          <w:szCs w:val="15"/>
        </w:rPr>
        <w:t xml:space="preserve"> мировым судьей во внимание не принимаются, учитывая следующее. </w:t>
      </w:r>
    </w:p>
    <w:p w:rsidR="0070007A" w:rsidRPr="007C6898" w:rsidP="0070007A">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hAnsi="Times New Roman"/>
          <w:sz w:val="15"/>
          <w:szCs w:val="15"/>
        </w:rPr>
        <w:t xml:space="preserve">В соответствии с частью второй статьи 26.7. КоАП РФ документы могут содержать сведения, зафиксированные как в письменной, так и в иной форме. К документам относятся материалы фото- и киносъемки, </w:t>
      </w:r>
      <w:r w:rsidRPr="007C6898">
        <w:rPr>
          <w:rFonts w:ascii="Times New Roman" w:hAnsi="Times New Roman"/>
          <w:sz w:val="15"/>
          <w:szCs w:val="15"/>
        </w:rPr>
        <w:t>звуко</w:t>
      </w:r>
      <w:r w:rsidRPr="007C6898">
        <w:rPr>
          <w:rFonts w:ascii="Times New Roman" w:hAnsi="Times New Roman"/>
          <w:sz w:val="15"/>
          <w:szCs w:val="15"/>
        </w:rPr>
        <w:t>- и видеозаписи, информационных баз и банков данных и иные носители информации.</w:t>
      </w:r>
    </w:p>
    <w:p w:rsidR="0070007A" w:rsidRPr="007C6898" w:rsidP="0070007A">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hAnsi="Times New Roman"/>
          <w:sz w:val="15"/>
          <w:szCs w:val="15"/>
        </w:rPr>
        <w:t xml:space="preserve">Пунктом 46 </w:t>
      </w:r>
      <w:r w:rsidRPr="007C6898">
        <w:rPr>
          <w:rFonts w:ascii="Times New Roman" w:hAnsi="Times New Roman"/>
          <w:sz w:val="15"/>
          <w:szCs w:val="15"/>
          <w:lang w:eastAsia="ru-RU"/>
        </w:rPr>
        <w:t xml:space="preserve">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w:t>
      </w:r>
      <w:r w:rsidRPr="007C6898">
        <w:rPr>
          <w:rFonts w:ascii="Times New Roman" w:hAnsi="Times New Roman"/>
          <w:sz w:val="15"/>
          <w:szCs w:val="15"/>
        </w:rPr>
        <w:t>Приказом МВД России от 02.03.2009 № 185 предусмотрено, что специальные технические средства для контроля за дорожным движением, относящиеся к измерительным приборам, должны быть сертифицированы в качестве средства измерения, иметь действующее свидетельство о</w:t>
      </w:r>
      <w:r w:rsidRPr="007C6898">
        <w:rPr>
          <w:rFonts w:ascii="Times New Roman" w:hAnsi="Times New Roman"/>
          <w:sz w:val="15"/>
          <w:szCs w:val="15"/>
        </w:rPr>
        <w:t xml:space="preserve"> метрологической поверке (хранится в подразделении) и применяться в соответствии с инструкциями и методическими указаниями о порядке применения этих средств. Использование сотрудниками при </w:t>
      </w:r>
      <w:r w:rsidRPr="007C6898">
        <w:rPr>
          <w:rFonts w:ascii="Times New Roman" w:hAnsi="Times New Roman"/>
          <w:sz w:val="15"/>
          <w:szCs w:val="15"/>
        </w:rPr>
        <w:t>контроле за</w:t>
      </w:r>
      <w:r w:rsidRPr="007C6898">
        <w:rPr>
          <w:rFonts w:ascii="Times New Roman" w:hAnsi="Times New Roman"/>
          <w:sz w:val="15"/>
          <w:szCs w:val="15"/>
        </w:rPr>
        <w:t xml:space="preserve"> дорожным движением указанных специальных технических средств, не состоящих на балансе органов внутренних дел, не допускается. Не распространяется на специальные технические средства, работающие в автоматическом режиме и имеющие функции фото- и киносъемки, </w:t>
      </w:r>
      <w:r w:rsidRPr="007C6898">
        <w:rPr>
          <w:rFonts w:ascii="Times New Roman" w:hAnsi="Times New Roman"/>
          <w:sz w:val="15"/>
          <w:szCs w:val="15"/>
        </w:rPr>
        <w:t>звуко</w:t>
      </w:r>
      <w:r w:rsidRPr="007C6898">
        <w:rPr>
          <w:rFonts w:ascii="Times New Roman" w:hAnsi="Times New Roman"/>
          <w:sz w:val="15"/>
          <w:szCs w:val="15"/>
        </w:rPr>
        <w:t xml:space="preserve">- и видеозаписи. При </w:t>
      </w:r>
      <w:r w:rsidRPr="007C6898">
        <w:rPr>
          <w:rFonts w:ascii="Times New Roman" w:hAnsi="Times New Roman"/>
          <w:sz w:val="15"/>
          <w:szCs w:val="15"/>
        </w:rPr>
        <w:t>контроле за</w:t>
      </w:r>
      <w:r w:rsidRPr="007C6898">
        <w:rPr>
          <w:rFonts w:ascii="Times New Roman" w:hAnsi="Times New Roman"/>
          <w:sz w:val="15"/>
          <w:szCs w:val="15"/>
        </w:rPr>
        <w:t xml:space="preserve"> дорожным движением допускается использование иных технических средств фото- и киносъемки, </w:t>
      </w:r>
      <w:r w:rsidRPr="007C6898">
        <w:rPr>
          <w:rFonts w:ascii="Times New Roman" w:hAnsi="Times New Roman"/>
          <w:sz w:val="15"/>
          <w:szCs w:val="15"/>
        </w:rPr>
        <w:t>звуко</w:t>
      </w:r>
      <w:r w:rsidRPr="007C6898">
        <w:rPr>
          <w:rFonts w:ascii="Times New Roman" w:hAnsi="Times New Roman"/>
          <w:sz w:val="15"/>
          <w:szCs w:val="15"/>
        </w:rPr>
        <w:t>- и видеозаписи.</w:t>
      </w:r>
    </w:p>
    <w:p w:rsidR="00751D99" w:rsidRPr="007C6898" w:rsidP="00751D99">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eastAsia="Newton-Regular" w:hAnsi="Times New Roman"/>
          <w:sz w:val="15"/>
          <w:szCs w:val="15"/>
        </w:rPr>
        <w:t xml:space="preserve">Учитывая изложенное, действующее законодательство не содержит запрета на использование сотрудниками ГИБДД личных средств видеозаписи, то есть возможность их использования </w:t>
      </w:r>
      <w:r w:rsidRPr="007C6898">
        <w:rPr>
          <w:rFonts w:ascii="Times New Roman" w:hAnsi="Times New Roman"/>
          <w:sz w:val="15"/>
          <w:szCs w:val="15"/>
        </w:rPr>
        <w:t>не связывается с их нахождением на балансе соответствующих органов. Аналогичная правовая позиция изложена в решении Верховного Суда Российской Фе</w:t>
      </w:r>
      <w:r w:rsidRPr="007C6898" w:rsidR="00663419">
        <w:rPr>
          <w:rFonts w:ascii="Times New Roman" w:hAnsi="Times New Roman"/>
          <w:sz w:val="15"/>
          <w:szCs w:val="15"/>
        </w:rPr>
        <w:t>дерации от 18 сентября 2013 г. №</w:t>
      </w:r>
      <w:r w:rsidRPr="007C6898">
        <w:rPr>
          <w:rFonts w:ascii="Times New Roman" w:hAnsi="Times New Roman"/>
          <w:sz w:val="15"/>
          <w:szCs w:val="15"/>
        </w:rPr>
        <w:t xml:space="preserve"> АКПИ13-679. </w:t>
      </w:r>
    </w:p>
    <w:p w:rsidR="00751D99" w:rsidRPr="007C6898" w:rsidP="00751D99">
      <w:pPr>
        <w:autoSpaceDE w:val="0"/>
        <w:autoSpaceDN w:val="0"/>
        <w:adjustRightInd w:val="0"/>
        <w:spacing w:after="0" w:line="240" w:lineRule="auto"/>
        <w:ind w:firstLine="709"/>
        <w:jc w:val="both"/>
        <w:rPr>
          <w:rFonts w:ascii="Times New Roman" w:eastAsia="Newton-Regular" w:hAnsi="Times New Roman"/>
          <w:sz w:val="15"/>
          <w:szCs w:val="15"/>
        </w:rPr>
      </w:pPr>
      <w:r w:rsidRPr="007C6898">
        <w:rPr>
          <w:rFonts w:ascii="Times New Roman" w:hAnsi="Times New Roman"/>
          <w:sz w:val="15"/>
          <w:szCs w:val="15"/>
          <w:lang w:eastAsia="ru-RU"/>
        </w:rPr>
        <w:t xml:space="preserve">Мировой судья считает возможным принять предоставленные в качестве доказательств по делу копии документов, поскольку все документы скреплены оттиском печати </w:t>
      </w:r>
      <w:r w:rsidRPr="007C6898">
        <w:rPr>
          <w:rFonts w:ascii="Times New Roman" w:eastAsia="Newton-Regular" w:hAnsi="Times New Roman"/>
          <w:sz w:val="15"/>
          <w:szCs w:val="15"/>
        </w:rPr>
        <w:t>ОГИБДД ОМВД России по Бахчисарайскому району,</w:t>
      </w:r>
      <w:r w:rsidRPr="007C6898" w:rsidR="001847B7">
        <w:rPr>
          <w:rFonts w:ascii="Times New Roman" w:eastAsia="Newton-Regular" w:hAnsi="Times New Roman"/>
          <w:sz w:val="15"/>
          <w:szCs w:val="15"/>
        </w:rPr>
        <w:t xml:space="preserve"> МУП «БТПП»,</w:t>
      </w:r>
      <w:r w:rsidRPr="007C6898">
        <w:rPr>
          <w:rFonts w:ascii="Times New Roman" w:eastAsia="Newton-Regular" w:hAnsi="Times New Roman"/>
          <w:sz w:val="15"/>
          <w:szCs w:val="15"/>
        </w:rPr>
        <w:t xml:space="preserve"> что свидетельствует об их заверении уполномоченным должностным лицом. </w:t>
      </w:r>
    </w:p>
    <w:p w:rsidR="00663419" w:rsidRPr="007C6898" w:rsidP="0070007A">
      <w:pPr>
        <w:autoSpaceDE w:val="0"/>
        <w:autoSpaceDN w:val="0"/>
        <w:adjustRightInd w:val="0"/>
        <w:spacing w:after="0" w:line="240" w:lineRule="auto"/>
        <w:ind w:firstLine="709"/>
        <w:jc w:val="both"/>
        <w:rPr>
          <w:rFonts w:ascii="Times New Roman" w:hAnsi="Times New Roman"/>
          <w:sz w:val="15"/>
          <w:szCs w:val="15"/>
        </w:rPr>
      </w:pPr>
      <w:r w:rsidRPr="007C6898">
        <w:rPr>
          <w:rFonts w:ascii="Times New Roman" w:eastAsia="Calibri" w:hAnsi="Times New Roman"/>
          <w:color w:val="000000"/>
          <w:sz w:val="15"/>
          <w:szCs w:val="15"/>
          <w:lang w:eastAsia="zh-CN"/>
        </w:rPr>
        <w:t xml:space="preserve"> </w:t>
      </w:r>
      <w:r w:rsidRPr="007C6898" w:rsidR="00885712">
        <w:rPr>
          <w:rFonts w:ascii="Times New Roman" w:eastAsia="Calibri" w:hAnsi="Times New Roman"/>
          <w:color w:val="000000"/>
          <w:sz w:val="15"/>
          <w:szCs w:val="15"/>
          <w:lang w:eastAsia="zh-CN"/>
        </w:rPr>
        <w:t>С</w:t>
      </w:r>
      <w:r w:rsidRPr="007C6898" w:rsidR="00885712">
        <w:rPr>
          <w:rFonts w:ascii="Times New Roman" w:hAnsi="Times New Roman"/>
          <w:sz w:val="15"/>
          <w:szCs w:val="15"/>
          <w:lang w:eastAsia="ru-RU"/>
        </w:rPr>
        <w:t>видетель Е</w:t>
      </w:r>
      <w:r w:rsidRPr="007C6898" w:rsidR="007C6898">
        <w:rPr>
          <w:rFonts w:ascii="Times New Roman" w:hAnsi="Times New Roman"/>
          <w:sz w:val="15"/>
          <w:szCs w:val="15"/>
          <w:lang w:eastAsia="ru-RU"/>
        </w:rPr>
        <w:t>.</w:t>
      </w:r>
      <w:r w:rsidRPr="007C6898" w:rsidR="00885712">
        <w:rPr>
          <w:rFonts w:ascii="Times New Roman" w:hAnsi="Times New Roman"/>
          <w:sz w:val="15"/>
          <w:szCs w:val="15"/>
          <w:lang w:eastAsia="ru-RU"/>
        </w:rPr>
        <w:t xml:space="preserve"> А.С. дал пояснения о событиях, очевидцем которых он являлся, не доверять его показаниям у мирового судьи оснований не имеется.</w:t>
      </w:r>
    </w:p>
    <w:p w:rsidR="002E0BA0" w:rsidRPr="007C6898" w:rsidP="00E734DA">
      <w:pPr>
        <w:suppressAutoHyphens/>
        <w:spacing w:after="0" w:line="240" w:lineRule="auto"/>
        <w:ind w:right="23"/>
        <w:jc w:val="both"/>
        <w:rPr>
          <w:rFonts w:ascii="Times New Roman" w:hAnsi="Times New Roman"/>
          <w:sz w:val="15"/>
          <w:szCs w:val="15"/>
          <w:lang w:eastAsia="ar-SA"/>
        </w:rPr>
      </w:pPr>
      <w:r w:rsidRPr="007C6898">
        <w:rPr>
          <w:rFonts w:ascii="Times New Roman" w:hAnsi="Times New Roman"/>
          <w:sz w:val="15"/>
          <w:szCs w:val="15"/>
          <w:lang w:eastAsia="uk-UA"/>
        </w:rPr>
        <w:t xml:space="preserve">             Свидетель У</w:t>
      </w:r>
      <w:r w:rsidRPr="007C6898" w:rsidR="007C6898">
        <w:rPr>
          <w:rFonts w:ascii="Times New Roman" w:hAnsi="Times New Roman"/>
          <w:sz w:val="15"/>
          <w:szCs w:val="15"/>
          <w:lang w:eastAsia="uk-UA"/>
        </w:rPr>
        <w:t>.</w:t>
      </w:r>
      <w:r w:rsidRPr="007C6898">
        <w:rPr>
          <w:rFonts w:ascii="Times New Roman" w:hAnsi="Times New Roman"/>
          <w:sz w:val="15"/>
          <w:szCs w:val="15"/>
          <w:lang w:eastAsia="uk-UA"/>
        </w:rPr>
        <w:t xml:space="preserve"> С.К. подтвердил факт транспортировки 19.03.2022 автомобиля</w:t>
      </w:r>
      <w:r w:rsidRPr="007C6898">
        <w:rPr>
          <w:rFonts w:ascii="Times New Roman" w:hAnsi="Times New Roman"/>
          <w:sz w:val="15"/>
          <w:szCs w:val="15"/>
          <w:lang w:eastAsia="ar-SA"/>
        </w:rPr>
        <w:t xml:space="preserve"> Фольксваген Пассат, государственный  регистрационный знак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w:t>
      </w:r>
      <w:r w:rsidRPr="007C6898">
        <w:rPr>
          <w:rFonts w:ascii="Times New Roman" w:hAnsi="Times New Roman"/>
          <w:sz w:val="15"/>
          <w:szCs w:val="15"/>
          <w:lang w:eastAsia="ar-SA"/>
        </w:rPr>
        <w:t>с</w:t>
      </w:r>
      <w:r w:rsidRPr="007C6898">
        <w:rPr>
          <w:rFonts w:ascii="Times New Roman" w:hAnsi="Times New Roman"/>
          <w:sz w:val="15"/>
          <w:szCs w:val="15"/>
          <w:lang w:eastAsia="ar-SA"/>
        </w:rPr>
        <w:t xml:space="preserve">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на </w:t>
      </w:r>
      <w:r w:rsidRPr="007C6898" w:rsidR="00751D99">
        <w:rPr>
          <w:rFonts w:ascii="Times New Roman" w:hAnsi="Times New Roman"/>
          <w:sz w:val="15"/>
          <w:szCs w:val="15"/>
          <w:lang w:eastAsia="ar-SA"/>
        </w:rPr>
        <w:t>стоянку</w:t>
      </w:r>
      <w:r w:rsidRPr="007C6898">
        <w:rPr>
          <w:rFonts w:ascii="Times New Roman" w:hAnsi="Times New Roman"/>
          <w:sz w:val="15"/>
          <w:szCs w:val="15"/>
          <w:lang w:eastAsia="ar-SA"/>
        </w:rPr>
        <w:t xml:space="preserve">, расположенную по </w:t>
      </w:r>
      <w:r w:rsidRPr="007C6898" w:rsidR="007C6898">
        <w:rPr>
          <w:rFonts w:ascii="Times New Roman" w:hAnsi="Times New Roman"/>
          <w:sz w:val="15"/>
          <w:szCs w:val="15"/>
          <w:lang w:eastAsia="ar-SA"/>
        </w:rPr>
        <w:t>…</w:t>
      </w:r>
    </w:p>
    <w:p w:rsidR="004131CF" w:rsidRPr="007C6898" w:rsidP="004131CF">
      <w:pPr>
        <w:suppressAutoHyphens/>
        <w:spacing w:after="0" w:line="240" w:lineRule="auto"/>
        <w:ind w:right="23"/>
        <w:jc w:val="both"/>
        <w:rPr>
          <w:rFonts w:ascii="Times New Roman" w:hAnsi="Times New Roman"/>
          <w:sz w:val="15"/>
          <w:szCs w:val="15"/>
          <w:lang w:eastAsia="ar-SA"/>
        </w:rPr>
      </w:pPr>
      <w:r w:rsidRPr="007C6898">
        <w:rPr>
          <w:rFonts w:ascii="Times New Roman" w:hAnsi="Times New Roman"/>
          <w:sz w:val="15"/>
          <w:szCs w:val="15"/>
          <w:lang w:eastAsia="uk-UA"/>
        </w:rPr>
        <w:t xml:space="preserve">              Довод</w:t>
      </w:r>
      <w:r w:rsidRPr="007C6898" w:rsidR="00E734DA">
        <w:rPr>
          <w:rFonts w:ascii="Times New Roman" w:eastAsia="Newton-Regular" w:hAnsi="Times New Roman"/>
          <w:sz w:val="15"/>
          <w:szCs w:val="15"/>
        </w:rPr>
        <w:t xml:space="preserve"> защитника </w:t>
      </w:r>
      <w:r w:rsidRPr="007C6898" w:rsidR="00E734DA">
        <w:rPr>
          <w:rFonts w:ascii="Times New Roman" w:eastAsia="Newton-Regular" w:hAnsi="Times New Roman"/>
          <w:sz w:val="15"/>
          <w:szCs w:val="15"/>
        </w:rPr>
        <w:t>Шевырева</w:t>
      </w:r>
      <w:r w:rsidRPr="007C6898" w:rsidR="00E734DA">
        <w:rPr>
          <w:rFonts w:ascii="Times New Roman" w:eastAsia="Newton-Regular" w:hAnsi="Times New Roman"/>
          <w:sz w:val="15"/>
          <w:szCs w:val="15"/>
        </w:rPr>
        <w:t xml:space="preserve"> М.В. о том, что </w:t>
      </w:r>
      <w:r w:rsidRPr="007C6898">
        <w:rPr>
          <w:rFonts w:ascii="Times New Roman" w:hAnsi="Times New Roman"/>
          <w:sz w:val="15"/>
          <w:szCs w:val="15"/>
          <w:lang w:eastAsia="uk-UA"/>
        </w:rPr>
        <w:t>автомобиль</w:t>
      </w:r>
      <w:r w:rsidRPr="007C6898">
        <w:rPr>
          <w:rFonts w:ascii="Times New Roman" w:hAnsi="Times New Roman"/>
          <w:sz w:val="15"/>
          <w:szCs w:val="15"/>
          <w:lang w:eastAsia="ar-SA"/>
        </w:rPr>
        <w:t xml:space="preserve"> Фольксваген Пассат, государственный  регистрационный знак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доставлен на стоянку 19.03.2022 в</w:t>
      </w:r>
      <w:r w:rsidRPr="007C6898">
        <w:rPr>
          <w:rFonts w:ascii="Times New Roman" w:hAnsi="Times New Roman"/>
          <w:sz w:val="15"/>
          <w:szCs w:val="15"/>
          <w:lang w:eastAsia="ar-SA"/>
        </w:rPr>
        <w:t xml:space="preserve"> </w:t>
      </w:r>
      <w:r w:rsidRPr="007C6898" w:rsidR="007C6898">
        <w:rPr>
          <w:rFonts w:ascii="Times New Roman" w:hAnsi="Times New Roman"/>
          <w:sz w:val="15"/>
          <w:szCs w:val="15"/>
          <w:lang w:eastAsia="ar-SA"/>
        </w:rPr>
        <w:t>.</w:t>
      </w:r>
      <w:r w:rsidRPr="007C6898" w:rsidR="007C6898">
        <w:rPr>
          <w:rFonts w:ascii="Times New Roman" w:hAnsi="Times New Roman"/>
          <w:sz w:val="15"/>
          <w:szCs w:val="15"/>
          <w:lang w:eastAsia="ar-SA"/>
        </w:rPr>
        <w:t>.</w:t>
      </w:r>
      <w:r w:rsidRPr="007C6898" w:rsidR="00751D99">
        <w:rPr>
          <w:rFonts w:ascii="Times New Roman" w:hAnsi="Times New Roman"/>
          <w:sz w:val="15"/>
          <w:szCs w:val="15"/>
          <w:lang w:eastAsia="ar-SA"/>
        </w:rPr>
        <w:t xml:space="preserve"> </w:t>
      </w:r>
      <w:r w:rsidRPr="007C6898">
        <w:rPr>
          <w:rFonts w:ascii="Times New Roman" w:hAnsi="Times New Roman"/>
          <w:sz w:val="15"/>
          <w:szCs w:val="15"/>
          <w:lang w:eastAsia="ar-SA"/>
        </w:rPr>
        <w:t xml:space="preserve">часа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минут, в то время как видеозапись о погрузке автомобиля на эвакуатор произведена в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часа </w:t>
      </w:r>
      <w:r w:rsidRPr="007C6898" w:rsidR="007C6898">
        <w:rPr>
          <w:rFonts w:ascii="Times New Roman" w:hAnsi="Times New Roman"/>
          <w:sz w:val="15"/>
          <w:szCs w:val="15"/>
          <w:lang w:eastAsia="ar-SA"/>
        </w:rPr>
        <w:t>..</w:t>
      </w:r>
      <w:r w:rsidRPr="007C6898">
        <w:rPr>
          <w:rFonts w:ascii="Times New Roman" w:hAnsi="Times New Roman"/>
          <w:sz w:val="15"/>
          <w:szCs w:val="15"/>
          <w:lang w:eastAsia="ar-SA"/>
        </w:rPr>
        <w:t xml:space="preserve"> минут, не свидетельствует о том, что </w:t>
      </w:r>
      <w:r w:rsidRPr="007C6898">
        <w:rPr>
          <w:rFonts w:ascii="Times New Roman" w:hAnsi="Times New Roman"/>
          <w:sz w:val="15"/>
          <w:szCs w:val="15"/>
          <w:lang w:eastAsia="ar-SA"/>
        </w:rPr>
        <w:t>Шевырев</w:t>
      </w:r>
      <w:r w:rsidRPr="007C6898">
        <w:rPr>
          <w:rFonts w:ascii="Times New Roman" w:hAnsi="Times New Roman"/>
          <w:sz w:val="15"/>
          <w:szCs w:val="15"/>
          <w:lang w:eastAsia="ar-SA"/>
        </w:rPr>
        <w:t xml:space="preserve"> М.В. </w:t>
      </w:r>
      <w:r w:rsidRPr="007C6898" w:rsidR="00751D99">
        <w:rPr>
          <w:rFonts w:ascii="Times New Roman" w:hAnsi="Times New Roman"/>
          <w:sz w:val="15"/>
          <w:szCs w:val="15"/>
          <w:lang w:eastAsia="ar-SA"/>
        </w:rPr>
        <w:t xml:space="preserve">не совершал </w:t>
      </w:r>
      <w:r w:rsidRPr="007C6898">
        <w:rPr>
          <w:rFonts w:ascii="Times New Roman" w:hAnsi="Times New Roman"/>
          <w:sz w:val="15"/>
          <w:szCs w:val="15"/>
          <w:lang w:eastAsia="ar-SA"/>
        </w:rPr>
        <w:t>вменяемое ему административное правонарушение.</w:t>
      </w:r>
    </w:p>
    <w:p w:rsidR="00751D99" w:rsidRPr="007C6898" w:rsidP="004131CF">
      <w:pPr>
        <w:suppressAutoHyphens/>
        <w:spacing w:after="0" w:line="240" w:lineRule="auto"/>
        <w:ind w:right="23"/>
        <w:jc w:val="both"/>
        <w:rPr>
          <w:rFonts w:ascii="Times New Roman" w:hAnsi="Times New Roman"/>
          <w:sz w:val="15"/>
          <w:szCs w:val="15"/>
          <w:lang w:eastAsia="ar-SA"/>
        </w:rPr>
      </w:pPr>
      <w:r w:rsidRPr="007C6898">
        <w:rPr>
          <w:rFonts w:ascii="Times New Roman" w:hAnsi="Times New Roman"/>
          <w:sz w:val="15"/>
          <w:szCs w:val="15"/>
          <w:lang w:eastAsia="ar-SA"/>
        </w:rPr>
        <w:t xml:space="preserve">             </w:t>
      </w:r>
      <w:r w:rsidRPr="007C6898" w:rsidR="00991565">
        <w:rPr>
          <w:rFonts w:ascii="Times New Roman" w:hAnsi="Times New Roman"/>
          <w:sz w:val="15"/>
          <w:szCs w:val="15"/>
          <w:lang w:eastAsia="ar-SA"/>
        </w:rPr>
        <w:t>В акте</w:t>
      </w:r>
      <w:r w:rsidRPr="007C6898" w:rsidR="00991565">
        <w:rPr>
          <w:rFonts w:ascii="Times New Roman" w:hAnsi="Times New Roman"/>
          <w:sz w:val="15"/>
          <w:szCs w:val="15"/>
          <w:lang w:eastAsia="uk-UA"/>
        </w:rPr>
        <w:t xml:space="preserve"> освидетельствования на состояние алкогольного опьянения  </w:t>
      </w:r>
      <w:r w:rsidRPr="007C6898" w:rsidR="007C6898">
        <w:rPr>
          <w:rFonts w:ascii="Times New Roman" w:hAnsi="Times New Roman"/>
          <w:sz w:val="15"/>
          <w:szCs w:val="15"/>
          <w:lang w:eastAsia="uk-UA"/>
        </w:rPr>
        <w:t>…</w:t>
      </w:r>
      <w:r w:rsidRPr="007C6898" w:rsidR="00991565">
        <w:rPr>
          <w:rFonts w:ascii="Times New Roman" w:hAnsi="Times New Roman"/>
          <w:sz w:val="15"/>
          <w:szCs w:val="15"/>
          <w:lang w:eastAsia="uk-UA"/>
        </w:rPr>
        <w:t xml:space="preserve"> от 19.03.2022, находящемуся в материалах дела указано время его составления –</w:t>
      </w:r>
      <w:r w:rsidRPr="007C6898" w:rsidR="00991565">
        <w:rPr>
          <w:rFonts w:ascii="Times New Roman" w:hAnsi="Times New Roman"/>
          <w:sz w:val="15"/>
          <w:szCs w:val="15"/>
          <w:lang w:eastAsia="uk-UA"/>
        </w:rPr>
        <w:t xml:space="preserve"> </w:t>
      </w:r>
      <w:r w:rsidRPr="007C6898" w:rsidR="007C6898">
        <w:rPr>
          <w:rFonts w:ascii="Times New Roman" w:hAnsi="Times New Roman"/>
          <w:sz w:val="15"/>
          <w:szCs w:val="15"/>
          <w:lang w:eastAsia="uk-UA"/>
        </w:rPr>
        <w:t>.</w:t>
      </w:r>
      <w:r w:rsidRPr="007C6898" w:rsidR="007C6898">
        <w:rPr>
          <w:rFonts w:ascii="Times New Roman" w:hAnsi="Times New Roman"/>
          <w:sz w:val="15"/>
          <w:szCs w:val="15"/>
          <w:lang w:eastAsia="uk-UA"/>
        </w:rPr>
        <w:t>.</w:t>
      </w:r>
      <w:r w:rsidRPr="007C6898" w:rsidR="00991565">
        <w:rPr>
          <w:rFonts w:ascii="Times New Roman" w:hAnsi="Times New Roman"/>
          <w:sz w:val="15"/>
          <w:szCs w:val="15"/>
          <w:lang w:eastAsia="uk-UA"/>
        </w:rPr>
        <w:t xml:space="preserve">часа </w:t>
      </w:r>
      <w:r w:rsidRPr="007C6898" w:rsidR="007C6898">
        <w:rPr>
          <w:rFonts w:ascii="Times New Roman" w:hAnsi="Times New Roman"/>
          <w:sz w:val="15"/>
          <w:szCs w:val="15"/>
          <w:lang w:eastAsia="uk-UA"/>
        </w:rPr>
        <w:t>..</w:t>
      </w:r>
      <w:r w:rsidRPr="007C6898" w:rsidR="00991565">
        <w:rPr>
          <w:rFonts w:ascii="Times New Roman" w:hAnsi="Times New Roman"/>
          <w:sz w:val="15"/>
          <w:szCs w:val="15"/>
          <w:lang w:eastAsia="uk-UA"/>
        </w:rPr>
        <w:t xml:space="preserve"> минут, как и в копии указанного акта, выданного </w:t>
      </w:r>
      <w:r w:rsidRPr="007C6898" w:rsidR="00991565">
        <w:rPr>
          <w:rFonts w:ascii="Times New Roman" w:hAnsi="Times New Roman"/>
          <w:sz w:val="15"/>
          <w:szCs w:val="15"/>
          <w:lang w:eastAsia="uk-UA"/>
        </w:rPr>
        <w:t>Шевыреву</w:t>
      </w:r>
      <w:r w:rsidRPr="007C6898" w:rsidR="00991565">
        <w:rPr>
          <w:rFonts w:ascii="Times New Roman" w:hAnsi="Times New Roman"/>
          <w:sz w:val="15"/>
          <w:szCs w:val="15"/>
          <w:lang w:eastAsia="uk-UA"/>
        </w:rPr>
        <w:t xml:space="preserve"> М.В. и представленного для обозрения мировому судье защитником </w:t>
      </w:r>
      <w:r w:rsidRPr="007C6898" w:rsidR="00991565">
        <w:rPr>
          <w:rFonts w:ascii="Times New Roman" w:hAnsi="Times New Roman"/>
          <w:sz w:val="15"/>
          <w:szCs w:val="15"/>
          <w:lang w:eastAsia="uk-UA"/>
        </w:rPr>
        <w:t>Чемакиным</w:t>
      </w:r>
      <w:r w:rsidRPr="007C6898" w:rsidR="00991565">
        <w:rPr>
          <w:rFonts w:ascii="Times New Roman" w:hAnsi="Times New Roman"/>
          <w:sz w:val="15"/>
          <w:szCs w:val="15"/>
          <w:lang w:eastAsia="uk-UA"/>
        </w:rPr>
        <w:t xml:space="preserve"> Е.П. при рассмотрении дела, также указано время его составления -</w:t>
      </w:r>
      <w:r w:rsidRPr="007C6898" w:rsidR="007C6898">
        <w:rPr>
          <w:rFonts w:ascii="Times New Roman" w:hAnsi="Times New Roman"/>
          <w:sz w:val="15"/>
          <w:szCs w:val="15"/>
          <w:lang w:eastAsia="uk-UA"/>
        </w:rPr>
        <w:t>..</w:t>
      </w:r>
      <w:r w:rsidRPr="007C6898" w:rsidR="00991565">
        <w:rPr>
          <w:rFonts w:ascii="Times New Roman" w:hAnsi="Times New Roman"/>
          <w:sz w:val="15"/>
          <w:szCs w:val="15"/>
          <w:lang w:eastAsia="uk-UA"/>
        </w:rPr>
        <w:t xml:space="preserve"> часа</w:t>
      </w:r>
      <w:r w:rsidRPr="007C6898" w:rsidR="007C6898">
        <w:rPr>
          <w:rFonts w:ascii="Times New Roman" w:hAnsi="Times New Roman"/>
          <w:sz w:val="15"/>
          <w:szCs w:val="15"/>
          <w:lang w:eastAsia="uk-UA"/>
        </w:rPr>
        <w:t>..</w:t>
      </w:r>
      <w:r w:rsidRPr="007C6898" w:rsidR="00991565">
        <w:rPr>
          <w:rFonts w:ascii="Times New Roman" w:hAnsi="Times New Roman"/>
          <w:sz w:val="15"/>
          <w:szCs w:val="15"/>
          <w:lang w:eastAsia="uk-UA"/>
        </w:rPr>
        <w:t xml:space="preserve"> минут. В связи с чем, мировой судья не усматривает каких-либо нарушений при оформлении данного акта.</w:t>
      </w:r>
    </w:p>
    <w:p w:rsidR="00A27A3B" w:rsidRPr="007C6898" w:rsidP="004131CF">
      <w:pPr>
        <w:suppressAutoHyphens/>
        <w:spacing w:after="0" w:line="240" w:lineRule="auto"/>
        <w:ind w:right="23"/>
        <w:jc w:val="both"/>
        <w:rPr>
          <w:rFonts w:ascii="Times New Roman" w:eastAsia="Calibri" w:hAnsi="Times New Roman"/>
          <w:color w:val="000000"/>
          <w:sz w:val="15"/>
          <w:szCs w:val="15"/>
          <w:lang w:eastAsia="ar-SA"/>
        </w:rPr>
      </w:pPr>
      <w:r w:rsidRPr="007C6898">
        <w:rPr>
          <w:rFonts w:ascii="Times New Roman" w:eastAsia="Calibri" w:hAnsi="Times New Roman"/>
          <w:color w:val="000000"/>
          <w:sz w:val="15"/>
          <w:szCs w:val="15"/>
          <w:lang w:eastAsia="ar-SA"/>
        </w:rPr>
        <w:t xml:space="preserve">              </w:t>
      </w:r>
      <w:r w:rsidRPr="007C6898">
        <w:rPr>
          <w:rFonts w:ascii="Times New Roman" w:eastAsia="Calibri" w:hAnsi="Times New Roman"/>
          <w:color w:val="000000"/>
          <w:sz w:val="15"/>
          <w:szCs w:val="15"/>
          <w:lang w:eastAsia="ar-SA"/>
        </w:rPr>
        <w:t xml:space="preserve">Мировой судья не усматривает оснований не доверять протоколу, составленному в отношении </w:t>
      </w:r>
      <w:r w:rsidRPr="007C6898">
        <w:rPr>
          <w:rFonts w:ascii="Times New Roman" w:eastAsia="Calibri" w:hAnsi="Times New Roman"/>
          <w:color w:val="000000"/>
          <w:sz w:val="15"/>
          <w:szCs w:val="15"/>
          <w:lang w:eastAsia="ar-SA"/>
        </w:rPr>
        <w:t>Шевырева</w:t>
      </w:r>
      <w:r w:rsidRPr="007C6898">
        <w:rPr>
          <w:rFonts w:ascii="Times New Roman" w:eastAsia="Calibri" w:hAnsi="Times New Roman"/>
          <w:color w:val="000000"/>
          <w:sz w:val="15"/>
          <w:szCs w:val="15"/>
          <w:lang w:eastAsia="ar-SA"/>
        </w:rPr>
        <w:t xml:space="preserve"> М.В</w:t>
      </w:r>
      <w:r w:rsidRPr="007C6898">
        <w:rPr>
          <w:rFonts w:ascii="Times New Roman" w:eastAsia="Calibri" w:hAnsi="Times New Roman"/>
          <w:color w:val="000000"/>
          <w:sz w:val="15"/>
          <w:szCs w:val="15"/>
          <w:lang w:val="uk-UA" w:eastAsia="ar-SA"/>
        </w:rPr>
        <w:t>.</w:t>
      </w:r>
      <w:r w:rsidRPr="007C6898">
        <w:rPr>
          <w:rFonts w:ascii="Times New Roman" w:eastAsia="Calibri" w:hAnsi="Times New Roman"/>
          <w:color w:val="000000"/>
          <w:sz w:val="15"/>
          <w:szCs w:val="15"/>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A27A3B" w:rsidRPr="007C6898" w:rsidP="00A27A3B">
      <w:pPr>
        <w:suppressAutoHyphens/>
        <w:spacing w:after="0" w:line="240" w:lineRule="auto"/>
        <w:ind w:right="23" w:firstLine="851"/>
        <w:jc w:val="both"/>
        <w:rPr>
          <w:rFonts w:ascii="Times New Roman" w:eastAsia="Calibri" w:hAnsi="Times New Roman"/>
          <w:color w:val="000000"/>
          <w:sz w:val="15"/>
          <w:szCs w:val="15"/>
          <w:lang w:eastAsia="ar-SA"/>
        </w:rPr>
      </w:pPr>
      <w:r w:rsidRPr="007C6898">
        <w:rPr>
          <w:rFonts w:ascii="Times New Roman" w:eastAsia="Calibri" w:hAnsi="Times New Roman"/>
          <w:color w:val="000000"/>
          <w:sz w:val="15"/>
          <w:szCs w:val="15"/>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27460F" w:rsidRPr="007C6898" w:rsidP="0027460F">
      <w:pPr>
        <w:widowControl w:val="0"/>
        <w:autoSpaceDE w:val="0"/>
        <w:autoSpaceDN w:val="0"/>
        <w:spacing w:after="0" w:line="240" w:lineRule="auto"/>
        <w:ind w:firstLine="540"/>
        <w:jc w:val="both"/>
        <w:rPr>
          <w:rFonts w:ascii="Times New Roman" w:hAnsi="Times New Roman"/>
          <w:sz w:val="15"/>
          <w:szCs w:val="15"/>
          <w:lang w:eastAsia="ru-RU"/>
        </w:rPr>
      </w:pPr>
      <w:r w:rsidRPr="007C6898">
        <w:rPr>
          <w:rFonts w:ascii="Times New Roman" w:hAnsi="Times New Roman"/>
          <w:sz w:val="15"/>
          <w:szCs w:val="15"/>
          <w:lang w:eastAsia="ru-RU"/>
        </w:rPr>
        <w:t xml:space="preserve">     В случае несогласия с процедурой проведения освидетельствования на состояние алкогольного опьянения либо с результатами, полученными по итогам его проведения, </w:t>
      </w:r>
      <w:r w:rsidRPr="007C6898">
        <w:rPr>
          <w:rFonts w:ascii="Times New Roman" w:hAnsi="Times New Roman"/>
          <w:sz w:val="15"/>
          <w:szCs w:val="15"/>
          <w:lang w:eastAsia="ru-RU"/>
        </w:rPr>
        <w:t>Шевырев</w:t>
      </w:r>
      <w:r w:rsidRPr="007C6898">
        <w:rPr>
          <w:rFonts w:ascii="Times New Roman" w:hAnsi="Times New Roman"/>
          <w:sz w:val="15"/>
          <w:szCs w:val="15"/>
          <w:lang w:eastAsia="ru-RU"/>
        </w:rPr>
        <w:t xml:space="preserve"> М.В. не был лишен возможности заявить об этом в акте освидетельствования на состояние опьянения или в протоколе об административном правонарушении.</w:t>
      </w:r>
    </w:p>
    <w:p w:rsidR="0027460F" w:rsidRPr="007C6898" w:rsidP="0027460F">
      <w:pPr>
        <w:widowControl w:val="0"/>
        <w:autoSpaceDE w:val="0"/>
        <w:autoSpaceDN w:val="0"/>
        <w:spacing w:after="0" w:line="240" w:lineRule="auto"/>
        <w:ind w:firstLine="540"/>
        <w:jc w:val="both"/>
        <w:outlineLvl w:val="1"/>
        <w:rPr>
          <w:rFonts w:ascii="Times New Roman" w:hAnsi="Times New Roman" w:eastAsiaTheme="minorEastAsia" w:cs="Calibri"/>
          <w:sz w:val="15"/>
          <w:szCs w:val="15"/>
          <w:lang w:eastAsia="ru-RU"/>
        </w:rPr>
      </w:pPr>
      <w:r w:rsidRPr="007C6898">
        <w:rPr>
          <w:rFonts w:ascii="Times New Roman" w:hAnsi="Times New Roman"/>
          <w:sz w:val="15"/>
          <w:szCs w:val="15"/>
          <w:lang w:eastAsia="ru-RU"/>
        </w:rPr>
        <w:t xml:space="preserve">    </w:t>
      </w:r>
      <w:r w:rsidRPr="007C6898">
        <w:rPr>
          <w:rFonts w:ascii="Times New Roman" w:hAnsi="Times New Roman" w:eastAsiaTheme="minorEastAsia" w:cs="Calibri"/>
          <w:sz w:val="15"/>
          <w:szCs w:val="15"/>
          <w:lang w:eastAsia="ru-RU"/>
        </w:rPr>
        <w:t xml:space="preserve">Мировой судья полагает, что не признание вины </w:t>
      </w:r>
      <w:r w:rsidRPr="007C6898">
        <w:rPr>
          <w:rFonts w:ascii="Times New Roman" w:hAnsi="Times New Roman" w:eastAsiaTheme="minorEastAsia" w:cs="Calibri"/>
          <w:sz w:val="15"/>
          <w:szCs w:val="15"/>
          <w:lang w:eastAsia="ru-RU"/>
        </w:rPr>
        <w:t>Шевыревым</w:t>
      </w:r>
      <w:r w:rsidRPr="007C6898">
        <w:rPr>
          <w:rFonts w:ascii="Times New Roman" w:hAnsi="Times New Roman" w:eastAsiaTheme="minorEastAsia" w:cs="Calibri"/>
          <w:sz w:val="15"/>
          <w:szCs w:val="15"/>
          <w:lang w:eastAsia="ru-RU"/>
        </w:rPr>
        <w:t xml:space="preserve"> М.В. в ходе рассмотрения дела,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rsidR="0027460F" w:rsidRPr="007C6898" w:rsidP="0027460F">
      <w:pPr>
        <w:suppressAutoHyphens/>
        <w:spacing w:after="0" w:line="240" w:lineRule="auto"/>
        <w:ind w:right="23" w:firstLine="851"/>
        <w:jc w:val="both"/>
        <w:rPr>
          <w:rFonts w:ascii="Times New Roman" w:eastAsia="Calibri" w:hAnsi="Times New Roman"/>
          <w:color w:val="000000"/>
          <w:sz w:val="15"/>
          <w:szCs w:val="15"/>
          <w:lang w:eastAsia="ar-SA"/>
        </w:rPr>
      </w:pPr>
      <w:r w:rsidRPr="007C6898">
        <w:rPr>
          <w:rFonts w:ascii="Times New Roman" w:eastAsia="Calibri" w:hAnsi="Times New Roman"/>
          <w:color w:val="000000"/>
          <w:sz w:val="15"/>
          <w:szCs w:val="15"/>
          <w:lang w:eastAsia="ar-SA"/>
        </w:rPr>
        <w:t xml:space="preserve">Изложенное в совокупности объективно свидетельствует о том, что </w:t>
      </w:r>
      <w:r w:rsidRPr="007C6898">
        <w:rPr>
          <w:rFonts w:ascii="Times New Roman" w:eastAsia="Calibri" w:hAnsi="Times New Roman"/>
          <w:color w:val="000000"/>
          <w:sz w:val="15"/>
          <w:szCs w:val="15"/>
          <w:lang w:eastAsia="ar-SA"/>
        </w:rPr>
        <w:t>Шевырев</w:t>
      </w:r>
      <w:r w:rsidRPr="007C6898">
        <w:rPr>
          <w:rFonts w:ascii="Times New Roman" w:eastAsia="Calibri" w:hAnsi="Times New Roman"/>
          <w:color w:val="000000"/>
          <w:sz w:val="15"/>
          <w:szCs w:val="15"/>
          <w:lang w:eastAsia="ar-SA"/>
        </w:rPr>
        <w:t xml:space="preserve"> М.В. является субъектом административного правонарушения.</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7C6898">
        <w:rPr>
          <w:rFonts w:ascii="Times New Roman" w:hAnsi="Times New Roman"/>
          <w:sz w:val="15"/>
          <w:szCs w:val="15"/>
          <w:lang w:eastAsia="uk-UA"/>
        </w:rPr>
        <w:t>Шевырева</w:t>
      </w:r>
      <w:r w:rsidRPr="007C6898">
        <w:rPr>
          <w:rFonts w:ascii="Times New Roman" w:hAnsi="Times New Roman"/>
          <w:sz w:val="15"/>
          <w:szCs w:val="15"/>
          <w:lang w:eastAsia="uk-UA"/>
        </w:rPr>
        <w:t xml:space="preserve"> М.В.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С учётом содеянного, данных о личности </w:t>
      </w:r>
      <w:r w:rsidRPr="007C6898">
        <w:rPr>
          <w:rFonts w:ascii="Times New Roman" w:hAnsi="Times New Roman"/>
          <w:sz w:val="15"/>
          <w:szCs w:val="15"/>
          <w:lang w:eastAsia="uk-UA"/>
        </w:rPr>
        <w:t>Шевырева</w:t>
      </w:r>
      <w:r w:rsidRPr="007C6898">
        <w:rPr>
          <w:rFonts w:ascii="Times New Roman" w:hAnsi="Times New Roman"/>
          <w:sz w:val="15"/>
          <w:szCs w:val="15"/>
          <w:lang w:eastAsia="uk-UA"/>
        </w:rPr>
        <w:t xml:space="preserve"> М.В., игнорирующего правила, соблюдать которые обязан каждый гражданин управляющий источником повышенной опасности, мировой </w:t>
      </w:r>
      <w:r w:rsidRPr="007C6898">
        <w:rPr>
          <w:rFonts w:ascii="Times New Roman" w:hAnsi="Times New Roman"/>
          <w:sz w:val="15"/>
          <w:szCs w:val="15"/>
          <w:lang w:val="uk-UA" w:eastAsia="uk-UA"/>
        </w:rPr>
        <w:t>суд</w:t>
      </w:r>
      <w:r w:rsidRPr="007C6898">
        <w:rPr>
          <w:rFonts w:ascii="Times New Roman" w:hAnsi="Times New Roman"/>
          <w:sz w:val="15"/>
          <w:szCs w:val="15"/>
          <w:lang w:eastAsia="uk-UA"/>
        </w:rPr>
        <w:t>ья</w:t>
      </w:r>
      <w:r w:rsidRPr="007C6898">
        <w:rPr>
          <w:rFonts w:ascii="Times New Roman" w:hAnsi="Times New Roman"/>
          <w:sz w:val="15"/>
          <w:szCs w:val="15"/>
          <w:lang w:eastAsia="uk-UA"/>
        </w:rPr>
        <w:t xml:space="preserve"> </w:t>
      </w:r>
      <w:r w:rsidRPr="007C6898">
        <w:rPr>
          <w:rFonts w:ascii="Times New Roman" w:hAnsi="Times New Roman"/>
          <w:sz w:val="15"/>
          <w:szCs w:val="15"/>
          <w:lang w:val="uk-UA" w:eastAsia="uk-UA"/>
        </w:rPr>
        <w:t>учитывает</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что</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данное</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административное</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правонарушение</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является</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грубым</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нарушением</w:t>
      </w:r>
      <w:r w:rsidRPr="007C6898">
        <w:rPr>
          <w:rFonts w:ascii="Times New Roman" w:hAnsi="Times New Roman"/>
          <w:sz w:val="15"/>
          <w:szCs w:val="15"/>
          <w:lang w:val="uk-UA" w:eastAsia="uk-UA"/>
        </w:rPr>
        <w:t xml:space="preserve"> правил </w:t>
      </w:r>
      <w:r w:rsidRPr="007C6898">
        <w:rPr>
          <w:rFonts w:ascii="Times New Roman" w:hAnsi="Times New Roman"/>
          <w:sz w:val="15"/>
          <w:szCs w:val="15"/>
          <w:lang w:val="uk-UA" w:eastAsia="uk-UA"/>
        </w:rPr>
        <w:t>дорожного</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движения</w:t>
      </w:r>
      <w:r w:rsidRPr="007C6898">
        <w:rPr>
          <w:rFonts w:ascii="Times New Roman" w:hAnsi="Times New Roman"/>
          <w:sz w:val="15"/>
          <w:szCs w:val="15"/>
          <w:lang w:val="uk-UA" w:eastAsia="uk-UA"/>
        </w:rPr>
        <w:t xml:space="preserve">, а </w:t>
      </w:r>
      <w:r w:rsidRPr="007C6898">
        <w:rPr>
          <w:rFonts w:ascii="Times New Roman" w:hAnsi="Times New Roman"/>
          <w:sz w:val="15"/>
          <w:szCs w:val="15"/>
          <w:lang w:val="uk-UA" w:eastAsia="uk-UA"/>
        </w:rPr>
        <w:t>также</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принимает</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во</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внимание</w:t>
      </w:r>
      <w:r w:rsidRPr="007C6898">
        <w:rPr>
          <w:rFonts w:ascii="Times New Roman" w:hAnsi="Times New Roman"/>
          <w:sz w:val="15"/>
          <w:szCs w:val="15"/>
          <w:lang w:val="uk-UA" w:eastAsia="uk-UA"/>
        </w:rPr>
        <w:t xml:space="preserve"> </w:t>
      </w:r>
      <w:r w:rsidRPr="007C6898">
        <w:rPr>
          <w:rFonts w:ascii="Times New Roman" w:hAnsi="Times New Roman"/>
          <w:sz w:val="15"/>
          <w:szCs w:val="15"/>
          <w:lang w:val="uk-UA" w:eastAsia="uk-UA"/>
        </w:rPr>
        <w:t>имущественное</w:t>
      </w:r>
      <w:r w:rsidRPr="007C6898">
        <w:rPr>
          <w:rFonts w:ascii="Times New Roman" w:hAnsi="Times New Roman"/>
          <w:sz w:val="15"/>
          <w:szCs w:val="15"/>
          <w:lang w:eastAsia="uk-UA"/>
        </w:rPr>
        <w:t xml:space="preserve"> и семейное </w:t>
      </w:r>
      <w:r w:rsidRPr="007C6898">
        <w:rPr>
          <w:rFonts w:ascii="Times New Roman" w:hAnsi="Times New Roman"/>
          <w:sz w:val="15"/>
          <w:szCs w:val="15"/>
          <w:lang w:val="uk-UA" w:eastAsia="uk-UA"/>
        </w:rPr>
        <w:t>положени</w:t>
      </w:r>
      <w:r w:rsidRPr="007C6898">
        <w:rPr>
          <w:rFonts w:ascii="Times New Roman" w:hAnsi="Times New Roman"/>
          <w:sz w:val="15"/>
          <w:szCs w:val="15"/>
          <w:lang w:eastAsia="uk-UA"/>
        </w:rPr>
        <w:t xml:space="preserve">е правонарушителя, обстоятельства смягчающие и отягчающие административную ответственность. </w:t>
      </w:r>
    </w:p>
    <w:p w:rsidR="00A27A3B" w:rsidRPr="007C6898" w:rsidP="00A27A3B">
      <w:pPr>
        <w:suppressAutoHyphens/>
        <w:spacing w:after="0" w:line="240" w:lineRule="auto"/>
        <w:ind w:right="23" w:firstLine="851"/>
        <w:jc w:val="both"/>
        <w:rPr>
          <w:rFonts w:ascii="Times New Roman" w:hAnsi="Times New Roman"/>
          <w:sz w:val="15"/>
          <w:szCs w:val="15"/>
          <w:lang w:eastAsia="uk-UA"/>
        </w:rPr>
      </w:pPr>
      <w:r w:rsidRPr="007C6898">
        <w:rPr>
          <w:rFonts w:ascii="Times New Roman" w:hAnsi="Times New Roman"/>
          <w:sz w:val="15"/>
          <w:szCs w:val="15"/>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7C6898">
        <w:rPr>
          <w:rFonts w:ascii="Times New Roman" w:hAnsi="Times New Roman"/>
          <w:sz w:val="15"/>
          <w:szCs w:val="15"/>
          <w:lang w:eastAsia="uk-UA"/>
        </w:rPr>
        <w:t>правонарушений</w:t>
      </w:r>
      <w:r w:rsidRPr="007C6898">
        <w:rPr>
          <w:rFonts w:ascii="Times New Roman" w:hAnsi="Times New Roman"/>
          <w:sz w:val="15"/>
          <w:szCs w:val="15"/>
          <w:lang w:eastAsia="uk-UA"/>
        </w:rPr>
        <w:t xml:space="preserve"> как самим правонарушителем, так и другими лицами, необходимо назначить </w:t>
      </w:r>
      <w:r w:rsidRPr="007C6898">
        <w:rPr>
          <w:rFonts w:ascii="Times New Roman" w:hAnsi="Times New Roman"/>
          <w:sz w:val="15"/>
          <w:szCs w:val="15"/>
          <w:lang w:eastAsia="uk-UA"/>
        </w:rPr>
        <w:t>Шевыреву</w:t>
      </w:r>
      <w:r w:rsidRPr="007C6898">
        <w:rPr>
          <w:rFonts w:ascii="Times New Roman" w:hAnsi="Times New Roman"/>
          <w:sz w:val="15"/>
          <w:szCs w:val="15"/>
          <w:lang w:eastAsia="uk-UA"/>
        </w:rPr>
        <w:t xml:space="preserve"> М.В.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A27A3B" w:rsidRPr="007C6898" w:rsidP="00A27A3B">
      <w:pPr>
        <w:tabs>
          <w:tab w:val="left" w:pos="8228"/>
        </w:tabs>
        <w:suppressAutoHyphens/>
        <w:spacing w:after="0" w:line="240" w:lineRule="auto"/>
        <w:ind w:right="23" w:firstLine="851"/>
        <w:jc w:val="both"/>
        <w:rPr>
          <w:rFonts w:ascii="Times New Roman" w:hAnsi="Times New Roman"/>
          <w:color w:val="000000"/>
          <w:sz w:val="15"/>
          <w:szCs w:val="15"/>
          <w:lang w:eastAsia="ar-SA"/>
        </w:rPr>
      </w:pPr>
      <w:r w:rsidRPr="007C6898">
        <w:rPr>
          <w:rFonts w:ascii="Times New Roman" w:hAnsi="Times New Roman"/>
          <w:color w:val="000000"/>
          <w:sz w:val="15"/>
          <w:szCs w:val="15"/>
          <w:lang w:eastAsia="ar-SA"/>
        </w:rPr>
        <w:t xml:space="preserve">Руководствуясь </w:t>
      </w:r>
      <w:r w:rsidRPr="007C6898">
        <w:rPr>
          <w:rFonts w:ascii="Times New Roman" w:hAnsi="Times New Roman"/>
          <w:color w:val="000000"/>
          <w:sz w:val="15"/>
          <w:szCs w:val="15"/>
          <w:lang w:eastAsia="ar-SA"/>
        </w:rPr>
        <w:t>ст.ст</w:t>
      </w:r>
      <w:r w:rsidRPr="007C6898">
        <w:rPr>
          <w:rFonts w:ascii="Times New Roman" w:hAnsi="Times New Roman"/>
          <w:color w:val="000000"/>
          <w:sz w:val="15"/>
          <w:szCs w:val="15"/>
          <w:lang w:eastAsia="ar-SA"/>
        </w:rPr>
        <w:t>. 12.8, 29.9, 29.10, 29.11 КоАП РФ,</w:t>
      </w:r>
    </w:p>
    <w:p w:rsidR="00A27A3B" w:rsidRPr="007C6898" w:rsidP="00A27A3B">
      <w:pPr>
        <w:tabs>
          <w:tab w:val="left" w:pos="8228"/>
        </w:tabs>
        <w:suppressAutoHyphens/>
        <w:spacing w:after="0" w:line="240" w:lineRule="auto"/>
        <w:ind w:right="23" w:firstLine="851"/>
        <w:rPr>
          <w:rFonts w:ascii="Times New Roman" w:hAnsi="Times New Roman"/>
          <w:bCs/>
          <w:color w:val="000000"/>
          <w:sz w:val="15"/>
          <w:szCs w:val="15"/>
          <w:lang w:eastAsia="ar-SA"/>
        </w:rPr>
      </w:pPr>
      <w:r w:rsidRPr="007C6898">
        <w:rPr>
          <w:rFonts w:ascii="Times New Roman" w:hAnsi="Times New Roman"/>
          <w:bCs/>
          <w:color w:val="000000"/>
          <w:sz w:val="15"/>
          <w:szCs w:val="15"/>
          <w:lang w:eastAsia="ar-SA"/>
        </w:rPr>
        <w:t xml:space="preserve">                                         </w:t>
      </w:r>
      <w:r w:rsidRPr="007C6898">
        <w:rPr>
          <w:rFonts w:ascii="Times New Roman" w:hAnsi="Times New Roman"/>
          <w:bCs/>
          <w:color w:val="000000"/>
          <w:sz w:val="15"/>
          <w:szCs w:val="15"/>
          <w:lang w:eastAsia="ar-SA"/>
        </w:rPr>
        <w:t>П</w:t>
      </w:r>
      <w:r w:rsidRPr="007C6898">
        <w:rPr>
          <w:rFonts w:ascii="Times New Roman" w:hAnsi="Times New Roman"/>
          <w:bCs/>
          <w:color w:val="000000"/>
          <w:sz w:val="15"/>
          <w:szCs w:val="15"/>
          <w:lang w:eastAsia="ar-SA"/>
        </w:rPr>
        <w:t xml:space="preserve"> О С Т А Н О В И Л:</w:t>
      </w:r>
    </w:p>
    <w:p w:rsidR="00A27A3B" w:rsidRPr="007C6898" w:rsidP="00A27A3B">
      <w:pPr>
        <w:tabs>
          <w:tab w:val="left" w:pos="1560"/>
          <w:tab w:val="left" w:pos="8789"/>
        </w:tabs>
        <w:spacing w:after="0" w:line="240" w:lineRule="auto"/>
        <w:ind w:firstLine="851"/>
        <w:jc w:val="both"/>
        <w:rPr>
          <w:rFonts w:ascii="Times New Roman" w:hAnsi="Times New Roman"/>
          <w:color w:val="000000"/>
          <w:sz w:val="15"/>
          <w:szCs w:val="15"/>
          <w:lang w:eastAsia="uk-UA"/>
        </w:rPr>
      </w:pPr>
      <w:r w:rsidRPr="007C6898">
        <w:rPr>
          <w:rFonts w:ascii="Times New Roman" w:eastAsia="Newton-Regular" w:hAnsi="Times New Roman"/>
          <w:sz w:val="15"/>
          <w:szCs w:val="15"/>
        </w:rPr>
        <w:t xml:space="preserve">Признать </w:t>
      </w:r>
      <w:r w:rsidRPr="007C6898">
        <w:rPr>
          <w:rFonts w:ascii="Times New Roman" w:eastAsia="Newton-Regular" w:hAnsi="Times New Roman"/>
          <w:sz w:val="15"/>
          <w:szCs w:val="15"/>
        </w:rPr>
        <w:t>Шевырева</w:t>
      </w:r>
      <w:r w:rsidRPr="007C6898">
        <w:rPr>
          <w:rFonts w:ascii="Times New Roman" w:eastAsia="Newton-Regular" w:hAnsi="Times New Roman"/>
          <w:sz w:val="15"/>
          <w:szCs w:val="15"/>
        </w:rPr>
        <w:t xml:space="preserve"> М</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В</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w:t>
      </w:r>
      <w:r w:rsidRPr="007C6898" w:rsidR="007C6898">
        <w:rPr>
          <w:rFonts w:ascii="Times New Roman" w:eastAsia="Newton-Regular" w:hAnsi="Times New Roman"/>
          <w:sz w:val="15"/>
          <w:szCs w:val="15"/>
        </w:rPr>
        <w:t>…</w:t>
      </w:r>
      <w:r w:rsidRPr="007C6898">
        <w:rPr>
          <w:rFonts w:ascii="Times New Roman" w:eastAsia="Newton-Regular" w:hAnsi="Times New Roman"/>
          <w:sz w:val="15"/>
          <w:szCs w:val="15"/>
        </w:rPr>
        <w:t xml:space="preserve"> года рождения,  в</w:t>
      </w:r>
      <w:r w:rsidRPr="007C6898">
        <w:rPr>
          <w:rFonts w:ascii="Times New Roman" w:hAnsi="Times New Roman"/>
          <w:color w:val="000000"/>
          <w:sz w:val="15"/>
          <w:szCs w:val="15"/>
          <w:lang w:eastAsia="uk-UA"/>
        </w:rPr>
        <w:t xml:space="preserve">иновным в совершении административного правонарушения, предусмотренного ч. 1 ст. 12.8 </w:t>
      </w:r>
      <w:r w:rsidRPr="007C6898">
        <w:rPr>
          <w:rFonts w:ascii="Times New Roman" w:hAnsi="Times New Roman"/>
          <w:color w:val="000000"/>
          <w:sz w:val="15"/>
          <w:szCs w:val="15"/>
          <w:lang w:eastAsia="ru-RU"/>
        </w:rPr>
        <w:t>КоАП РФ</w:t>
      </w:r>
      <w:r w:rsidRPr="007C6898">
        <w:rPr>
          <w:rFonts w:ascii="Times New Roman" w:hAnsi="Times New Roman"/>
          <w:color w:val="000000"/>
          <w:sz w:val="15"/>
          <w:szCs w:val="1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A27A3B" w:rsidRPr="007C6898" w:rsidP="00A27A3B">
      <w:pPr>
        <w:tabs>
          <w:tab w:val="left" w:pos="1560"/>
          <w:tab w:val="left" w:pos="8789"/>
        </w:tabs>
        <w:spacing w:after="0" w:line="240" w:lineRule="auto"/>
        <w:ind w:firstLine="851"/>
        <w:jc w:val="both"/>
        <w:rPr>
          <w:rFonts w:ascii="Times New Roman" w:hAnsi="Times New Roman"/>
          <w:color w:val="000000"/>
          <w:sz w:val="15"/>
          <w:szCs w:val="15"/>
          <w:lang w:eastAsia="uk-UA"/>
        </w:rPr>
      </w:pPr>
      <w:r w:rsidRPr="007C6898">
        <w:rPr>
          <w:rFonts w:ascii="Times New Roman" w:hAnsi="Times New Roman"/>
          <w:color w:val="000000"/>
          <w:sz w:val="15"/>
          <w:szCs w:val="15"/>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27A3B" w:rsidRPr="007C6898" w:rsidP="00A27A3B">
      <w:pPr>
        <w:tabs>
          <w:tab w:val="left" w:pos="1560"/>
          <w:tab w:val="left" w:pos="8789"/>
        </w:tabs>
        <w:spacing w:after="0" w:line="240" w:lineRule="auto"/>
        <w:ind w:firstLine="851"/>
        <w:jc w:val="both"/>
        <w:rPr>
          <w:rFonts w:ascii="Times New Roman" w:hAnsi="Times New Roman"/>
          <w:color w:val="000000"/>
          <w:sz w:val="15"/>
          <w:szCs w:val="15"/>
          <w:lang w:eastAsia="uk-UA"/>
        </w:rPr>
      </w:pPr>
      <w:r w:rsidRPr="007C6898">
        <w:rPr>
          <w:rFonts w:ascii="Times New Roman" w:hAnsi="Times New Roman"/>
          <w:color w:val="000000"/>
          <w:sz w:val="15"/>
          <w:szCs w:val="15"/>
          <w:lang w:eastAsia="uk-UA"/>
        </w:rPr>
        <w:t xml:space="preserve">Штраф перечислять по следующим реквизитам: </w:t>
      </w:r>
      <w:r w:rsidRPr="007C6898" w:rsidR="007C6898">
        <w:rPr>
          <w:rFonts w:ascii="Times New Roman" w:hAnsi="Times New Roman"/>
          <w:color w:val="000000"/>
          <w:sz w:val="15"/>
          <w:szCs w:val="15"/>
          <w:lang w:eastAsia="uk-UA"/>
        </w:rPr>
        <w:t>..</w:t>
      </w:r>
      <w:r w:rsidRPr="007C6898">
        <w:rPr>
          <w:rFonts w:ascii="Times New Roman" w:hAnsi="Times New Roman"/>
          <w:color w:val="000000"/>
          <w:sz w:val="15"/>
          <w:szCs w:val="15"/>
          <w:lang w:eastAsia="uk-UA"/>
        </w:rPr>
        <w:t xml:space="preserve">.         </w:t>
      </w:r>
    </w:p>
    <w:p w:rsidR="00A27A3B" w:rsidRPr="007C6898" w:rsidP="00A27A3B">
      <w:pPr>
        <w:spacing w:after="0" w:line="240" w:lineRule="auto"/>
        <w:ind w:firstLine="851"/>
        <w:jc w:val="both"/>
        <w:rPr>
          <w:rFonts w:ascii="Times New Roman" w:hAnsi="Times New Roman"/>
          <w:sz w:val="15"/>
          <w:szCs w:val="15"/>
          <w:lang w:eastAsia="ru-RU"/>
        </w:rPr>
      </w:pPr>
      <w:r w:rsidRPr="007C6898">
        <w:rPr>
          <w:rFonts w:ascii="Times New Roman" w:hAnsi="Times New Roman"/>
          <w:sz w:val="15"/>
          <w:szCs w:val="15"/>
          <w:lang w:eastAsia="ru-RU"/>
        </w:rPr>
        <w:t xml:space="preserve">Разъяснить </w:t>
      </w:r>
      <w:r w:rsidRPr="007C6898">
        <w:rPr>
          <w:rFonts w:ascii="Times New Roman" w:hAnsi="Times New Roman"/>
          <w:sz w:val="15"/>
          <w:szCs w:val="15"/>
          <w:lang w:eastAsia="ru-RU"/>
        </w:rPr>
        <w:t>Шевыреву</w:t>
      </w:r>
      <w:r w:rsidRPr="007C6898">
        <w:rPr>
          <w:rFonts w:ascii="Times New Roman" w:hAnsi="Times New Roman"/>
          <w:sz w:val="15"/>
          <w:szCs w:val="15"/>
          <w:lang w:eastAsia="ru-RU"/>
        </w:rPr>
        <w:t xml:space="preserve"> М.В.</w:t>
      </w:r>
      <w:r w:rsidRPr="007C6898">
        <w:rPr>
          <w:rFonts w:ascii="Times New Roman" w:hAnsi="Times New Roman"/>
          <w:sz w:val="15"/>
          <w:szCs w:val="15"/>
          <w:lang w:eastAsia="uk-UA"/>
        </w:rPr>
        <w:t>,</w:t>
      </w:r>
      <w:r w:rsidRPr="007C6898">
        <w:rPr>
          <w:rFonts w:ascii="Times New Roman" w:hAnsi="Times New Roman"/>
          <w:sz w:val="15"/>
          <w:szCs w:val="15"/>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27A3B" w:rsidRPr="007C6898" w:rsidP="00A27A3B">
      <w:pPr>
        <w:spacing w:after="0" w:line="240" w:lineRule="auto"/>
        <w:ind w:firstLine="851"/>
        <w:jc w:val="both"/>
        <w:rPr>
          <w:rFonts w:ascii="Times New Roman" w:hAnsi="Times New Roman"/>
          <w:sz w:val="15"/>
          <w:szCs w:val="15"/>
          <w:lang w:eastAsia="ru-RU"/>
        </w:rPr>
      </w:pPr>
      <w:r w:rsidRPr="007C6898">
        <w:rPr>
          <w:rFonts w:ascii="Times New Roman" w:hAnsi="Times New Roman"/>
          <w:sz w:val="15"/>
          <w:szCs w:val="15"/>
          <w:lang w:eastAsia="ru-RU"/>
        </w:rPr>
        <w:t xml:space="preserve"> </w:t>
      </w:r>
      <w:r w:rsidRPr="007C6898">
        <w:rPr>
          <w:rFonts w:ascii="Times New Roman" w:hAnsi="Times New Roman"/>
          <w:sz w:val="15"/>
          <w:szCs w:val="1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27A3B" w:rsidRPr="007C6898" w:rsidP="00A27A3B">
      <w:pPr>
        <w:spacing w:after="0" w:line="240" w:lineRule="auto"/>
        <w:ind w:firstLine="851"/>
        <w:jc w:val="both"/>
        <w:rPr>
          <w:rFonts w:ascii="Times New Roman" w:hAnsi="Times New Roman"/>
          <w:sz w:val="15"/>
          <w:szCs w:val="15"/>
          <w:lang w:eastAsia="ru-RU"/>
        </w:rPr>
      </w:pPr>
      <w:r w:rsidRPr="007C6898">
        <w:rPr>
          <w:rFonts w:ascii="Times New Roman" w:hAnsi="Times New Roman"/>
          <w:sz w:val="15"/>
          <w:szCs w:val="1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27A3B" w:rsidRPr="007C6898" w:rsidP="006C7C18">
      <w:pPr>
        <w:spacing w:after="0" w:line="240" w:lineRule="auto"/>
        <w:ind w:firstLine="708"/>
        <w:jc w:val="both"/>
        <w:rPr>
          <w:rFonts w:ascii="Times New Roman" w:eastAsia="Newton-Regular" w:hAnsi="Times New Roman"/>
          <w:sz w:val="15"/>
          <w:szCs w:val="15"/>
          <w:lang w:eastAsia="ru-RU"/>
        </w:rPr>
      </w:pPr>
      <w:r w:rsidRPr="007C6898">
        <w:rPr>
          <w:rFonts w:ascii="Times New Roman" w:eastAsia="Newton-Regular" w:hAnsi="Times New Roman"/>
          <w:sz w:val="15"/>
          <w:szCs w:val="1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w:t>
      </w:r>
      <w:r w:rsidRPr="007C6898" w:rsidR="006C7C18">
        <w:rPr>
          <w:rFonts w:ascii="Times New Roman" w:eastAsia="Newton-Regular" w:hAnsi="Times New Roman"/>
          <w:sz w:val="15"/>
          <w:szCs w:val="15"/>
          <w:lang w:eastAsia="ru-RU"/>
        </w:rPr>
        <w:t>и получения копии постановления.</w:t>
      </w:r>
    </w:p>
    <w:p w:rsidR="00A27A3B" w:rsidRPr="007C6898" w:rsidP="00A27A3B">
      <w:pPr>
        <w:rPr>
          <w:sz w:val="15"/>
          <w:szCs w:val="15"/>
        </w:rPr>
      </w:pPr>
      <w:r w:rsidRPr="007C6898">
        <w:rPr>
          <w:rFonts w:ascii="Times New Roman" w:hAnsi="Times New Roman"/>
          <w:sz w:val="15"/>
          <w:szCs w:val="15"/>
          <w:lang w:eastAsia="ru-RU"/>
        </w:rPr>
        <w:t xml:space="preserve">           Мировой судья        </w:t>
      </w:r>
      <w:r w:rsidRPr="007C6898">
        <w:rPr>
          <w:rFonts w:ascii="Times New Roman" w:hAnsi="Times New Roman"/>
          <w:sz w:val="15"/>
          <w:szCs w:val="15"/>
          <w:lang w:eastAsia="ru-RU"/>
        </w:rPr>
        <w:tab/>
      </w:r>
      <w:r w:rsidRPr="007C6898">
        <w:rPr>
          <w:rFonts w:ascii="Times New Roman" w:hAnsi="Times New Roman"/>
          <w:sz w:val="15"/>
          <w:szCs w:val="15"/>
          <w:lang w:eastAsia="ru-RU"/>
        </w:rPr>
        <w:tab/>
      </w:r>
      <w:r w:rsidRPr="007C6898">
        <w:rPr>
          <w:rFonts w:ascii="Times New Roman" w:hAnsi="Times New Roman"/>
          <w:sz w:val="15"/>
          <w:szCs w:val="15"/>
          <w:lang w:eastAsia="ru-RU"/>
        </w:rPr>
        <w:tab/>
      </w:r>
      <w:r w:rsidRPr="007C6898">
        <w:rPr>
          <w:rFonts w:ascii="Times New Roman" w:hAnsi="Times New Roman"/>
          <w:sz w:val="15"/>
          <w:szCs w:val="15"/>
          <w:lang w:eastAsia="ru-RU"/>
        </w:rPr>
        <w:tab/>
      </w:r>
      <w:r w:rsidRPr="007C6898">
        <w:rPr>
          <w:rFonts w:ascii="Times New Roman" w:hAnsi="Times New Roman"/>
          <w:sz w:val="15"/>
          <w:szCs w:val="15"/>
          <w:lang w:eastAsia="ru-RU"/>
        </w:rPr>
        <w:tab/>
      </w:r>
      <w:r w:rsidRPr="007C6898">
        <w:rPr>
          <w:rFonts w:ascii="Times New Roman" w:hAnsi="Times New Roman"/>
          <w:sz w:val="15"/>
          <w:szCs w:val="15"/>
          <w:lang w:eastAsia="ru-RU"/>
        </w:rPr>
        <w:tab/>
        <w:t xml:space="preserve">     Е.Н. </w:t>
      </w:r>
      <w:r w:rsidRPr="007C6898">
        <w:rPr>
          <w:rFonts w:ascii="Times New Roman" w:hAnsi="Times New Roman"/>
          <w:sz w:val="15"/>
          <w:szCs w:val="15"/>
          <w:lang w:eastAsia="ru-RU"/>
        </w:rPr>
        <w:t>Андрухова</w:t>
      </w:r>
    </w:p>
    <w:p w:rsidR="00A27A3B" w:rsidRPr="005900F7" w:rsidP="00A27A3B">
      <w:pPr>
        <w:rPr>
          <w:sz w:val="26"/>
          <w:szCs w:val="26"/>
        </w:rPr>
      </w:pPr>
    </w:p>
    <w:sectPr w:rsidSect="007C6898">
      <w:pgSz w:w="11906" w:h="16838"/>
      <w:pgMar w:top="426"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5F"/>
    <w:rsid w:val="000F5467"/>
    <w:rsid w:val="00144A08"/>
    <w:rsid w:val="001847B7"/>
    <w:rsid w:val="001901D5"/>
    <w:rsid w:val="001C6E56"/>
    <w:rsid w:val="001E081E"/>
    <w:rsid w:val="0027460F"/>
    <w:rsid w:val="002B31BD"/>
    <w:rsid w:val="002E0BA0"/>
    <w:rsid w:val="002F7E40"/>
    <w:rsid w:val="003409D5"/>
    <w:rsid w:val="00401F72"/>
    <w:rsid w:val="004131CF"/>
    <w:rsid w:val="00493D34"/>
    <w:rsid w:val="005900F7"/>
    <w:rsid w:val="00663419"/>
    <w:rsid w:val="006C35E0"/>
    <w:rsid w:val="006C7C18"/>
    <w:rsid w:val="0070007A"/>
    <w:rsid w:val="00730E43"/>
    <w:rsid w:val="00751D99"/>
    <w:rsid w:val="00785F1D"/>
    <w:rsid w:val="007B4CF0"/>
    <w:rsid w:val="007C6898"/>
    <w:rsid w:val="00885712"/>
    <w:rsid w:val="009542A7"/>
    <w:rsid w:val="00991565"/>
    <w:rsid w:val="00A27A3B"/>
    <w:rsid w:val="00AA5F9B"/>
    <w:rsid w:val="00B12E19"/>
    <w:rsid w:val="00C60727"/>
    <w:rsid w:val="00C95505"/>
    <w:rsid w:val="00D10C3F"/>
    <w:rsid w:val="00D71CF4"/>
    <w:rsid w:val="00E734DA"/>
    <w:rsid w:val="00EE2B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3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A5F9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661/0486252c9b58867b61fbeadf42daad5e67b324f1/" TargetMode="External" /><Relationship Id="rId6" Type="http://schemas.openxmlformats.org/officeDocument/2006/relationships/hyperlink" Target="http://www.consultant.ru/document/cons_doc_LAW_34661/6cd5aa8ecdc7be66e7f90b589e761ef77befaa02/" TargetMode="External" /><Relationship Id="rId7" Type="http://schemas.openxmlformats.org/officeDocument/2006/relationships/hyperlink" Target="http://www.consultant.ru/document/cons_doc_LAW_34661/86d85d3d522bb77876c524278464db710a481926/"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5479-F8CD-4EFF-810D-F7571BFF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