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2C80">
      <w:pPr>
        <w:ind w:right="23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Дело № 5-26-158/2020</w:t>
      </w:r>
    </w:p>
    <w:p w:rsidR="00402C80">
      <w:pPr>
        <w:ind w:right="23"/>
        <w:jc w:val="center"/>
        <w:rPr>
          <w:sz w:val="26"/>
          <w:szCs w:val="26"/>
        </w:rPr>
      </w:pPr>
    </w:p>
    <w:p w:rsidR="00402C80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02C80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402C80">
      <w:pPr>
        <w:ind w:right="23"/>
        <w:jc w:val="center"/>
        <w:rPr>
          <w:sz w:val="26"/>
          <w:szCs w:val="26"/>
        </w:rPr>
      </w:pPr>
    </w:p>
    <w:p w:rsidR="00402C80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18 апреля 2020 года</w:t>
      </w:r>
      <w:r>
        <w:rPr>
          <w:sz w:val="26"/>
          <w:szCs w:val="26"/>
        </w:rPr>
        <w:t xml:space="preserve">                                                                            город Бахчисарай</w:t>
      </w:r>
    </w:p>
    <w:p w:rsidR="00402C80">
      <w:pPr>
        <w:ind w:right="23"/>
        <w:jc w:val="center"/>
        <w:rPr>
          <w:sz w:val="26"/>
          <w:szCs w:val="26"/>
        </w:rPr>
      </w:pPr>
    </w:p>
    <w:p w:rsidR="00402C8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 (298400, г. Бахчисарай,</w:t>
      </w:r>
      <w:r>
        <w:rPr>
          <w:sz w:val="26"/>
          <w:szCs w:val="26"/>
        </w:rPr>
        <w:t xml:space="preserve"> ул. Фрунзе,36в), рассмотрев дело об административном правонарушении в отношении </w:t>
      </w:r>
      <w:r>
        <w:rPr>
          <w:rStyle w:val="cat-FIOgrp-16rplc-6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2rplc-7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, гражданина РФ, не трудоустроенного, зарегистрированного по адресу: </w:t>
      </w:r>
      <w:r>
        <w:rPr>
          <w:rStyle w:val="cat-Addressgrp-4rplc-8"/>
          <w:sz w:val="26"/>
          <w:szCs w:val="26"/>
        </w:rPr>
        <w:t>адрес</w:t>
      </w:r>
      <w:r>
        <w:rPr>
          <w:sz w:val="26"/>
          <w:szCs w:val="26"/>
        </w:rPr>
        <w:t xml:space="preserve">, проживающего по адресу: </w:t>
      </w:r>
      <w:r>
        <w:rPr>
          <w:rStyle w:val="cat-Addressgrp-5rplc-9"/>
          <w:sz w:val="26"/>
          <w:szCs w:val="26"/>
        </w:rPr>
        <w:t>адрес</w:t>
      </w:r>
      <w:r>
        <w:rPr>
          <w:sz w:val="26"/>
          <w:szCs w:val="26"/>
        </w:rPr>
        <w:t>, в совершении административного правонарушения,</w:t>
      </w:r>
      <w:r>
        <w:rPr>
          <w:sz w:val="26"/>
          <w:szCs w:val="26"/>
        </w:rPr>
        <w:t xml:space="preserve"> предусмотренного ч. 3 ст. 12.8 Кодекса РФ об административных правонарушениях,</w:t>
      </w:r>
    </w:p>
    <w:p w:rsidR="00402C80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>
        <w:rPr>
          <w:sz w:val="26"/>
          <w:szCs w:val="26"/>
        </w:rPr>
        <w:t xml:space="preserve"> :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rStyle w:val="cat-Dategrp-11rplc-10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24rplc-11"/>
          <w:sz w:val="26"/>
          <w:szCs w:val="26"/>
        </w:rPr>
        <w:t>время</w:t>
      </w:r>
      <w:r>
        <w:rPr>
          <w:sz w:val="26"/>
          <w:szCs w:val="26"/>
        </w:rPr>
        <w:t xml:space="preserve"> в </w:t>
      </w:r>
      <w:r>
        <w:rPr>
          <w:rStyle w:val="cat-Addressgrp-6rplc-12"/>
          <w:sz w:val="26"/>
          <w:szCs w:val="26"/>
        </w:rPr>
        <w:t>адрес</w:t>
      </w:r>
      <w:r>
        <w:rPr>
          <w:sz w:val="26"/>
          <w:szCs w:val="26"/>
        </w:rPr>
        <w:t xml:space="preserve"> по </w:t>
      </w:r>
      <w:r>
        <w:rPr>
          <w:rStyle w:val="cat-Addressgrp-7rplc-13"/>
          <w:sz w:val="26"/>
          <w:szCs w:val="26"/>
        </w:rPr>
        <w:t>адрес</w:t>
      </w:r>
      <w:r>
        <w:rPr>
          <w:sz w:val="26"/>
          <w:szCs w:val="26"/>
        </w:rPr>
        <w:t xml:space="preserve">, </w:t>
      </w:r>
      <w:r>
        <w:rPr>
          <w:rStyle w:val="cat-FIOgrp-18rplc-14"/>
          <w:sz w:val="26"/>
          <w:szCs w:val="26"/>
        </w:rPr>
        <w:t>фио</w:t>
      </w:r>
      <w:r>
        <w:rPr>
          <w:sz w:val="26"/>
          <w:szCs w:val="26"/>
        </w:rPr>
        <w:t xml:space="preserve"> управлял  автомобилем </w:t>
      </w:r>
      <w:r>
        <w:rPr>
          <w:rStyle w:val="cat-CarMakeModelgrp-26rplc-15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 </w:t>
      </w:r>
      <w:r>
        <w:rPr>
          <w:rStyle w:val="cat-CarNumbergrp-27rplc-16"/>
          <w:sz w:val="26"/>
          <w:szCs w:val="26"/>
        </w:rPr>
        <w:t>регистрационный знак ТС</w:t>
      </w:r>
      <w:r>
        <w:rPr>
          <w:sz w:val="26"/>
          <w:szCs w:val="26"/>
        </w:rPr>
        <w:t xml:space="preserve">, принадлежащим </w:t>
      </w:r>
      <w:r>
        <w:rPr>
          <w:rStyle w:val="cat-FIOgrp-19rplc-17"/>
          <w:sz w:val="26"/>
          <w:szCs w:val="26"/>
        </w:rPr>
        <w:t>фио</w:t>
      </w:r>
      <w:r>
        <w:rPr>
          <w:sz w:val="26"/>
          <w:szCs w:val="26"/>
        </w:rPr>
        <w:t xml:space="preserve"> (</w:t>
      </w:r>
      <w:r>
        <w:rPr>
          <w:rStyle w:val="cat-Addressgrp-8rplc-18"/>
          <w:sz w:val="26"/>
          <w:szCs w:val="26"/>
        </w:rPr>
        <w:t>адрес</w:t>
      </w:r>
      <w:r>
        <w:rPr>
          <w:sz w:val="26"/>
          <w:szCs w:val="26"/>
        </w:rPr>
        <w:t xml:space="preserve">), в состоянии опьянения, не имея </w:t>
      </w:r>
      <w:r>
        <w:rPr>
          <w:sz w:val="26"/>
          <w:szCs w:val="26"/>
        </w:rPr>
        <w:t xml:space="preserve">при этом права управления транспортным средством. На состояние  опьянения освидетельствован с использованием прибора </w:t>
      </w:r>
      <w:r>
        <w:rPr>
          <w:sz w:val="26"/>
          <w:szCs w:val="26"/>
        </w:rPr>
        <w:t>Алкотектор</w:t>
      </w:r>
      <w:r>
        <w:rPr>
          <w:sz w:val="26"/>
          <w:szCs w:val="26"/>
        </w:rPr>
        <w:t xml:space="preserve"> «Юпитер» № 005985, </w:t>
      </w:r>
      <w:r>
        <w:rPr>
          <w:sz w:val="26"/>
          <w:szCs w:val="26"/>
        </w:rPr>
        <w:t>поверен</w:t>
      </w:r>
      <w:r>
        <w:rPr>
          <w:sz w:val="26"/>
          <w:szCs w:val="26"/>
        </w:rPr>
        <w:t xml:space="preserve">  </w:t>
      </w:r>
      <w:r>
        <w:rPr>
          <w:rStyle w:val="cat-Dategrp-12rplc-19"/>
          <w:sz w:val="26"/>
          <w:szCs w:val="26"/>
        </w:rPr>
        <w:t>дата</w:t>
      </w:r>
      <w:r>
        <w:rPr>
          <w:sz w:val="26"/>
          <w:szCs w:val="26"/>
        </w:rPr>
        <w:t xml:space="preserve">, тест № 00191, показания прибора 0.255 мг/л. Своими действиями </w:t>
      </w:r>
      <w:r>
        <w:rPr>
          <w:rStyle w:val="cat-FIOgrp-18rplc-20"/>
          <w:sz w:val="26"/>
          <w:szCs w:val="26"/>
        </w:rPr>
        <w:t>фио</w:t>
      </w:r>
      <w:r>
        <w:rPr>
          <w:sz w:val="26"/>
          <w:szCs w:val="26"/>
        </w:rPr>
        <w:t xml:space="preserve"> нарушил п. 2.7 ПДД  РФ.</w:t>
      </w:r>
    </w:p>
    <w:p w:rsidR="00402C8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рассмотрении дела </w:t>
      </w:r>
      <w:r>
        <w:rPr>
          <w:rStyle w:val="cat-FIOgrp-18rplc-21"/>
          <w:sz w:val="26"/>
          <w:szCs w:val="26"/>
        </w:rPr>
        <w:t>фио</w:t>
      </w:r>
      <w:r>
        <w:rPr>
          <w:sz w:val="26"/>
          <w:szCs w:val="26"/>
        </w:rPr>
        <w:t xml:space="preserve"> пояснил, что вину свою он признает, и признает факт управления транспортным средством без водительского удостоверения в состоянии опьянения.  Каких–либо заявлений, ходатайств мировому судье не предоставил, просил  строго не наказывать</w:t>
      </w:r>
      <w:r>
        <w:rPr>
          <w:sz w:val="26"/>
          <w:szCs w:val="26"/>
        </w:rPr>
        <w:t>.</w:t>
      </w:r>
    </w:p>
    <w:p w:rsidR="00402C80">
      <w:pPr>
        <w:widowControl w:val="0"/>
        <w:ind w:right="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Исследовав материалы дела об административном правонарушении, считаю, что в действиях </w:t>
      </w:r>
      <w:r>
        <w:rPr>
          <w:rStyle w:val="cat-FIOgrp-20rplc-22"/>
          <w:sz w:val="26"/>
          <w:szCs w:val="26"/>
        </w:rPr>
        <w:t>фио</w:t>
      </w:r>
      <w:r>
        <w:rPr>
          <w:sz w:val="26"/>
          <w:szCs w:val="26"/>
        </w:rPr>
        <w:t xml:space="preserve"> усматривается состав административного правонарушения, предусмотренного ч.3 ст.12.8 КоАП РФ, а именно управление транспортным средством водителем, нахо</w:t>
      </w:r>
      <w:r>
        <w:rPr>
          <w:sz w:val="26"/>
          <w:szCs w:val="26"/>
        </w:rPr>
        <w:t xml:space="preserve">дящимся в состоянии опьянения и не имеющим права управления транспортными средствами.                  </w:t>
      </w:r>
    </w:p>
    <w:p w:rsidR="00402C80">
      <w:pPr>
        <w:widowControl w:val="0"/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Вина </w:t>
      </w:r>
      <w:r>
        <w:rPr>
          <w:rStyle w:val="cat-FIOgrp-20rplc-23"/>
          <w:sz w:val="26"/>
          <w:szCs w:val="26"/>
        </w:rPr>
        <w:t>фио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 3 ст. 12.8 КоАП РФ, также подтверждается письменными материалами дела, кото</w:t>
      </w:r>
      <w:r>
        <w:rPr>
          <w:sz w:val="26"/>
          <w:szCs w:val="26"/>
        </w:rPr>
        <w:t xml:space="preserve">рые оценены мировым судьей в их совокупности и принимаются в качестве доказательств его вины, а именно: 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серии 82 АП № 027692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4"/>
          <w:sz w:val="26"/>
          <w:szCs w:val="26"/>
        </w:rPr>
        <w:t>дата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1); 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отстранении от управления транспортным средство</w:t>
      </w:r>
      <w:r>
        <w:rPr>
          <w:sz w:val="26"/>
          <w:szCs w:val="26"/>
        </w:rPr>
        <w:t xml:space="preserve">м серии 82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  №  </w:t>
      </w:r>
      <w:r>
        <w:rPr>
          <w:rStyle w:val="cat-PhoneNumbergrp-28rplc-25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1rplc-26"/>
          <w:sz w:val="26"/>
          <w:szCs w:val="26"/>
        </w:rPr>
        <w:t>дата</w:t>
      </w:r>
      <w:r>
        <w:rPr>
          <w:sz w:val="26"/>
          <w:szCs w:val="26"/>
        </w:rPr>
        <w:t xml:space="preserve"> (л.д.2);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результатами анализа технического прибора № 00191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27"/>
          <w:sz w:val="26"/>
          <w:szCs w:val="26"/>
        </w:rPr>
        <w:t>дата</w:t>
      </w:r>
      <w:r>
        <w:rPr>
          <w:sz w:val="26"/>
          <w:szCs w:val="26"/>
        </w:rPr>
        <w:t>, показание которого составило наличие абсолютного этилового спирта в выдыхаемом воздухе 0.255 мг/л (л.д.3);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</w:t>
      </w:r>
      <w:r>
        <w:rPr>
          <w:sz w:val="26"/>
          <w:szCs w:val="26"/>
        </w:rPr>
        <w:t xml:space="preserve">алкогольного опьянения серии 82 АО № 007585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28"/>
          <w:sz w:val="26"/>
          <w:szCs w:val="26"/>
        </w:rPr>
        <w:t>дата</w:t>
      </w:r>
      <w:r>
        <w:rPr>
          <w:sz w:val="26"/>
          <w:szCs w:val="26"/>
        </w:rPr>
        <w:t xml:space="preserve"> (л.д.4);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61 ЕР№014458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29"/>
          <w:sz w:val="26"/>
          <w:szCs w:val="26"/>
        </w:rPr>
        <w:t>дата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5);</w:t>
      </w:r>
    </w:p>
    <w:p w:rsidR="00402C80">
      <w:pPr>
        <w:ind w:right="23" w:firstLine="851"/>
        <w:jc w:val="both"/>
        <w:rPr>
          <w:sz w:val="26"/>
          <w:szCs w:val="26"/>
        </w:rPr>
      </w:pP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50 АХ № 066398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3rplc-30"/>
          <w:sz w:val="26"/>
          <w:szCs w:val="26"/>
        </w:rPr>
        <w:t>дата</w:t>
      </w:r>
      <w:r>
        <w:rPr>
          <w:sz w:val="26"/>
          <w:szCs w:val="26"/>
        </w:rPr>
        <w:t xml:space="preserve"> об административном задержании (л.д.6);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материалами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9);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начальника ОГИБДД ОМВД России по Бахчисарайскому району от </w:t>
      </w:r>
      <w:r>
        <w:rPr>
          <w:rStyle w:val="cat-Dategrp-14rplc-32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данным</w:t>
      </w:r>
      <w:r>
        <w:rPr>
          <w:sz w:val="26"/>
          <w:szCs w:val="26"/>
        </w:rPr>
        <w:t xml:space="preserve"> которой  </w:t>
      </w:r>
      <w:r>
        <w:rPr>
          <w:rStyle w:val="cat-FIOgrp-18rplc-33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3rplc-34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не имеет права управления транспортными средствами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8);</w:t>
      </w:r>
    </w:p>
    <w:p w:rsidR="00402C80">
      <w:pPr>
        <w:ind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ОГИБДД ОМВД России по Бахчисарайскому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36"/>
          <w:sz w:val="26"/>
          <w:szCs w:val="26"/>
        </w:rPr>
        <w:t>дата</w:t>
      </w:r>
      <w:r>
        <w:rPr>
          <w:sz w:val="26"/>
          <w:szCs w:val="26"/>
        </w:rPr>
        <w:t xml:space="preserve"> о том, </w:t>
      </w:r>
      <w:r>
        <w:rPr>
          <w:sz w:val="26"/>
          <w:szCs w:val="26"/>
        </w:rPr>
        <w:t xml:space="preserve">что </w:t>
      </w:r>
      <w:r>
        <w:rPr>
          <w:rStyle w:val="cat-FIOgrp-18rplc-37"/>
          <w:sz w:val="26"/>
          <w:szCs w:val="26"/>
        </w:rPr>
        <w:t>фио</w:t>
      </w:r>
      <w:r>
        <w:rPr>
          <w:sz w:val="26"/>
          <w:szCs w:val="26"/>
        </w:rPr>
        <w:t xml:space="preserve"> к административной ответственности, предусмотренной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12.8, 12.26 КоАП РФ, ч. 3 ст. 12.27 КоАП РФ, а также к уголовной ответственности по ч. 2,4,6 ст. 264 и ст. 264.1 УК РФ не привлекался (л.д.11).</w:t>
      </w:r>
    </w:p>
    <w:p w:rsidR="00402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0rplc-38"/>
          <w:sz w:val="26"/>
          <w:szCs w:val="26"/>
        </w:rPr>
        <w:t>фио</w:t>
      </w:r>
      <w:r>
        <w:rPr>
          <w:sz w:val="26"/>
          <w:szCs w:val="26"/>
        </w:rPr>
        <w:t xml:space="preserve"> административного правонарушения, л</w:t>
      </w:r>
      <w:r>
        <w:rPr>
          <w:sz w:val="26"/>
          <w:szCs w:val="26"/>
        </w:rPr>
        <w:t xml:space="preserve">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02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Обстоятельств, исключающих применение к </w:t>
      </w:r>
      <w:r>
        <w:rPr>
          <w:rStyle w:val="cat-FIOgrp-20rplc-39"/>
          <w:sz w:val="26"/>
          <w:szCs w:val="26"/>
        </w:rPr>
        <w:t>фио</w:t>
      </w:r>
      <w:r>
        <w:rPr>
          <w:sz w:val="26"/>
          <w:szCs w:val="26"/>
        </w:rPr>
        <w:t xml:space="preserve"> административного ареста, не установлено.</w:t>
      </w:r>
    </w:p>
    <w:p w:rsidR="00402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На основании вышеизл</w:t>
      </w:r>
      <w:r>
        <w:rPr>
          <w:sz w:val="26"/>
          <w:szCs w:val="26"/>
        </w:rPr>
        <w:t xml:space="preserve">оженного мировой судья считает необходимым назначить </w:t>
      </w:r>
      <w:r>
        <w:rPr>
          <w:rStyle w:val="cat-FIOgrp-20rplc-40"/>
          <w:sz w:val="26"/>
          <w:szCs w:val="26"/>
        </w:rPr>
        <w:t>фио</w:t>
      </w:r>
      <w:r>
        <w:rPr>
          <w:sz w:val="26"/>
          <w:szCs w:val="26"/>
        </w:rPr>
        <w:t xml:space="preserve"> 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402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соответствии ч. 1 ст. 32.8 КоАП РФ постановление</w:t>
      </w:r>
      <w:r>
        <w:rPr>
          <w:sz w:val="26"/>
          <w:szCs w:val="26"/>
        </w:rPr>
        <w:t xml:space="preserve"> судьи об административном аресте исполняется органами внутренних дел немедленно после вынесения такого постановления.</w:t>
      </w:r>
    </w:p>
    <w:p w:rsidR="00402C80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руководствуясь ч. 3 ст. 12.8,ст. ст. 29.9, 29.10 Кодекса РФ об административных правонарушениях, мировой судья</w:t>
      </w:r>
    </w:p>
    <w:p w:rsidR="00402C80">
      <w:pPr>
        <w:ind w:right="23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402C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Признать </w:t>
      </w:r>
      <w:r>
        <w:rPr>
          <w:rStyle w:val="cat-FIOgrp-16rplc-41"/>
          <w:sz w:val="26"/>
          <w:szCs w:val="26"/>
        </w:rPr>
        <w:t>фио</w:t>
      </w:r>
      <w:r>
        <w:rPr>
          <w:sz w:val="26"/>
          <w:szCs w:val="26"/>
        </w:rPr>
        <w:t xml:space="preserve">, </w:t>
      </w:r>
      <w:r>
        <w:rPr>
          <w:rStyle w:val="cat-PassportDatagrp-23rplc-42"/>
          <w:sz w:val="26"/>
          <w:szCs w:val="26"/>
        </w:rPr>
        <w:t>паспортные данные</w:t>
      </w:r>
      <w:r>
        <w:rPr>
          <w:sz w:val="26"/>
          <w:szCs w:val="26"/>
        </w:rPr>
        <w:t>,  виновным в совершении административного правонарушения, предусмотренного ч. 3 ст. 12.8 Кодекса РФ об административных правонарушениях, и назначить ему административное наказание в виде администрат</w:t>
      </w:r>
      <w:r>
        <w:rPr>
          <w:sz w:val="26"/>
          <w:szCs w:val="26"/>
        </w:rPr>
        <w:t>ивного ареста  сроком на 10 (десять) суток.</w:t>
      </w:r>
    </w:p>
    <w:p w:rsidR="00402C8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02C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6rplc-43"/>
          <w:sz w:val="26"/>
          <w:szCs w:val="26"/>
        </w:rPr>
        <w:t>фио</w:t>
      </w:r>
      <w:r>
        <w:rPr>
          <w:sz w:val="26"/>
          <w:szCs w:val="26"/>
        </w:rPr>
        <w:t xml:space="preserve">  ор</w:t>
      </w:r>
      <w:r>
        <w:rPr>
          <w:sz w:val="26"/>
          <w:szCs w:val="26"/>
        </w:rPr>
        <w:t xml:space="preserve">ганами внутренних дел с </w:t>
      </w:r>
      <w:r>
        <w:rPr>
          <w:rStyle w:val="cat-Timegrp-25rplc-44"/>
          <w:sz w:val="26"/>
          <w:szCs w:val="26"/>
        </w:rPr>
        <w:t>время</w:t>
      </w:r>
      <w:r>
        <w:rPr>
          <w:sz w:val="26"/>
          <w:szCs w:val="26"/>
        </w:rPr>
        <w:t xml:space="preserve"> </w:t>
      </w:r>
      <w:r>
        <w:rPr>
          <w:rStyle w:val="cat-Dategrp-15rplc-45"/>
          <w:sz w:val="26"/>
          <w:szCs w:val="26"/>
        </w:rPr>
        <w:t>дата</w:t>
      </w:r>
      <w:r>
        <w:rPr>
          <w:sz w:val="26"/>
          <w:szCs w:val="26"/>
        </w:rPr>
        <w:t>.</w:t>
      </w:r>
    </w:p>
    <w:p w:rsidR="00402C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</w:t>
      </w:r>
      <w:r>
        <w:rPr>
          <w:sz w:val="26"/>
          <w:szCs w:val="26"/>
        </w:rPr>
        <w:t>публики Крым в течение десяти суток со дня вручения или получения копии постановления.</w:t>
      </w:r>
    </w:p>
    <w:p w:rsidR="00402C80">
      <w:pPr>
        <w:ind w:firstLine="708"/>
        <w:jc w:val="both"/>
        <w:rPr>
          <w:sz w:val="26"/>
          <w:szCs w:val="26"/>
        </w:rPr>
      </w:pPr>
    </w:p>
    <w:p w:rsidR="00402C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D51015" w:rsidP="00D51015">
      <w:pPr>
        <w:rPr>
          <w:sz w:val="28"/>
          <w:szCs w:val="28"/>
        </w:rPr>
      </w:pPr>
    </w:p>
    <w:p w:rsidR="00D51015" w:rsidP="00D51015">
      <w:pPr>
        <w:ind w:firstLine="709"/>
        <w:jc w:val="right"/>
      </w:pPr>
      <w:r>
        <w:t>ДЕПЕРСОНИФИКАЦИЮ</w:t>
      </w:r>
    </w:p>
    <w:p w:rsidR="00D51015" w:rsidP="00D51015">
      <w:pPr>
        <w:ind w:firstLine="709"/>
        <w:jc w:val="right"/>
      </w:pPr>
      <w:r>
        <w:t>Лингвистический контроль произвел</w:t>
      </w:r>
    </w:p>
    <w:p w:rsidR="00D51015" w:rsidP="00D51015">
      <w:pPr>
        <w:ind w:firstLine="709"/>
        <w:jc w:val="right"/>
      </w:pPr>
      <w:r>
        <w:t xml:space="preserve">Помощник судьи  _______________ В.В. </w:t>
      </w:r>
      <w:r>
        <w:t>Жуган</w:t>
      </w:r>
    </w:p>
    <w:p w:rsidR="00D51015" w:rsidP="00D51015">
      <w:pPr>
        <w:ind w:firstLine="709"/>
        <w:jc w:val="right"/>
      </w:pPr>
      <w:r>
        <w:t>СОГЛАСОВАНО</w:t>
      </w:r>
    </w:p>
    <w:p w:rsidR="00D51015" w:rsidP="00D51015">
      <w:pPr>
        <w:ind w:right="50"/>
        <w:jc w:val="right"/>
        <w:rPr>
          <w:sz w:val="26"/>
          <w:szCs w:val="26"/>
        </w:rPr>
      </w:pPr>
      <w:r>
        <w:t xml:space="preserve">Мировой судья __________________Е.Н. </w:t>
      </w:r>
      <w:r>
        <w:t>Андрухова</w:t>
      </w:r>
      <w:r>
        <w:t xml:space="preserve"> </w:t>
      </w:r>
    </w:p>
    <w:sectPr w:rsidSect="00D51015">
      <w:pgSz w:w="12240" w:h="15840"/>
      <w:pgMar w:top="1134" w:right="850" w:bottom="56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80"/>
    <w:rsid w:val="00402C80"/>
    <w:rsid w:val="00D51015"/>
    <w:rsid w:val="00F713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CarMakeModelgrp-26rplc-15">
    <w:name w:val="cat-CarMakeModel grp-26 rplc-15"/>
    <w:basedOn w:val="DefaultParagraphFont"/>
  </w:style>
  <w:style w:type="character" w:customStyle="1" w:styleId="cat-CarNumbergrp-27rplc-16">
    <w:name w:val="cat-CarNumber grp-27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PhoneNumbergrp-28rplc-25">
    <w:name w:val="cat-PhoneNumber grp-28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PassportDatagrp-23rplc-34">
    <w:name w:val="cat-PassportData grp-23 rplc-34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PassportDatagrp-23rplc-42">
    <w:name w:val="cat-PassportData grp-23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Timegrp-25rplc-44">
    <w:name w:val="cat-Time grp-25 rplc-44"/>
    <w:basedOn w:val="DefaultParagraphFont"/>
  </w:style>
  <w:style w:type="character" w:customStyle="1" w:styleId="cat-Dategrp-15rplc-45">
    <w:name w:val="cat-Date grp-15 rplc-4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