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B9C" w:rsidRPr="004B2C0F" w:rsidP="003F18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4B2C0F" w:rsidR="00685F9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B2C0F" w:rsidR="003820B2">
        <w:rPr>
          <w:rFonts w:ascii="Times New Roman" w:eastAsia="Times New Roman" w:hAnsi="Times New Roman" w:cs="Times New Roman"/>
          <w:sz w:val="26"/>
          <w:szCs w:val="26"/>
        </w:rPr>
        <w:t xml:space="preserve"> Дело № 5-26-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>171</w:t>
      </w:r>
      <w:r w:rsidRPr="004B2C0F" w:rsidR="003820B2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4B2C0F" w:rsidR="007476D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B2C0F" w:rsidR="003820B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881B9C" w:rsidRPr="004B2C0F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1B9C" w:rsidRPr="004B2C0F" w:rsidP="006C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2A07EF" w:rsidRPr="004B2C0F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4B2C0F" w:rsidR="00680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 w:rsidRPr="004B2C0F" w:rsidR="00747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881B9C">
        <w:rPr>
          <w:rFonts w:ascii="Times New Roman" w:eastAsia="Times New Roman" w:hAnsi="Times New Roman" w:cs="Times New Roman"/>
          <w:sz w:val="26"/>
          <w:szCs w:val="26"/>
        </w:rPr>
        <w:t xml:space="preserve">года                                              </w:t>
      </w:r>
      <w:r w:rsidRPr="004B2C0F" w:rsidR="003F18DD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B2C0F" w:rsidR="00881B9C">
        <w:rPr>
          <w:rFonts w:ascii="Times New Roman" w:eastAsia="Times New Roman" w:hAnsi="Times New Roman" w:cs="Times New Roman"/>
          <w:sz w:val="26"/>
          <w:szCs w:val="26"/>
        </w:rPr>
        <w:t xml:space="preserve">    город Бахчисарай  </w:t>
      </w:r>
    </w:p>
    <w:p w:rsidR="00881B9C" w:rsidRPr="004B2C0F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</w:p>
    <w:p w:rsidR="00881B9C" w:rsidRPr="004B2C0F" w:rsidP="00A52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№26 Бахчисарайского судебного района (Бахчисарайский район) Республики Крым </w:t>
      </w:r>
      <w:r w:rsidRPr="004B2C0F" w:rsidR="00573ACE">
        <w:rPr>
          <w:rFonts w:ascii="Times New Roman" w:eastAsia="Times New Roman" w:hAnsi="Times New Roman" w:cs="Times New Roman"/>
          <w:sz w:val="26"/>
          <w:szCs w:val="26"/>
        </w:rPr>
        <w:t>Андрухова Е.Н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. (298400, г. Бахчисарай, ул. Фрунзе, д. 36в), рассмотрев дело об </w:t>
      </w:r>
      <w:r w:rsidRPr="004B2C0F" w:rsidR="00FA0FAE"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в отно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шении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</w:t>
      </w:r>
      <w:r w:rsidR="00AA3A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фактически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="00AA3AB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2C0F" w:rsidR="00BE057E">
        <w:rPr>
          <w:rFonts w:ascii="Times New Roman" w:hAnsi="Times New Roman" w:cs="Times New Roman"/>
          <w:sz w:val="26"/>
          <w:szCs w:val="26"/>
        </w:rPr>
        <w:t xml:space="preserve"> </w:t>
      </w:r>
      <w:r w:rsidRPr="004B2C0F" w:rsidR="003820B2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3820B2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ч.</w:t>
      </w:r>
      <w:r w:rsidRPr="004B2C0F" w:rsidR="00654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1 ст.</w:t>
      </w:r>
      <w:r w:rsidRPr="004B2C0F" w:rsidR="00654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3820B2">
        <w:rPr>
          <w:rFonts w:ascii="Times New Roman" w:eastAsia="Times New Roman" w:hAnsi="Times New Roman" w:cs="Times New Roman"/>
          <w:sz w:val="26"/>
          <w:szCs w:val="26"/>
        </w:rPr>
        <w:t>6.9 Кодекса РФ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правонарушениях, </w:t>
      </w:r>
    </w:p>
    <w:p w:rsidR="00881B9C" w:rsidRPr="004B2C0F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314B2E" w:rsidRPr="004B2C0F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4B2C0F">
        <w:rPr>
          <w:rFonts w:ascii="Times New Roman" w:eastAsia="Calibri" w:hAnsi="Times New Roman" w:cs="Times New Roman"/>
          <w:sz w:val="26"/>
          <w:szCs w:val="26"/>
        </w:rPr>
        <w:t xml:space="preserve"> 2026</w:t>
      </w:r>
      <w:r w:rsidRPr="004B2C0F" w:rsidR="00055672">
        <w:rPr>
          <w:rFonts w:ascii="Times New Roman" w:eastAsia="Calibri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4B2C0F" w:rsidR="00D1209A">
        <w:rPr>
          <w:rFonts w:ascii="Times New Roman" w:eastAsia="Calibri" w:hAnsi="Times New Roman" w:cs="Times New Roman"/>
          <w:sz w:val="26"/>
          <w:szCs w:val="26"/>
        </w:rPr>
        <w:t xml:space="preserve"> час</w:t>
      </w:r>
      <w:r w:rsidRPr="004B2C0F" w:rsidR="00D1209A">
        <w:rPr>
          <w:rFonts w:ascii="Times New Roman" w:eastAsia="Calibri" w:hAnsi="Times New Roman" w:cs="Times New Roman"/>
          <w:sz w:val="26"/>
          <w:szCs w:val="26"/>
        </w:rPr>
        <w:t>.</w:t>
      </w:r>
      <w:r w:rsidRPr="004B2C0F" w:rsidR="00D120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4B2C0F" w:rsidR="00D120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Calibri" w:hAnsi="Times New Roman" w:cs="Times New Roman"/>
          <w:sz w:val="26"/>
          <w:szCs w:val="26"/>
        </w:rPr>
        <w:t>н</w:t>
      </w:r>
      <w:r w:rsidRPr="004B2C0F">
        <w:rPr>
          <w:rFonts w:ascii="Times New Roman" w:eastAsia="Calibri" w:hAnsi="Times New Roman" w:cs="Times New Roman"/>
          <w:sz w:val="26"/>
          <w:szCs w:val="26"/>
        </w:rPr>
        <w:t>аходясь</w:t>
      </w:r>
      <w:r w:rsidRPr="004B2C0F" w:rsidR="00881B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2C0F" w:rsidR="00685F96">
        <w:rPr>
          <w:rFonts w:ascii="Times New Roman" w:eastAsia="Newton-Regular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="00AA3AB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2C0F" w:rsidR="00AD6C45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4B2C0F" w:rsidR="00D1209A">
        <w:rPr>
          <w:rFonts w:ascii="Times New Roman" w:eastAsia="Newton-Regular" w:hAnsi="Times New Roman" w:cs="Times New Roman"/>
          <w:sz w:val="26"/>
          <w:szCs w:val="26"/>
        </w:rPr>
        <w:t>употребил</w:t>
      </w:r>
      <w:r w:rsidRPr="004B2C0F" w:rsidR="00B45D2B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4B2C0F" w:rsidR="00AD6C45">
        <w:rPr>
          <w:rFonts w:ascii="Times New Roman" w:eastAsia="Newton-Regular" w:hAnsi="Times New Roman" w:cs="Times New Roman"/>
          <w:sz w:val="26"/>
          <w:szCs w:val="26"/>
        </w:rPr>
        <w:t xml:space="preserve">наркотическое средство </w:t>
      </w:r>
      <w:r w:rsidRPr="004B2C0F" w:rsidR="00164083">
        <w:rPr>
          <w:rFonts w:ascii="Times New Roman" w:eastAsia="Newton-Regular" w:hAnsi="Times New Roman" w:cs="Times New Roman"/>
          <w:sz w:val="26"/>
          <w:szCs w:val="26"/>
        </w:rPr>
        <w:t>«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164083">
        <w:rPr>
          <w:rFonts w:ascii="Times New Roman" w:eastAsia="Newton-Regular" w:hAnsi="Times New Roman" w:cs="Times New Roman"/>
          <w:sz w:val="26"/>
          <w:szCs w:val="26"/>
        </w:rPr>
        <w:t>»</w:t>
      </w:r>
      <w:r w:rsidRPr="004B2C0F" w:rsidR="00D1209A">
        <w:rPr>
          <w:rFonts w:ascii="Times New Roman" w:eastAsia="Newton-Regular" w:hAnsi="Times New Roman" w:cs="Times New Roman"/>
          <w:sz w:val="26"/>
          <w:szCs w:val="26"/>
        </w:rPr>
        <w:t xml:space="preserve"> без назначения врача,  что подтверждается актом медицинского освидетельствования №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D1209A">
        <w:rPr>
          <w:rFonts w:ascii="Times New Roman" w:eastAsia="Newton-Regular" w:hAnsi="Times New Roman" w:cs="Times New Roman"/>
          <w:sz w:val="26"/>
          <w:szCs w:val="26"/>
        </w:rPr>
        <w:t xml:space="preserve"> от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D1209A">
        <w:rPr>
          <w:rFonts w:ascii="Times New Roman" w:eastAsia="Newton-Regular" w:hAnsi="Times New Roman" w:cs="Times New Roman"/>
          <w:sz w:val="26"/>
          <w:szCs w:val="26"/>
        </w:rPr>
        <w:t xml:space="preserve">, согласно данным которого у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BE057E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4B2C0F" w:rsidR="00D1209A">
        <w:rPr>
          <w:rFonts w:ascii="Times New Roman" w:eastAsia="Newton-Regular" w:hAnsi="Times New Roman" w:cs="Times New Roman"/>
          <w:sz w:val="26"/>
          <w:szCs w:val="26"/>
        </w:rPr>
        <w:t>обнаружен</w:t>
      </w:r>
      <w:r w:rsidR="00AA3ABD">
        <w:rPr>
          <w:rFonts w:ascii="Times New Roman" w:eastAsia="Newton-Regular" w:hAnsi="Times New Roman" w:cs="Times New Roman"/>
          <w:sz w:val="26"/>
          <w:szCs w:val="26"/>
        </w:rPr>
        <w:t>а</w:t>
      </w:r>
      <w:r w:rsidRPr="004B2C0F" w:rsidR="00164083">
        <w:rPr>
          <w:rFonts w:ascii="Times New Roman" w:eastAsia="Newton-Regular" w:hAnsi="Times New Roman" w:cs="Times New Roman"/>
          <w:sz w:val="26"/>
          <w:szCs w:val="26"/>
        </w:rPr>
        <w:t xml:space="preserve"> 11-</w:t>
      </w:r>
      <w:r w:rsidRPr="004B2C0F" w:rsidR="00573ACE">
        <w:rPr>
          <w:rFonts w:ascii="Times New Roman" w:eastAsia="Newton-Regular" w:hAnsi="Times New Roman" w:cs="Times New Roman"/>
          <w:sz w:val="26"/>
          <w:szCs w:val="26"/>
        </w:rPr>
        <w:t>но</w:t>
      </w:r>
      <w:r w:rsidRPr="004B2C0F" w:rsidR="00BE057E">
        <w:rPr>
          <w:rFonts w:ascii="Times New Roman" w:eastAsia="Newton-Regular" w:hAnsi="Times New Roman" w:cs="Times New Roman"/>
          <w:sz w:val="26"/>
          <w:szCs w:val="26"/>
        </w:rPr>
        <w:t>р</w:t>
      </w:r>
      <w:r w:rsidRPr="004B2C0F" w:rsidR="00573ACE">
        <w:rPr>
          <w:rFonts w:ascii="Times New Roman" w:eastAsia="Newton-Regular" w:hAnsi="Times New Roman" w:cs="Times New Roman"/>
          <w:sz w:val="26"/>
          <w:szCs w:val="26"/>
        </w:rPr>
        <w:t>-дельта-9-тетрагидроканнабиноловая кислота,</w:t>
      </w:r>
      <w:r w:rsidRPr="004B2C0F" w:rsidR="00D1209A">
        <w:rPr>
          <w:rFonts w:ascii="Times New Roman" w:eastAsia="Newton-Regular" w:hAnsi="Times New Roman" w:cs="Times New Roman"/>
          <w:sz w:val="26"/>
          <w:szCs w:val="26"/>
        </w:rPr>
        <w:t xml:space="preserve"> на уровне предела обнаружения используемого метода. </w:t>
      </w:r>
    </w:p>
    <w:p w:rsidR="00314B2E" w:rsidRPr="004B2C0F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>При</w:t>
      </w:r>
      <w:r w:rsidRPr="004B2C0F">
        <w:rPr>
          <w:rFonts w:ascii="Times New Roman" w:eastAsia="Newton-Regular" w:hAnsi="Times New Roman" w:cs="Times New Roman"/>
          <w:sz w:val="26"/>
          <w:szCs w:val="26"/>
        </w:rPr>
        <w:t xml:space="preserve"> рассмотрени</w:t>
      </w:r>
      <w:r>
        <w:rPr>
          <w:rFonts w:ascii="Times New Roman" w:eastAsia="Newton-Regular" w:hAnsi="Times New Roman" w:cs="Times New Roman"/>
          <w:sz w:val="26"/>
          <w:szCs w:val="26"/>
        </w:rPr>
        <w:t>и</w:t>
      </w:r>
      <w:r w:rsidRPr="004B2C0F">
        <w:rPr>
          <w:rFonts w:ascii="Times New Roman" w:eastAsia="Newton-Regular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AD6C45">
        <w:rPr>
          <w:rFonts w:ascii="Times New Roman" w:eastAsia="Newton-Regular" w:hAnsi="Times New Roman" w:cs="Times New Roman"/>
          <w:sz w:val="26"/>
          <w:szCs w:val="26"/>
        </w:rPr>
        <w:t xml:space="preserve"> свою вину признал</w:t>
      </w:r>
      <w:r w:rsidRPr="004B2C0F" w:rsidR="006E7470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 w:rsidRPr="004B2C0F" w:rsidR="00A571D7">
        <w:rPr>
          <w:rFonts w:ascii="Times New Roman" w:eastAsia="Newton-Regular" w:hAnsi="Times New Roman" w:cs="Times New Roman"/>
          <w:sz w:val="26"/>
          <w:szCs w:val="26"/>
        </w:rPr>
        <w:t>каких-либо ходатайств не заяв</w:t>
      </w:r>
      <w:r>
        <w:rPr>
          <w:rFonts w:ascii="Times New Roman" w:eastAsia="Newton-Regular" w:hAnsi="Times New Roman" w:cs="Times New Roman"/>
          <w:sz w:val="26"/>
          <w:szCs w:val="26"/>
        </w:rPr>
        <w:t>и</w:t>
      </w:r>
      <w:r w:rsidRPr="004B2C0F" w:rsidR="00A571D7">
        <w:rPr>
          <w:rFonts w:ascii="Times New Roman" w:eastAsia="Newton-Regular" w:hAnsi="Times New Roman" w:cs="Times New Roman"/>
          <w:sz w:val="26"/>
          <w:szCs w:val="26"/>
        </w:rPr>
        <w:t>л.</w:t>
      </w:r>
      <w:r w:rsidRPr="004B2C0F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</w:p>
    <w:p w:rsidR="005C6EB6" w:rsidRPr="004B2C0F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Вина 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EF73F4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вышеуказанного административного  правонарушения  подтверждается:</w:t>
      </w:r>
    </w:p>
    <w:p w:rsidR="00816135" w:rsidRPr="004B2C0F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(л.д.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AD6C45" w:rsidRPr="004B2C0F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>. 2</w:t>
      </w:r>
      <w:r w:rsidRPr="004B2C0F" w:rsidR="00DA7B5F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314B2E" w:rsidRPr="004B2C0F" w:rsidP="00314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B2C0F" w:rsidR="007D36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</w:t>
      </w:r>
      <w:r w:rsidRPr="004B2C0F" w:rsidR="00A9032D">
        <w:rPr>
          <w:rFonts w:ascii="Times New Roman" w:eastAsia="Times New Roman" w:hAnsi="Times New Roman" w:cs="Times New Roman"/>
          <w:sz w:val="26"/>
          <w:szCs w:val="26"/>
        </w:rPr>
        <w:t xml:space="preserve"> медицинско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B2C0F" w:rsidR="00A9032D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B2C0F" w:rsidR="00A9032D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</w:t>
      </w:r>
      <w:r w:rsidRPr="004B2C0F" w:rsidR="00DA7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DA7B5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A9032D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EF73F4" w:rsidRPr="004B2C0F" w:rsidP="00314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 ГБУЗ РК  «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» кабинет Бахчисарайского района №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результатах медицинского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освидетельствовани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>я на состояние опьянения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(л.д.4); </w:t>
      </w:r>
    </w:p>
    <w:p w:rsidR="006F185D" w:rsidRPr="004B2C0F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B2C0F" w:rsidR="00DA7B5F">
        <w:rPr>
          <w:rFonts w:ascii="Times New Roman" w:eastAsia="Times New Roman" w:hAnsi="Times New Roman" w:cs="Times New Roman"/>
          <w:sz w:val="26"/>
          <w:szCs w:val="26"/>
        </w:rPr>
        <w:t>акт</w:t>
      </w:r>
      <w:r w:rsidRPr="004B2C0F" w:rsidR="00BE057E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>ГБУЗ РК  «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 xml:space="preserve">» кабинет Бахчисарайского района 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 xml:space="preserve">медицинского </w:t>
      </w:r>
      <w:r w:rsidRPr="004B2C0F" w:rsidR="00573ACE">
        <w:rPr>
          <w:rFonts w:ascii="Times New Roman" w:eastAsia="Times New Roman" w:hAnsi="Times New Roman" w:cs="Times New Roman"/>
          <w:sz w:val="26"/>
          <w:szCs w:val="26"/>
        </w:rPr>
        <w:t>освидетельствования</w:t>
      </w:r>
      <w:r w:rsidRPr="004B2C0F" w:rsidR="00055672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B2C0F" w:rsidR="00EF73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EF73F4" w:rsidRPr="004B2C0F" w:rsidP="007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- копи</w:t>
      </w:r>
      <w:r w:rsidRPr="004B2C0F" w:rsidR="005F4E38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 w:rsidR="0076024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4B2C0F" w:rsidR="0076024F">
        <w:rPr>
          <w:rFonts w:ascii="Times New Roman" w:eastAsia="Times New Roman" w:hAnsi="Times New Roman" w:cs="Times New Roman"/>
          <w:sz w:val="26"/>
          <w:szCs w:val="26"/>
        </w:rPr>
        <w:t xml:space="preserve"> (л.д.6-7);</w:t>
      </w:r>
    </w:p>
    <w:p w:rsidR="006F185D" w:rsidRPr="004B2C0F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Calibri" w:hAnsi="Times New Roman" w:cs="Times New Roman"/>
          <w:sz w:val="26"/>
          <w:szCs w:val="26"/>
        </w:rPr>
        <w:t>****</w:t>
      </w:r>
      <w:r w:rsidRPr="004B2C0F" w:rsidR="005F4E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2C0F" w:rsidR="00BE057E">
        <w:rPr>
          <w:rFonts w:ascii="Times New Roman" w:eastAsia="Calibri" w:hAnsi="Times New Roman" w:cs="Times New Roman"/>
          <w:sz w:val="26"/>
          <w:szCs w:val="26"/>
        </w:rPr>
        <w:t>к ответственности (л.д.</w:t>
      </w:r>
      <w:r w:rsidRPr="004B2C0F" w:rsidR="0076024F">
        <w:rPr>
          <w:rFonts w:ascii="Times New Roman" w:eastAsia="Calibri" w:hAnsi="Times New Roman" w:cs="Times New Roman"/>
          <w:sz w:val="26"/>
          <w:szCs w:val="26"/>
        </w:rPr>
        <w:t>13-15</w:t>
      </w:r>
      <w:r w:rsidRPr="004B2C0F">
        <w:rPr>
          <w:rFonts w:ascii="Times New Roman" w:eastAsia="Calibri" w:hAnsi="Times New Roman" w:cs="Times New Roman"/>
          <w:sz w:val="26"/>
          <w:szCs w:val="26"/>
        </w:rPr>
        <w:t>)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C6EB6" w:rsidRPr="004B2C0F" w:rsidP="005C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76024F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1 статьи  6.9 Кодекса  Российской Федерации  об административных  правонарушениях - </w:t>
      </w:r>
      <w:r w:rsidRPr="004B2C0F" w:rsidR="006F185D">
        <w:rPr>
          <w:rFonts w:ascii="Times New Roman" w:eastAsia="Times New Roman" w:hAnsi="Times New Roman" w:cs="Times New Roman"/>
          <w:sz w:val="26"/>
          <w:szCs w:val="26"/>
        </w:rPr>
        <w:t>потреб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ление</w:t>
      </w:r>
      <w:r w:rsidRPr="004B2C0F" w:rsidR="006F185D">
        <w:rPr>
          <w:rFonts w:ascii="Times New Roman" w:eastAsia="Times New Roman" w:hAnsi="Times New Roman" w:cs="Times New Roman"/>
          <w:sz w:val="26"/>
          <w:szCs w:val="26"/>
        </w:rPr>
        <w:t xml:space="preserve"> наркотически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4B2C0F" w:rsidR="006F185D">
        <w:rPr>
          <w:rFonts w:ascii="Times New Roman" w:eastAsia="Times New Roman" w:hAnsi="Times New Roman" w:cs="Times New Roman"/>
          <w:sz w:val="26"/>
          <w:szCs w:val="26"/>
        </w:rPr>
        <w:t xml:space="preserve"> средств или психотропны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4B2C0F" w:rsidR="006F185D">
        <w:rPr>
          <w:rFonts w:ascii="Times New Roman" w:eastAsia="Times New Roman" w:hAnsi="Times New Roman" w:cs="Times New Roman"/>
          <w:sz w:val="26"/>
          <w:szCs w:val="26"/>
        </w:rPr>
        <w:t xml:space="preserve"> веществ без назначения врача</w:t>
      </w:r>
      <w:r w:rsidRPr="004B2C0F" w:rsidR="006E747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2C0F" w:rsidR="006F18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ввиду чего он подлежит признанию виновным в совершении указанного правонарушения.</w:t>
      </w:r>
    </w:p>
    <w:p w:rsidR="005C6EB6" w:rsidRPr="004B2C0F" w:rsidP="005C6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назн</w:t>
      </w: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>ачении административного наказания учитывается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4B2C0F" w:rsidR="0076024F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административного правонарушения, личность правонарушителя, его имущественное положение, </w:t>
      </w:r>
      <w:r w:rsidRPr="004B2C0F" w:rsidR="00A571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отсутствие </w:t>
      </w: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обстоятельств</w:t>
      </w:r>
      <w:r w:rsidRPr="004B2C0F" w:rsidR="00A571D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смягчающи</w:t>
      </w:r>
      <w:r w:rsidRPr="004B2C0F" w:rsidR="00A571D7">
        <w:rPr>
          <w:rFonts w:ascii="Times New Roman" w:eastAsia="Times New Roman" w:hAnsi="Times New Roman" w:cs="Times New Roman"/>
          <w:color w:val="000000"/>
          <w:sz w:val="26"/>
          <w:szCs w:val="26"/>
        </w:rPr>
        <w:t>х и отягчающих</w:t>
      </w: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административную ответственность.</w:t>
      </w:r>
    </w:p>
    <w:p w:rsidR="005C6EB6" w:rsidRPr="004B2C0F" w:rsidP="005C6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изложенного, </w:t>
      </w:r>
      <w:r w:rsidRPr="004B2C0F">
        <w:rPr>
          <w:rFonts w:ascii="Times New Roman" w:hAnsi="Times New Roman" w:cs="Times New Roman"/>
          <w:sz w:val="26"/>
          <w:szCs w:val="26"/>
        </w:rPr>
        <w:t>мировой судья считает, что к нему подлежит применению мера наказания в виде административного штрафа.</w:t>
      </w:r>
    </w:p>
    <w:p w:rsidR="00685F96" w:rsidRPr="004B2C0F" w:rsidP="005C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 ч.1 ст.6.9, ст.ст. </w:t>
      </w:r>
      <w:r w:rsidRPr="004B2C0F" w:rsidR="00881B9C">
        <w:rPr>
          <w:rFonts w:ascii="Times New Roman" w:eastAsia="Times New Roman" w:hAnsi="Times New Roman" w:cs="Times New Roman"/>
          <w:sz w:val="26"/>
          <w:szCs w:val="26"/>
        </w:rPr>
        <w:t xml:space="preserve"> 29.9 - 29.11  Кодекса Российской Федерации об административных правонарушениях, мировой судья</w:t>
      </w:r>
    </w:p>
    <w:p w:rsidR="00881B9C" w:rsidRPr="004B2C0F" w:rsidP="0038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2A0AF6" w:rsidRPr="004B2C0F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 w:rsidR="0076024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****</w:t>
      </w:r>
      <w:r w:rsidR="00AA3ABD">
        <w:rPr>
          <w:rFonts w:ascii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года рождения</w:t>
      </w:r>
      <w:r w:rsidRPr="004B2C0F" w:rsidR="00347A4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6.</w:t>
      </w:r>
      <w:r w:rsidRPr="004B2C0F" w:rsidR="007201CA">
        <w:rPr>
          <w:rFonts w:ascii="Times New Roman" w:eastAsia="Times New Roman" w:hAnsi="Times New Roman" w:cs="Times New Roman"/>
          <w:sz w:val="26"/>
          <w:szCs w:val="26"/>
        </w:rPr>
        <w:t>9</w:t>
      </w:r>
      <w:r w:rsidR="00AA3A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назначить ему административное  наказание   в виде штрафа в размере 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2A0AF6" w:rsidRPr="004B2C0F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4B2C0F" w:rsidR="006373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05FC" w:rsidRPr="004B2C0F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район) Республики Крым (Республика Крым, г. Бахчисарай, ул. Фрунзе, 36в, каб. 9), как документ, подтвержд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2A0AF6" w:rsidRPr="004B2C0F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идесяти дней со дня вступления постановления о наложении административного штрафа в законную силу.</w:t>
      </w:r>
    </w:p>
    <w:p w:rsidR="002A0AF6" w:rsidRPr="004B2C0F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9505FC" w:rsidRPr="004B2C0F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2C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Республики Крым в течение десяти </w:t>
      </w:r>
      <w:r w:rsidRPr="004B2C0F" w:rsidR="0067412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дней</w:t>
      </w:r>
      <w:r w:rsidRPr="004B2C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со дня получения</w:t>
      </w:r>
      <w:r w:rsidRPr="004B2C0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его копии</w:t>
      </w:r>
      <w:r w:rsidRPr="004B2C0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2C0F" w:rsidP="006E74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71C2" w:rsidRPr="004B2C0F" w:rsidP="006E7470">
      <w:pPr>
        <w:spacing w:after="0" w:line="240" w:lineRule="auto"/>
        <w:jc w:val="both"/>
        <w:rPr>
          <w:sz w:val="26"/>
          <w:szCs w:val="26"/>
        </w:rPr>
      </w:pPr>
      <w:r w:rsidRPr="004B2C0F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4B2C0F" w:rsidR="00FA43C4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4B2C0F" w:rsidR="00A9032D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4B2C0F" w:rsidR="00FA43C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4B2C0F" w:rsidR="00D40E4F">
        <w:rPr>
          <w:rFonts w:ascii="Times New Roman" w:eastAsia="Times New Roman" w:hAnsi="Times New Roman" w:cs="Times New Roman"/>
          <w:sz w:val="26"/>
          <w:szCs w:val="26"/>
        </w:rPr>
        <w:t>Е.Н. Андрухова</w:t>
      </w:r>
    </w:p>
    <w:sectPr w:rsidSect="006B6E0F">
      <w:pgSz w:w="11906" w:h="16838"/>
      <w:pgMar w:top="709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A"/>
    <w:rsid w:val="000043EC"/>
    <w:rsid w:val="000115A4"/>
    <w:rsid w:val="000162A0"/>
    <w:rsid w:val="000171C2"/>
    <w:rsid w:val="00027869"/>
    <w:rsid w:val="00045DA3"/>
    <w:rsid w:val="00046656"/>
    <w:rsid w:val="00054B5E"/>
    <w:rsid w:val="00055672"/>
    <w:rsid w:val="00081004"/>
    <w:rsid w:val="00095E77"/>
    <w:rsid w:val="000A451D"/>
    <w:rsid w:val="000B205C"/>
    <w:rsid w:val="000B55C7"/>
    <w:rsid w:val="000D00E4"/>
    <w:rsid w:val="000E1CC6"/>
    <w:rsid w:val="000E28B9"/>
    <w:rsid w:val="000E4300"/>
    <w:rsid w:val="000F0E23"/>
    <w:rsid w:val="000F58CE"/>
    <w:rsid w:val="000F5CC6"/>
    <w:rsid w:val="000F7335"/>
    <w:rsid w:val="001022B8"/>
    <w:rsid w:val="0013099A"/>
    <w:rsid w:val="001512F6"/>
    <w:rsid w:val="00164083"/>
    <w:rsid w:val="00167D5C"/>
    <w:rsid w:val="00183BFD"/>
    <w:rsid w:val="001A62CD"/>
    <w:rsid w:val="001C0285"/>
    <w:rsid w:val="001C4F7E"/>
    <w:rsid w:val="001D4105"/>
    <w:rsid w:val="001D4CBD"/>
    <w:rsid w:val="001E4172"/>
    <w:rsid w:val="001F4037"/>
    <w:rsid w:val="00205E64"/>
    <w:rsid w:val="00217D0D"/>
    <w:rsid w:val="00227056"/>
    <w:rsid w:val="00227C81"/>
    <w:rsid w:val="0023742A"/>
    <w:rsid w:val="00256BB4"/>
    <w:rsid w:val="002634CB"/>
    <w:rsid w:val="00282C68"/>
    <w:rsid w:val="00297C7D"/>
    <w:rsid w:val="002A07EF"/>
    <w:rsid w:val="002A0AF6"/>
    <w:rsid w:val="002A2C1E"/>
    <w:rsid w:val="002A6C72"/>
    <w:rsid w:val="002E7801"/>
    <w:rsid w:val="00310BD1"/>
    <w:rsid w:val="0031123E"/>
    <w:rsid w:val="00314B2E"/>
    <w:rsid w:val="00321D3E"/>
    <w:rsid w:val="003254B2"/>
    <w:rsid w:val="003367E3"/>
    <w:rsid w:val="00347A4F"/>
    <w:rsid w:val="0035087A"/>
    <w:rsid w:val="0035349F"/>
    <w:rsid w:val="003820B2"/>
    <w:rsid w:val="0038359F"/>
    <w:rsid w:val="0039375C"/>
    <w:rsid w:val="00395E96"/>
    <w:rsid w:val="003A6745"/>
    <w:rsid w:val="003B630F"/>
    <w:rsid w:val="003C252C"/>
    <w:rsid w:val="003D1C7F"/>
    <w:rsid w:val="003D3561"/>
    <w:rsid w:val="003D7D5D"/>
    <w:rsid w:val="003F18DD"/>
    <w:rsid w:val="003F40C7"/>
    <w:rsid w:val="004058B4"/>
    <w:rsid w:val="00406479"/>
    <w:rsid w:val="004132AE"/>
    <w:rsid w:val="004452F2"/>
    <w:rsid w:val="004457F6"/>
    <w:rsid w:val="00446ECD"/>
    <w:rsid w:val="00454581"/>
    <w:rsid w:val="004701A3"/>
    <w:rsid w:val="00470368"/>
    <w:rsid w:val="004A6594"/>
    <w:rsid w:val="004B2C0F"/>
    <w:rsid w:val="004B430E"/>
    <w:rsid w:val="004B6011"/>
    <w:rsid w:val="004C670D"/>
    <w:rsid w:val="004C7C23"/>
    <w:rsid w:val="004D3E68"/>
    <w:rsid w:val="004E3574"/>
    <w:rsid w:val="00512B6B"/>
    <w:rsid w:val="00514E9C"/>
    <w:rsid w:val="00523F1E"/>
    <w:rsid w:val="005266A2"/>
    <w:rsid w:val="0054583B"/>
    <w:rsid w:val="00554606"/>
    <w:rsid w:val="00562264"/>
    <w:rsid w:val="00573ACE"/>
    <w:rsid w:val="0058150E"/>
    <w:rsid w:val="00594428"/>
    <w:rsid w:val="005C089D"/>
    <w:rsid w:val="005C0D4C"/>
    <w:rsid w:val="005C39B3"/>
    <w:rsid w:val="005C3AA6"/>
    <w:rsid w:val="005C6EB6"/>
    <w:rsid w:val="005D7BA6"/>
    <w:rsid w:val="005E1136"/>
    <w:rsid w:val="005E4BA5"/>
    <w:rsid w:val="005F4E38"/>
    <w:rsid w:val="00636261"/>
    <w:rsid w:val="00637307"/>
    <w:rsid w:val="00645793"/>
    <w:rsid w:val="00654B44"/>
    <w:rsid w:val="0067412D"/>
    <w:rsid w:val="006756E7"/>
    <w:rsid w:val="00680D6A"/>
    <w:rsid w:val="00682FFA"/>
    <w:rsid w:val="00685F96"/>
    <w:rsid w:val="00697743"/>
    <w:rsid w:val="006B3113"/>
    <w:rsid w:val="006B3CC0"/>
    <w:rsid w:val="006B4BED"/>
    <w:rsid w:val="006B6E0F"/>
    <w:rsid w:val="006C0AC6"/>
    <w:rsid w:val="006C2701"/>
    <w:rsid w:val="006E03BC"/>
    <w:rsid w:val="006E3B7E"/>
    <w:rsid w:val="006E67C6"/>
    <w:rsid w:val="006E7470"/>
    <w:rsid w:val="006F185D"/>
    <w:rsid w:val="006F7113"/>
    <w:rsid w:val="00710C38"/>
    <w:rsid w:val="007127B0"/>
    <w:rsid w:val="007201CA"/>
    <w:rsid w:val="0072311C"/>
    <w:rsid w:val="0072664E"/>
    <w:rsid w:val="007311E5"/>
    <w:rsid w:val="00740389"/>
    <w:rsid w:val="00744EDB"/>
    <w:rsid w:val="007476DA"/>
    <w:rsid w:val="007566C6"/>
    <w:rsid w:val="0076024F"/>
    <w:rsid w:val="00766889"/>
    <w:rsid w:val="007773F7"/>
    <w:rsid w:val="00777A7B"/>
    <w:rsid w:val="007917CA"/>
    <w:rsid w:val="007B2643"/>
    <w:rsid w:val="007D36B6"/>
    <w:rsid w:val="007D639A"/>
    <w:rsid w:val="007F3B6B"/>
    <w:rsid w:val="008014B2"/>
    <w:rsid w:val="00813FC3"/>
    <w:rsid w:val="00816135"/>
    <w:rsid w:val="00820411"/>
    <w:rsid w:val="00824E15"/>
    <w:rsid w:val="00827D81"/>
    <w:rsid w:val="00841BD3"/>
    <w:rsid w:val="00847F42"/>
    <w:rsid w:val="0085218F"/>
    <w:rsid w:val="00862980"/>
    <w:rsid w:val="0087714B"/>
    <w:rsid w:val="00880B7B"/>
    <w:rsid w:val="00881B9C"/>
    <w:rsid w:val="00885750"/>
    <w:rsid w:val="00886FC4"/>
    <w:rsid w:val="00893A89"/>
    <w:rsid w:val="0089401A"/>
    <w:rsid w:val="008C419C"/>
    <w:rsid w:val="008C589D"/>
    <w:rsid w:val="008D2CE9"/>
    <w:rsid w:val="008E53D3"/>
    <w:rsid w:val="008F68D0"/>
    <w:rsid w:val="009238F9"/>
    <w:rsid w:val="00942B92"/>
    <w:rsid w:val="009505FC"/>
    <w:rsid w:val="009724D5"/>
    <w:rsid w:val="00974CE9"/>
    <w:rsid w:val="009A3E6B"/>
    <w:rsid w:val="009C2838"/>
    <w:rsid w:val="009D058C"/>
    <w:rsid w:val="009F765C"/>
    <w:rsid w:val="00A000DD"/>
    <w:rsid w:val="00A244F0"/>
    <w:rsid w:val="00A5298D"/>
    <w:rsid w:val="00A571D7"/>
    <w:rsid w:val="00A73FC4"/>
    <w:rsid w:val="00A9032D"/>
    <w:rsid w:val="00A90925"/>
    <w:rsid w:val="00A9625A"/>
    <w:rsid w:val="00AA2BDB"/>
    <w:rsid w:val="00AA3ABD"/>
    <w:rsid w:val="00AA438B"/>
    <w:rsid w:val="00AB1F43"/>
    <w:rsid w:val="00AD01FA"/>
    <w:rsid w:val="00AD6C45"/>
    <w:rsid w:val="00AE0FAD"/>
    <w:rsid w:val="00AF1AB2"/>
    <w:rsid w:val="00B06DAD"/>
    <w:rsid w:val="00B14522"/>
    <w:rsid w:val="00B24819"/>
    <w:rsid w:val="00B31C53"/>
    <w:rsid w:val="00B42FF6"/>
    <w:rsid w:val="00B45D2B"/>
    <w:rsid w:val="00B715FB"/>
    <w:rsid w:val="00BA12BF"/>
    <w:rsid w:val="00BA2C4E"/>
    <w:rsid w:val="00BB28C4"/>
    <w:rsid w:val="00BE057E"/>
    <w:rsid w:val="00BF679D"/>
    <w:rsid w:val="00C05996"/>
    <w:rsid w:val="00C16A14"/>
    <w:rsid w:val="00C35E11"/>
    <w:rsid w:val="00C43047"/>
    <w:rsid w:val="00C576FA"/>
    <w:rsid w:val="00C83F84"/>
    <w:rsid w:val="00CD2995"/>
    <w:rsid w:val="00CD4FDF"/>
    <w:rsid w:val="00CE1765"/>
    <w:rsid w:val="00CF1F07"/>
    <w:rsid w:val="00D022D3"/>
    <w:rsid w:val="00D1209A"/>
    <w:rsid w:val="00D233C1"/>
    <w:rsid w:val="00D27056"/>
    <w:rsid w:val="00D40E4F"/>
    <w:rsid w:val="00D4775F"/>
    <w:rsid w:val="00D537B2"/>
    <w:rsid w:val="00D632D8"/>
    <w:rsid w:val="00D63536"/>
    <w:rsid w:val="00D83309"/>
    <w:rsid w:val="00D97FA8"/>
    <w:rsid w:val="00DA5F7B"/>
    <w:rsid w:val="00DA7B5F"/>
    <w:rsid w:val="00DB19A9"/>
    <w:rsid w:val="00E14995"/>
    <w:rsid w:val="00E246DB"/>
    <w:rsid w:val="00E32C44"/>
    <w:rsid w:val="00E371B3"/>
    <w:rsid w:val="00E67DCD"/>
    <w:rsid w:val="00E865D8"/>
    <w:rsid w:val="00E93B40"/>
    <w:rsid w:val="00EA3184"/>
    <w:rsid w:val="00EB2526"/>
    <w:rsid w:val="00EB5139"/>
    <w:rsid w:val="00EE4AEC"/>
    <w:rsid w:val="00EF2A9D"/>
    <w:rsid w:val="00EF73F4"/>
    <w:rsid w:val="00F14A0F"/>
    <w:rsid w:val="00F32F4C"/>
    <w:rsid w:val="00F42A67"/>
    <w:rsid w:val="00F5598A"/>
    <w:rsid w:val="00F57F71"/>
    <w:rsid w:val="00FA0FAE"/>
    <w:rsid w:val="00FA43C4"/>
    <w:rsid w:val="00FC3C2E"/>
    <w:rsid w:val="00FC4144"/>
    <w:rsid w:val="00FC5A84"/>
    <w:rsid w:val="00FD4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0466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665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7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40FA-E8B9-4754-ABCF-36DCD1E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