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9B" w:rsidRPr="007E7533" w:rsidP="0025349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                                                                                                           Дело № 5-26-181/2022</w:t>
      </w:r>
    </w:p>
    <w:p w:rsidR="0025349B" w:rsidRPr="007E7533" w:rsidP="0025349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25349B" w:rsidRPr="007E7533" w:rsidP="0025349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25349B" w:rsidRPr="007E7533" w:rsidP="0025349B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07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июня 2022 года                                                                            г. Бахчисарай</w:t>
      </w:r>
    </w:p>
    <w:p w:rsidR="0025349B" w:rsidRPr="007E7533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>Андрухова</w:t>
      </w: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Е.Н. (298400, г. Бахчисарай, ул. Фрунзе, 36в),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рассмотрев дело об административном правонарушении в отношении </w:t>
      </w:r>
    </w:p>
    <w:p w:rsidR="0025349B" w:rsidRPr="007E7533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Генерального директора ООО «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Марижель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Жиляевой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года рождения,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урож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(паспорт серия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), проживающей по адресу: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, юридический адрес:</w:t>
      </w:r>
      <w:r w:rsidRPr="007E7533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 xml:space="preserve">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25349B" w:rsidRPr="007E7533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УСТАНОВИЛ:</w:t>
      </w:r>
    </w:p>
    <w:p w:rsidR="0025349B" w:rsidRPr="007E7533" w:rsidP="0025349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Жиляева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М.И., явл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яясь должностным лицом – генеральным директором  ООО «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Марижель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 в установленный срок до 16.08.2021 г. отчет СЗВ-М (тип-исходный) за июль 2021 года в Управление Пенсионного фонда РФ по Бахчисарайскому району Республики Крым.  Отчет  за июль 2021 года предоставлен 06.09.2021.</w:t>
      </w:r>
    </w:p>
    <w:p w:rsidR="0025349B" w:rsidRPr="007E7533" w:rsidP="0025349B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Для рассмотрения дела об административном правонарушении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uk-UA"/>
        </w:rPr>
        <w:t>Жиляева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М.И. не явилась, о времени и месте рассмотрения дела извещена надлежащим образом по адресу указанному в протоколе, что подтверждается возвращенным в адрес мирового судьи почтовым </w:t>
      </w:r>
      <w:r w:rsidRPr="007E7533" w:rsidR="001C475A">
        <w:rPr>
          <w:rFonts w:ascii="Times New Roman" w:eastAsia="Times New Roman" w:hAnsi="Times New Roman" w:cs="Times New Roman"/>
          <w:sz w:val="17"/>
          <w:szCs w:val="17"/>
          <w:lang w:eastAsia="uk-UA"/>
        </w:rPr>
        <w:t>уведом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uk-UA"/>
        </w:rPr>
        <w:t>лением с отметкой о</w:t>
      </w:r>
      <w:r w:rsidRPr="007E7533" w:rsidR="001C475A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вручении судебной повестки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25349B" w:rsidRPr="007E7533" w:rsidP="0025349B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Исследовав материалы дела об административном правонарушении, считаю, что в действиях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Жиляевой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М.И. </w:t>
      </w: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7E7533">
          <w:rPr>
            <w:rStyle w:val="Hyperlink"/>
            <w:rFonts w:ascii="Times New Roman" w:eastAsia="Times New Roman" w:hAnsi="Times New Roman" w:cs="Times New Roman"/>
            <w:sz w:val="17"/>
            <w:szCs w:val="17"/>
            <w:lang w:eastAsia="ru-RU"/>
          </w:rPr>
          <w:t>законодательством</w:t>
        </w:r>
      </w:hyperlink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E7533">
          <w:rPr>
            <w:rStyle w:val="Hyperlink"/>
            <w:rFonts w:ascii="Times New Roman" w:eastAsia="Times New Roman" w:hAnsi="Times New Roman" w:cs="Times New Roman"/>
            <w:sz w:val="17"/>
            <w:szCs w:val="17"/>
            <w:lang w:eastAsia="ru-RU"/>
          </w:rPr>
          <w:t>частью 2</w:t>
        </w:r>
      </w:hyperlink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настоящей статьи.</w:t>
      </w:r>
    </w:p>
    <w:p w:rsidR="0025349B" w:rsidRPr="007E7533" w:rsidP="002534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  <w:t xml:space="preserve">           </w:t>
      </w: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Вина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Жиляевой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М.И.</w:t>
      </w: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протоколом об административном правонарушении №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от 20.04.2022 (л.д.1), уведомлением о составлении протокола (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л.д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 4,5); выпиской из ЕГРЮЛ (л.д.8-10); извещением о доставке (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л.д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12); протоколом проверки отчетности (л.д.13), копией выписки из журнала приема сведений о застрахованных лицах (л.д.15).              </w:t>
      </w:r>
    </w:p>
    <w:p w:rsidR="0025349B" w:rsidRPr="007E7533" w:rsidP="00253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Жиляевой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М.И. </w:t>
      </w: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5349B" w:rsidRPr="007E7533" w:rsidP="0025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Lucida Sans Unicode" w:hAnsi="Times New Roman" w:cs="Times New Roman"/>
          <w:sz w:val="17"/>
          <w:szCs w:val="17"/>
          <w:lang w:eastAsia="ru-RU"/>
        </w:rPr>
        <w:t xml:space="preserve">           В соответствии с частью 1 статьи 4.1.1 КоАП РФ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раздела II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частью 2 статьи 3.4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частью 2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настоящей статьи.</w:t>
      </w:r>
    </w:p>
    <w:p w:rsidR="0025349B" w:rsidRPr="007E7533" w:rsidP="0025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статьями 13.15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0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13.37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1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14.31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- </w:t>
      </w:r>
      <w:hyperlink r:id="rId12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14.33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3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14.56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4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19.3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5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19.5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6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19.5.1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7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19.6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8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19.7.5-2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19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19.8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- </w:t>
      </w:r>
      <w:hyperlink r:id="rId20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19.8.2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1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19.23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2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частями 2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 </w:t>
      </w:r>
      <w:hyperlink r:id="rId23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3 статьи 19.27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4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статьями 19.28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5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19.29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6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19.30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7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19.33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8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19.34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29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20.3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hyperlink r:id="rId30" w:history="1">
        <w:r w:rsidRPr="007E7533">
          <w:rPr>
            <w:rStyle w:val="Hyperlink"/>
            <w:rFonts w:ascii="Times New Roman" w:eastAsia="Times New Roman" w:hAnsi="Times New Roman" w:cs="Times New Roman"/>
            <w:color w:val="auto"/>
            <w:sz w:val="17"/>
            <w:szCs w:val="17"/>
            <w:lang w:eastAsia="ru-RU"/>
          </w:rPr>
          <w:t>частью 2 статьи 20.28</w:t>
        </w:r>
      </w:hyperlink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настоящего Кодекса (часть 2 статьи 4.1.1).</w:t>
      </w:r>
    </w:p>
    <w:p w:rsidR="0025349B" w:rsidRPr="007E7533" w:rsidP="0025349B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5349B" w:rsidRPr="007E7533" w:rsidP="0025349B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25349B" w:rsidRPr="007E7533" w:rsidP="002534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Юридическое лицо 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>ООО «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>Марижель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 xml:space="preserve">»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25349B" w:rsidRPr="007E7533" w:rsidP="0025349B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 xml:space="preserve"> Часть 1 ст. 15.33.1 КоАП РФ </w:t>
      </w:r>
      <w:r w:rsidRPr="007E7533"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25349B" w:rsidRPr="007E7533" w:rsidP="0025349B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25349B" w:rsidRPr="007E7533" w:rsidP="0025349B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</w:pPr>
      <w:r w:rsidRPr="007E7533">
        <w:rPr>
          <w:rFonts w:ascii="Times New Roman" w:eastAsia="Lucida Sans Unicode" w:hAnsi="Times New Roman" w:cs="Times New Roman"/>
          <w:color w:val="000000"/>
          <w:sz w:val="17"/>
          <w:szCs w:val="17"/>
          <w:lang w:eastAsia="ru-RU"/>
        </w:rPr>
        <w:t xml:space="preserve">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25349B" w:rsidRPr="007E7533" w:rsidP="0025349B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учетом изложенного, а также учитывая </w:t>
      </w: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>характер совершенного правонарушения,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мировой судья приходит к выводу, что в отношении 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>генерального директора ООО «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>Марижель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 xml:space="preserve">» 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>Жиляевой</w:t>
      </w:r>
      <w:r w:rsidRPr="007E7533">
        <w:rPr>
          <w:rFonts w:ascii="Times New Roman" w:eastAsia="Courier New" w:hAnsi="Times New Roman" w:cs="Times New Roman"/>
          <w:sz w:val="17"/>
          <w:szCs w:val="17"/>
          <w:lang w:eastAsia="ru-RU"/>
        </w:rPr>
        <w:t xml:space="preserve"> М.И.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25349B" w:rsidRPr="007E7533" w:rsidP="00253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>Руководствуясь ч.2 ст.3.4, ч. 1 ст. 4.1.1, ч.1 ст. 15.33.2, ст. ст. 29.9, 29.10</w:t>
      </w:r>
      <w:r w:rsidRPr="007E753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Кодекса Российской Федерации об административных правонарушениях,</w:t>
      </w: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мировой судья</w:t>
      </w:r>
    </w:p>
    <w:p w:rsidR="0025349B" w:rsidRPr="007E7533" w:rsidP="0025349B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ПОСТАНОВИЛ:</w:t>
      </w:r>
    </w:p>
    <w:p w:rsidR="0025349B" w:rsidRPr="007E7533" w:rsidP="00253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Признать  генерального директора ООО «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Марижель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»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Жиляеву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 w:rsidRPr="007E7533" w:rsid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года рождения, виновной в совершении административного правонарушения, предусмотренного  ч. 1 ст. 15.33.2  КоАП РФ и назначить наказание в виде предупреждения.</w:t>
      </w:r>
    </w:p>
    <w:p w:rsidR="0025349B" w:rsidRPr="007E7533" w:rsidP="0025349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  <w:r w:rsidRPr="007E7533">
        <w:rPr>
          <w:rFonts w:ascii="Times New Roman" w:eastAsia="Newton-Regular" w:hAnsi="Times New Roman" w:cs="Times New Roman"/>
          <w:sz w:val="17"/>
          <w:szCs w:val="1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5349B" w:rsidRPr="007E7533" w:rsidP="0025349B">
      <w:pPr>
        <w:rPr>
          <w:sz w:val="17"/>
          <w:szCs w:val="17"/>
        </w:rPr>
      </w:pP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Мировой судья                                                                                                  </w:t>
      </w:r>
      <w:r w:rsidRPr="007E7533">
        <w:rPr>
          <w:rFonts w:ascii="Times New Roman" w:eastAsia="Times New Roman" w:hAnsi="Times New Roman" w:cs="Times New Roman"/>
          <w:sz w:val="17"/>
          <w:szCs w:val="17"/>
          <w:lang w:eastAsia="ru-RU"/>
        </w:rPr>
        <w:t>Е.Н.Андрухова</w:t>
      </w:r>
    </w:p>
    <w:p w:rsidR="00E574F7"/>
    <w:sectPr w:rsidSect="007E7533">
      <w:pgSz w:w="11906" w:h="16838"/>
      <w:pgMar w:top="284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8A"/>
    <w:rsid w:val="001C475A"/>
    <w:rsid w:val="0025349B"/>
    <w:rsid w:val="007E7533"/>
    <w:rsid w:val="00847BF2"/>
    <w:rsid w:val="00E3538A"/>
    <w:rsid w:val="00E57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3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