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5"/>
          <w:szCs w:val="25"/>
        </w:rPr>
        <w:t>Дело № 5-26-1</w:t>
      </w:r>
      <w:r>
        <w:rPr>
          <w:rFonts w:ascii="Times New Roman" w:eastAsia="Times New Roman" w:hAnsi="Times New Roman" w:cs="Times New Roman"/>
          <w:sz w:val="25"/>
          <w:szCs w:val="25"/>
        </w:rPr>
        <w:t>82</w:t>
      </w:r>
      <w:r>
        <w:rPr>
          <w:rFonts w:ascii="Times New Roman" w:eastAsia="Times New Roman" w:hAnsi="Times New Roman" w:cs="Times New Roman"/>
          <w:sz w:val="25"/>
          <w:szCs w:val="25"/>
        </w:rPr>
        <w:t>/2024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3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к/</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 xml:space="preserve"> Свердлов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УзССР</w:t>
      </w:r>
      <w:r>
        <w:rPr>
          <w:rFonts w:ascii="Times New Roman" w:eastAsia="Times New Roman" w:hAnsi="Times New Roman" w:cs="Times New Roman"/>
          <w:sz w:val="25"/>
          <w:szCs w:val="25"/>
        </w:rPr>
        <w:t>, зарегистрированного и проживающего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4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1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9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государственный регистрационный знак В</w:t>
      </w:r>
      <w:r>
        <w:rPr>
          <w:rFonts w:ascii="Times New Roman" w:eastAsia="Times New Roman" w:hAnsi="Times New Roman" w:cs="Times New Roman"/>
          <w:sz w:val="25"/>
          <w:szCs w:val="25"/>
        </w:rPr>
        <w:t>94</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Н</w:t>
      </w:r>
      <w:r>
        <w:rPr>
          <w:rFonts w:ascii="Times New Roman" w:eastAsia="Times New Roman" w:hAnsi="Times New Roman" w:cs="Times New Roman"/>
          <w:sz w:val="25"/>
          <w:szCs w:val="25"/>
        </w:rPr>
        <w:t xml:space="preserve">Т82, принадлежащим </w:t>
      </w:r>
      <w:r>
        <w:rPr>
          <w:rStyle w:val="cat-FIOgrp-22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Style w:val="cat-Addressgrp-8rplc-1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 признаками опьянения (запах алкоголя изо рта, </w:t>
      </w:r>
      <w:r>
        <w:rPr>
          <w:rFonts w:ascii="Times New Roman" w:eastAsia="Times New Roman" w:hAnsi="Times New Roman" w:cs="Times New Roman"/>
          <w:sz w:val="25"/>
          <w:szCs w:val="25"/>
        </w:rPr>
        <w:t>поведение не соответствующее обстановке)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1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дела об административном правонарушении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сследовав материалы дела, мировой судья приходит к выводу о виновности </w:t>
      </w:r>
      <w:r>
        <w:rPr>
          <w:rStyle w:val="cat-FIOgrp-21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4rplc-22"/>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5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ГАИ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w:t>
      </w:r>
      <w:r>
        <w:rPr>
          <w:rFonts w:ascii="Times New Roman" w:eastAsia="Times New Roman" w:hAnsi="Times New Roman" w:cs="Times New Roman"/>
          <w:sz w:val="25"/>
          <w:szCs w:val="25"/>
        </w:rPr>
        <w:t xml:space="preserve">освидетельствование на состояние опьянения, утвержденных постановлением Правительства Российской Федерации от </w:t>
      </w:r>
      <w:r>
        <w:rPr>
          <w:rStyle w:val="cat-Dategrp-16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1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7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1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1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1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1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1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232</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 xml:space="preserve"> от </w:t>
      </w:r>
      <w:r>
        <w:rPr>
          <w:rStyle w:val="cat-Dategrp-18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отстранении от управления транспортным средством серии 82 </w:t>
      </w:r>
      <w:r>
        <w:rPr>
          <w:rFonts w:ascii="Times New Roman" w:eastAsia="Times New Roman" w:hAnsi="Times New Roman" w:cs="Times New Roman"/>
          <w:sz w:val="25"/>
          <w:szCs w:val="25"/>
        </w:rPr>
        <w:t>ОТ</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759</w:t>
      </w:r>
      <w:r>
        <w:rPr>
          <w:rFonts w:ascii="Times New Roman" w:eastAsia="Times New Roman" w:hAnsi="Times New Roman" w:cs="Times New Roman"/>
          <w:sz w:val="25"/>
          <w:szCs w:val="25"/>
        </w:rPr>
        <w:t xml:space="preserve"> от </w:t>
      </w:r>
      <w:r>
        <w:rPr>
          <w:rStyle w:val="cat-Dategrp-18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9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0197</w:t>
      </w:r>
      <w:r>
        <w:rPr>
          <w:rFonts w:ascii="Times New Roman" w:eastAsia="Times New Roman" w:hAnsi="Times New Roman" w:cs="Times New Roman"/>
          <w:sz w:val="25"/>
          <w:szCs w:val="25"/>
        </w:rPr>
        <w:t>57</w:t>
      </w:r>
      <w:r>
        <w:rPr>
          <w:rFonts w:ascii="Times New Roman" w:eastAsia="Times New Roman" w:hAnsi="Times New Roman" w:cs="Times New Roman"/>
          <w:sz w:val="25"/>
          <w:szCs w:val="25"/>
        </w:rPr>
        <w:t xml:space="preserve"> от </w:t>
      </w:r>
      <w:r>
        <w:rPr>
          <w:rStyle w:val="cat-Dategrp-18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82 ПЗ № 07</w:t>
      </w:r>
      <w:r>
        <w:rPr>
          <w:rFonts w:ascii="Times New Roman" w:eastAsia="Times New Roman" w:hAnsi="Times New Roman" w:cs="Times New Roman"/>
          <w:sz w:val="25"/>
          <w:szCs w:val="25"/>
        </w:rPr>
        <w:t>3351</w:t>
      </w:r>
      <w:r>
        <w:rPr>
          <w:rFonts w:ascii="Times New Roman" w:eastAsia="Times New Roman" w:hAnsi="Times New Roman" w:cs="Times New Roman"/>
          <w:sz w:val="25"/>
          <w:szCs w:val="25"/>
        </w:rPr>
        <w:t xml:space="preserve"> от </w:t>
      </w:r>
      <w:r>
        <w:rPr>
          <w:rStyle w:val="cat-Dategrp-18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w:t>
      </w:r>
      <w:r>
        <w:rPr>
          <w:rFonts w:ascii="Times New Roman" w:eastAsia="Times New Roman" w:hAnsi="Times New Roman" w:cs="Times New Roman"/>
          <w:sz w:val="25"/>
          <w:szCs w:val="25"/>
        </w:rPr>
        <w:t>(л.д.5);</w:t>
      </w:r>
    </w:p>
    <w:p>
      <w:pPr>
        <w:spacing w:before="0" w:after="0"/>
        <w:ind w:right="23" w:firstLine="851"/>
        <w:jc w:val="both"/>
        <w:rPr>
          <w:sz w:val="25"/>
          <w:szCs w:val="25"/>
        </w:rPr>
      </w:pPr>
      <w:r>
        <w:rPr>
          <w:rFonts w:ascii="Times New Roman" w:eastAsia="Times New Roman" w:hAnsi="Times New Roman" w:cs="Times New Roman"/>
          <w:sz w:val="25"/>
          <w:szCs w:val="25"/>
        </w:rPr>
        <w:t>- рапортом ИДПС взвода №1 роты№1 ОСБ ДПС ГИБДД МВД по РК (л.д.7);</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ст. инспектора группы по ИАЗ ОСБ ДПС ГИБДД МВД России по </w:t>
      </w:r>
      <w:r>
        <w:rPr>
          <w:rStyle w:val="cat-Addressgrp-1rplc-3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8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1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КоАП РФ, а также к уголовной ответственности по ч. 2,4,6 ст. 264 и ст. 264.1 УК РФ не привлекался (л.д.8).</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1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содержится</w:t>
      </w:r>
      <w:r>
        <w:rPr>
          <w:rFonts w:ascii="Times New Roman" w:eastAsia="Times New Roman" w:hAnsi="Times New Roman" w:cs="Times New Roman"/>
          <w:sz w:val="25"/>
          <w:szCs w:val="25"/>
        </w:rPr>
        <w:t xml:space="preserve"> состав административного право</w:t>
      </w:r>
      <w:r>
        <w:rPr>
          <w:rFonts w:ascii="Times New Roman" w:eastAsia="Times New Roman" w:hAnsi="Times New Roman" w:cs="Times New Roman"/>
          <w:sz w:val="25"/>
          <w:szCs w:val="25"/>
        </w:rPr>
        <w:t>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ч. </w:t>
      </w:r>
      <w:r>
        <w:rPr>
          <w:rFonts w:ascii="Times New Roman" w:eastAsia="Times New Roman" w:hAnsi="Times New Roman" w:cs="Times New Roman"/>
          <w:sz w:val="25"/>
          <w:szCs w:val="25"/>
        </w:rPr>
        <w:t>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1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1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1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1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1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1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8"/>
          <w:rFonts w:ascii="Times New Roman" w:eastAsia="Times New Roman" w:hAnsi="Times New Roman" w:cs="Times New Roman"/>
          <w:sz w:val="25"/>
          <w:szCs w:val="25"/>
        </w:rPr>
        <w:t>...</w:t>
      </w:r>
      <w:r>
        <w:rPr>
          <w:rStyle w:val="cat-PassportDatagrp-27rplc-49"/>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50"/>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10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1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30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3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/с 03100643000000017500, КБК 18811601123010001140; УИН 18810491241000006</w:t>
      </w:r>
      <w:r>
        <w:rPr>
          <w:rFonts w:ascii="Times New Roman" w:eastAsia="Times New Roman" w:hAnsi="Times New Roman" w:cs="Times New Roman"/>
          <w:sz w:val="25"/>
          <w:szCs w:val="25"/>
        </w:rPr>
        <w:t>360</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2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1rplc-61"/>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23rplc-65"/>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4rplc-7">
    <w:name w:val="cat-ExternalSystemDefined grp-34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4rplc-11">
    <w:name w:val="cat-Date grp-14 rplc-11"/>
    <w:basedOn w:val="DefaultParagraphFont"/>
  </w:style>
  <w:style w:type="character" w:customStyle="1" w:styleId="cat-Timegrp-28rplc-12">
    <w:name w:val="cat-Time grp-28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1rplc-15">
    <w:name w:val="cat-FIO grp-21 rplc-15"/>
    <w:basedOn w:val="DefaultParagraphFont"/>
  </w:style>
  <w:style w:type="character" w:customStyle="1" w:styleId="cat-CarMakeModelgrp-29rplc-16">
    <w:name w:val="cat-CarMakeModel grp-29 rplc-16"/>
    <w:basedOn w:val="DefaultParagraphFont"/>
  </w:style>
  <w:style w:type="character" w:customStyle="1" w:styleId="cat-FIOgrp-22rplc-17">
    <w:name w:val="cat-FIO grp-22 rplc-17"/>
    <w:basedOn w:val="DefaultParagraphFont"/>
  </w:style>
  <w:style w:type="character" w:customStyle="1" w:styleId="cat-Addressgrp-8rplc-18">
    <w:name w:val="cat-Address grp-8 rplc-18"/>
    <w:basedOn w:val="DefaultParagraphFont"/>
  </w:style>
  <w:style w:type="character" w:customStyle="1" w:styleId="cat-FIOgrp-21rplc-19">
    <w:name w:val="cat-FIO grp-21 rplc-19"/>
    <w:basedOn w:val="DefaultParagraphFont"/>
  </w:style>
  <w:style w:type="character" w:customStyle="1" w:styleId="cat-FIOgrp-21rplc-20">
    <w:name w:val="cat-FIO grp-21 rplc-20"/>
    <w:basedOn w:val="DefaultParagraphFont"/>
  </w:style>
  <w:style w:type="character" w:customStyle="1" w:styleId="cat-FIOgrp-21rplc-21">
    <w:name w:val="cat-FIO grp-21 rplc-21"/>
    <w:basedOn w:val="DefaultParagraphFont"/>
  </w:style>
  <w:style w:type="character" w:customStyle="1" w:styleId="cat-SumInWordsgrp-24rplc-22">
    <w:name w:val="cat-SumInWords grp-24 rplc-22"/>
    <w:basedOn w:val="DefaultParagraphFont"/>
  </w:style>
  <w:style w:type="character" w:customStyle="1" w:styleId="cat-Dategrp-15rplc-23">
    <w:name w:val="cat-Date grp-15 rplc-23"/>
    <w:basedOn w:val="DefaultParagraphFont"/>
  </w:style>
  <w:style w:type="character" w:customStyle="1" w:styleId="cat-Dategrp-16rplc-24">
    <w:name w:val="cat-Date grp-16 rplc-24"/>
    <w:basedOn w:val="DefaultParagraphFont"/>
  </w:style>
  <w:style w:type="character" w:customStyle="1" w:styleId="cat-FIOgrp-21rplc-25">
    <w:name w:val="cat-FIO grp-21 rplc-25"/>
    <w:basedOn w:val="DefaultParagraphFont"/>
  </w:style>
  <w:style w:type="character" w:customStyle="1" w:styleId="cat-Dategrp-17rplc-26">
    <w:name w:val="cat-Date grp-17 rplc-26"/>
    <w:basedOn w:val="DefaultParagraphFont"/>
  </w:style>
  <w:style w:type="character" w:customStyle="1" w:styleId="cat-FIOgrp-21rplc-27">
    <w:name w:val="cat-FIO grp-21 rplc-27"/>
    <w:basedOn w:val="DefaultParagraphFont"/>
  </w:style>
  <w:style w:type="character" w:customStyle="1" w:styleId="cat-FIOgrp-21rplc-28">
    <w:name w:val="cat-FIO grp-21 rplc-28"/>
    <w:basedOn w:val="DefaultParagraphFont"/>
  </w:style>
  <w:style w:type="character" w:customStyle="1" w:styleId="cat-FIOgrp-21rplc-29">
    <w:name w:val="cat-FIO grp-21 rplc-29"/>
    <w:basedOn w:val="DefaultParagraphFont"/>
  </w:style>
  <w:style w:type="character" w:customStyle="1" w:styleId="cat-FIOgrp-21rplc-30">
    <w:name w:val="cat-FIO grp-21 rplc-30"/>
    <w:basedOn w:val="DefaultParagraphFont"/>
  </w:style>
  <w:style w:type="character" w:customStyle="1" w:styleId="cat-FIOgrp-21rplc-31">
    <w:name w:val="cat-FIO grp-21 rplc-31"/>
    <w:basedOn w:val="DefaultParagraphFont"/>
  </w:style>
  <w:style w:type="character" w:customStyle="1" w:styleId="cat-Dategrp-18rplc-32">
    <w:name w:val="cat-Date grp-18 rplc-32"/>
    <w:basedOn w:val="DefaultParagraphFont"/>
  </w:style>
  <w:style w:type="character" w:customStyle="1" w:styleId="cat-Dategrp-18rplc-33">
    <w:name w:val="cat-Date grp-18 rplc-33"/>
    <w:basedOn w:val="DefaultParagraphFont"/>
  </w:style>
  <w:style w:type="character" w:customStyle="1" w:styleId="cat-Addressgrp-9rplc-34">
    <w:name w:val="cat-Address grp-9 rplc-34"/>
    <w:basedOn w:val="DefaultParagraphFont"/>
  </w:style>
  <w:style w:type="character" w:customStyle="1" w:styleId="cat-Dategrp-18rplc-35">
    <w:name w:val="cat-Date grp-18 rplc-35"/>
    <w:basedOn w:val="DefaultParagraphFont"/>
  </w:style>
  <w:style w:type="character" w:customStyle="1" w:styleId="cat-Dategrp-18rplc-36">
    <w:name w:val="cat-Date grp-18 rplc-36"/>
    <w:basedOn w:val="DefaultParagraphFont"/>
  </w:style>
  <w:style w:type="character" w:customStyle="1" w:styleId="cat-Addressgrp-1rplc-37">
    <w:name w:val="cat-Address grp-1 rplc-37"/>
    <w:basedOn w:val="DefaultParagraphFont"/>
  </w:style>
  <w:style w:type="character" w:customStyle="1" w:styleId="cat-Dategrp-18rplc-38">
    <w:name w:val="cat-Date grp-18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1rplc-43">
    <w:name w:val="cat-FIO grp-21 rplc-43"/>
    <w:basedOn w:val="DefaultParagraphFont"/>
  </w:style>
  <w:style w:type="character" w:customStyle="1" w:styleId="cat-FIOgrp-21rplc-44">
    <w:name w:val="cat-FIO grp-21 rplc-44"/>
    <w:basedOn w:val="DefaultParagraphFont"/>
  </w:style>
  <w:style w:type="character" w:customStyle="1" w:styleId="cat-FIOgrp-21rplc-45">
    <w:name w:val="cat-FIO grp-21 rplc-45"/>
    <w:basedOn w:val="DefaultParagraphFont"/>
  </w:style>
  <w:style w:type="character" w:customStyle="1" w:styleId="cat-FIOgrp-21rplc-46">
    <w:name w:val="cat-FIO grp-21 rplc-46"/>
    <w:basedOn w:val="DefaultParagraphFont"/>
  </w:style>
  <w:style w:type="character" w:customStyle="1" w:styleId="cat-FIOgrp-19rplc-47">
    <w:name w:val="cat-FIO grp-19 rplc-47"/>
    <w:basedOn w:val="DefaultParagraphFont"/>
  </w:style>
  <w:style w:type="character" w:customStyle="1" w:styleId="cat-ExternalSystemDefinedgrp-34rplc-48">
    <w:name w:val="cat-ExternalSystemDefined grp-34 rplc-48"/>
    <w:basedOn w:val="DefaultParagraphFont"/>
  </w:style>
  <w:style w:type="character" w:customStyle="1" w:styleId="cat-PassportDatagrp-27rplc-49">
    <w:name w:val="cat-PassportData grp-27 rplc-49"/>
    <w:basedOn w:val="DefaultParagraphFont"/>
  </w:style>
  <w:style w:type="character" w:customStyle="1" w:styleId="cat-Sumgrp-25rplc-50">
    <w:name w:val="cat-Sum grp-25 rplc-50"/>
    <w:basedOn w:val="DefaultParagraphFont"/>
  </w:style>
  <w:style w:type="character" w:customStyle="1" w:styleId="cat-Addressgrp-10rplc-51">
    <w:name w:val="cat-Address grp-10 rplc-51"/>
    <w:basedOn w:val="DefaultParagraphFont"/>
  </w:style>
  <w:style w:type="character" w:customStyle="1" w:styleId="cat-Addressgrp-1rplc-52">
    <w:name w:val="cat-Address grp-1 rplc-52"/>
    <w:basedOn w:val="DefaultParagraphFont"/>
  </w:style>
  <w:style w:type="character" w:customStyle="1" w:styleId="cat-Addressgrp-11rplc-53">
    <w:name w:val="cat-Address grp-11 rplc-53"/>
    <w:basedOn w:val="DefaultParagraphFont"/>
  </w:style>
  <w:style w:type="character" w:customStyle="1" w:styleId="cat-PhoneNumbergrp-30rplc-54">
    <w:name w:val="cat-PhoneNumber grp-30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PhoneNumbergrp-33rplc-57">
    <w:name w:val="cat-PhoneNumber grp-33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Addressgrp-12rplc-60">
    <w:name w:val="cat-Address grp-12 rplc-60"/>
    <w:basedOn w:val="DefaultParagraphFont"/>
  </w:style>
  <w:style w:type="character" w:customStyle="1" w:styleId="cat-FIOgrp-21rplc-61">
    <w:name w:val="cat-FIO grp-21 rplc-61"/>
    <w:basedOn w:val="DefaultParagraphFont"/>
  </w:style>
  <w:style w:type="character" w:customStyle="1" w:styleId="cat-Addressgrp-1rplc-62">
    <w:name w:val="cat-Address grp-1 rplc-62"/>
    <w:basedOn w:val="DefaultParagraphFont"/>
  </w:style>
  <w:style w:type="character" w:customStyle="1" w:styleId="cat-Addressgrp-2rplc-63">
    <w:name w:val="cat-Address grp-2 rplc-63"/>
    <w:basedOn w:val="DefaultParagraphFont"/>
  </w:style>
  <w:style w:type="character" w:customStyle="1" w:styleId="cat-Addressgrp-1rplc-64">
    <w:name w:val="cat-Address grp-1 rplc-64"/>
    <w:basedOn w:val="DefaultParagraphFont"/>
  </w:style>
  <w:style w:type="character" w:customStyle="1" w:styleId="cat-FIOgrp-23rplc-65">
    <w:name w:val="cat-FIO grp-23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