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26991" w:rsidP="00D26991">
      <w:pPr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Дело №5-26-</w:t>
      </w:r>
      <w:r w:rsidR="002270E2">
        <w:rPr>
          <w:rFonts w:ascii="Times New Roman" w:hAnsi="Times New Roman"/>
          <w:sz w:val="24"/>
          <w:szCs w:val="24"/>
          <w:lang w:eastAsia="ru-RU"/>
        </w:rPr>
        <w:t>199/2018</w:t>
      </w:r>
    </w:p>
    <w:p w:rsidR="00D26991" w:rsidP="00D26991"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D26991" w:rsidRPr="001055C5" w:rsidP="001055C5"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D26991" w:rsidRPr="001055C5" w:rsidP="001055C5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мая 2018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                                                           </w:t>
      </w:r>
      <w:r w:rsidR="00292562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г. Бахчисарай</w:t>
      </w:r>
    </w:p>
    <w:p w:rsidR="001701ED" w:rsidP="001055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Крым, расположенного по адресу: 298400, </w:t>
      </w:r>
      <w:r>
        <w:rPr>
          <w:rFonts w:ascii="Times New Roman" w:hAnsi="Times New Roman"/>
          <w:sz w:val="24"/>
          <w:szCs w:val="24"/>
          <w:lang w:eastAsia="uk-UA"/>
        </w:rPr>
        <w:t xml:space="preserve">Республика Крым,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ахчисарай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Фрунзе, 36В,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Андр</w:t>
      </w:r>
      <w:r w:rsidR="002270E2">
        <w:rPr>
          <w:rFonts w:ascii="Times New Roman" w:hAnsi="Times New Roman"/>
          <w:color w:val="000000"/>
          <w:sz w:val="24"/>
          <w:szCs w:val="24"/>
          <w:lang w:eastAsia="ru-RU"/>
        </w:rPr>
        <w:t>ухова</w:t>
      </w:r>
      <w:r w:rsidR="002270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Е.Н., рассмотрев  дело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административном правонарушении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, предусмотренном статьей 19.7 Кодекса Российской Федерации об административных правонарушениях,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отношении </w:t>
      </w:r>
      <w:r w:rsidR="002270E2">
        <w:rPr>
          <w:rFonts w:ascii="Times New Roman" w:hAnsi="Times New Roman"/>
          <w:color w:val="000000"/>
          <w:sz w:val="24"/>
          <w:szCs w:val="24"/>
          <w:lang w:eastAsia="ru-RU"/>
        </w:rPr>
        <w:t>юридического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лица –</w:t>
      </w:r>
      <w:r w:rsidR="00B64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ООО «</w:t>
      </w:r>
      <w:r w:rsidR="002270E2">
        <w:rPr>
          <w:rFonts w:ascii="Times New Roman" w:hAnsi="Times New Roman"/>
          <w:color w:val="000000"/>
          <w:sz w:val="24"/>
          <w:szCs w:val="24"/>
          <w:lang w:eastAsia="ru-RU"/>
        </w:rPr>
        <w:t>Крымская роза</w:t>
      </w:r>
      <w:r w:rsidR="00B645E1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270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юридический адрес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 </w:t>
      </w:r>
      <w:r w:rsidR="00506F09">
        <w:rPr>
          <w:rFonts w:ascii="Times New Roman" w:hAnsi="Times New Roman"/>
          <w:sz w:val="24"/>
          <w:szCs w:val="24"/>
          <w:lang w:eastAsia="uk-UA"/>
        </w:rPr>
        <w:t>***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D45E67" w:rsidRPr="001055C5" w:rsidP="00506F0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9256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УСТАНОВИЛ:</w:t>
      </w:r>
    </w:p>
    <w:p w:rsidR="00E41DF0" w:rsidRPr="001055C5" w:rsidP="001055C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Юридическое лицо - </w:t>
      </w:r>
      <w:r w:rsidRPr="002270E2">
        <w:rPr>
          <w:rFonts w:ascii="Times New Roman" w:hAnsi="Times New Roman"/>
          <w:color w:val="000000"/>
          <w:sz w:val="24"/>
          <w:szCs w:val="24"/>
          <w:lang w:eastAsia="ru-RU"/>
        </w:rPr>
        <w:t>ООО «Крымская роза»</w:t>
      </w:r>
      <w:r w:rsidR="00D45E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срок до 01 апреля 2018 не представило сведения об организации производственного контроля за соблюдением требований промышленной безопасности за 2017 год</w:t>
      </w:r>
      <w:r w:rsidR="001701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лужбу по экологическому и технологическому надзору Республики Крым (опасный производственный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обьект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«Сеть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газопотребления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ООО «Крымская роза», класс опасности-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III</w:t>
      </w:r>
      <w:r w:rsidR="001701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свидетельство о регистрации опасного производственного </w:t>
      </w:r>
      <w:r w:rsidR="001701ED">
        <w:rPr>
          <w:rFonts w:ascii="Times New Roman" w:hAnsi="Times New Roman"/>
          <w:color w:val="000000"/>
          <w:sz w:val="24"/>
          <w:szCs w:val="24"/>
          <w:lang w:eastAsia="ru-RU"/>
        </w:rPr>
        <w:t>обьекта</w:t>
      </w:r>
      <w:r w:rsidR="001701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Я00-00024-0001, дата регистрации 11.09.2017)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чем нарушило требования п.2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ст. 11 Федерального закона от 21.07.1997 № 116-ФЗ «О промышленной безопасности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опасных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производственных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обьектов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070A6E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Pr="00D45E67" w:rsidR="00D45E6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D26991" w:rsidP="00D269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рассмотрении дела об административном правонарушении </w:t>
      </w:r>
      <w:r w:rsidR="001701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представитель юридического лица </w:t>
      </w:r>
      <w:r w:rsidR="00B2488B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B2488B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B2488B">
        <w:rPr>
          <w:rFonts w:ascii="Times New Roman" w:hAnsi="Times New Roman"/>
          <w:color w:val="000000"/>
          <w:sz w:val="24"/>
          <w:szCs w:val="24"/>
          <w:lang w:eastAsia="ru-RU"/>
        </w:rPr>
        <w:t>етрова</w:t>
      </w:r>
      <w:r w:rsidR="00B248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пояснил</w:t>
      </w:r>
      <w:r w:rsidR="00B2488B">
        <w:rPr>
          <w:rFonts w:ascii="Times New Roman" w:hAnsi="Times New Roman"/>
          <w:color w:val="000000"/>
          <w:sz w:val="24"/>
          <w:szCs w:val="24"/>
          <w:lang w:eastAsia="ru-RU"/>
        </w:rPr>
        <w:t>а, что отчет предоставлен позже установленного срока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связи с тем, что </w:t>
      </w:r>
      <w:r w:rsidR="00B2488B">
        <w:rPr>
          <w:rFonts w:ascii="Times New Roman" w:hAnsi="Times New Roman"/>
          <w:color w:val="000000"/>
          <w:sz w:val="24"/>
          <w:szCs w:val="24"/>
          <w:lang w:eastAsia="ru-RU"/>
        </w:rPr>
        <w:t>о предоставлении данной отчетности не знали, поскольку за регистрацию и оформление документов отвечала организация, котора</w:t>
      </w:r>
      <w:r w:rsidR="00C644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занималась регистрацией особо </w:t>
      </w:r>
      <w:r w:rsidR="00B248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опасного </w:t>
      </w:r>
      <w:r w:rsidR="00B2488B">
        <w:rPr>
          <w:rFonts w:ascii="Times New Roman" w:hAnsi="Times New Roman"/>
          <w:color w:val="000000"/>
          <w:sz w:val="24"/>
          <w:szCs w:val="24"/>
          <w:lang w:eastAsia="ru-RU"/>
        </w:rPr>
        <w:t>обьекта</w:t>
      </w:r>
      <w:r w:rsidR="00B248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дальнейшем обязуются </w:t>
      </w:r>
      <w:r w:rsidR="00B2488B">
        <w:rPr>
          <w:rFonts w:ascii="Times New Roman" w:hAnsi="Times New Roman"/>
          <w:color w:val="000000"/>
          <w:sz w:val="24"/>
          <w:szCs w:val="24"/>
          <w:lang w:eastAsia="ru-RU"/>
        </w:rPr>
        <w:t>предоставлять отчет</w:t>
      </w:r>
      <w:r w:rsidR="00B248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установленный законом срок.</w:t>
      </w:r>
    </w:p>
    <w:p w:rsidR="00D26991" w:rsidP="00D269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Согласно диспозиции 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>
        <w:rPr>
          <w:rStyle w:val="Hyperlink"/>
          <w:color w:val="000000"/>
          <w:sz w:val="24"/>
          <w:szCs w:val="24"/>
          <w:u w:val="none"/>
          <w:lang w:eastAsia="ru-RU"/>
        </w:rPr>
        <w:t>19.7 КоАП</w:t>
      </w:r>
      <w:r>
        <w:fldChar w:fldCharType="end"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РФ состав административного правонарушения образуют: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D26991" w:rsidP="00D269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Административное правонарушение </w:t>
      </w:r>
      <w:r w:rsidR="001701ED">
        <w:rPr>
          <w:rFonts w:ascii="Times New Roman" w:hAnsi="Times New Roman"/>
          <w:color w:val="000000"/>
          <w:sz w:val="24"/>
          <w:szCs w:val="24"/>
          <w:lang w:eastAsia="ru-RU"/>
        </w:rPr>
        <w:t>юридическим</w:t>
      </w:r>
      <w:r w:rsidRPr="00B645E1" w:rsidR="00B645E1">
        <w:rPr>
          <w:rFonts w:ascii="Times New Roman" w:hAnsi="Times New Roman"/>
          <w:color w:val="000000"/>
          <w:sz w:val="24"/>
          <w:szCs w:val="24"/>
          <w:lang w:eastAsia="ru-RU"/>
        </w:rPr>
        <w:t> лиц</w:t>
      </w:r>
      <w:r w:rsidR="00B645E1"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Pr="00B645E1" w:rsidR="00B64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ООО </w:t>
      </w:r>
      <w:r w:rsidRPr="001701ED" w:rsidR="001701ED">
        <w:rPr>
          <w:rFonts w:ascii="Times New Roman" w:hAnsi="Times New Roman"/>
          <w:color w:val="000000"/>
          <w:sz w:val="24"/>
          <w:szCs w:val="24"/>
          <w:lang w:eastAsia="ru-RU"/>
        </w:rPr>
        <w:t>«Крымская роза»</w:t>
      </w:r>
      <w:r w:rsidR="001701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645E1" w:rsidR="00B64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645E1">
        <w:rPr>
          <w:rFonts w:ascii="Times New Roman" w:hAnsi="Times New Roman"/>
          <w:color w:val="000000"/>
          <w:sz w:val="24"/>
          <w:szCs w:val="24"/>
          <w:lang w:eastAsia="ru-RU"/>
        </w:rPr>
        <w:t>совершено 0</w:t>
      </w:r>
      <w:r w:rsidR="001701ED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701ED">
        <w:rPr>
          <w:rFonts w:ascii="Times New Roman" w:hAnsi="Times New Roman"/>
          <w:color w:val="000000"/>
          <w:sz w:val="24"/>
          <w:szCs w:val="24"/>
          <w:lang w:eastAsia="ru-RU"/>
        </w:rPr>
        <w:t>апреля 2018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по адресу:  </w:t>
      </w:r>
      <w:r w:rsidR="00506F09"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</w:p>
    <w:p w:rsidR="00B645E1" w:rsidRPr="00B645E1" w:rsidP="00B645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5E1">
        <w:rPr>
          <w:rFonts w:ascii="Times New Roman" w:hAnsi="Times New Roman"/>
          <w:sz w:val="24"/>
          <w:szCs w:val="24"/>
          <w:lang w:eastAsia="ru-RU"/>
        </w:rPr>
        <w:t xml:space="preserve">Таким образом, </w:t>
      </w:r>
      <w:r w:rsidRPr="001701ED" w:rsidR="001701ED">
        <w:rPr>
          <w:rFonts w:ascii="Times New Roman" w:hAnsi="Times New Roman"/>
          <w:sz w:val="24"/>
          <w:szCs w:val="24"/>
          <w:lang w:eastAsia="ru-RU"/>
        </w:rPr>
        <w:t>ООО «Крымская роза»</w:t>
      </w:r>
      <w:r w:rsidRPr="00B645E1">
        <w:rPr>
          <w:rFonts w:ascii="Times New Roman" w:hAnsi="Times New Roman"/>
          <w:sz w:val="24"/>
          <w:szCs w:val="24"/>
          <w:lang w:eastAsia="ru-RU"/>
        </w:rPr>
        <w:t xml:space="preserve"> совершил</w:t>
      </w:r>
      <w:r w:rsidR="001701ED">
        <w:rPr>
          <w:rFonts w:ascii="Times New Roman" w:hAnsi="Times New Roman"/>
          <w:sz w:val="24"/>
          <w:szCs w:val="24"/>
          <w:lang w:eastAsia="ru-RU"/>
        </w:rPr>
        <w:t>о</w:t>
      </w:r>
      <w:r w:rsidRPr="00B645E1">
        <w:rPr>
          <w:rFonts w:ascii="Times New Roman" w:hAnsi="Times New Roman"/>
          <w:sz w:val="24"/>
          <w:szCs w:val="24"/>
          <w:lang w:eastAsia="ru-RU"/>
        </w:rPr>
        <w:t xml:space="preserve"> административное правонарушение, предусмотренное статьей 19.7 КоАП -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B645E1" w:rsidRPr="00B645E1" w:rsidP="00B645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5E1">
        <w:rPr>
          <w:rFonts w:ascii="Times New Roman" w:hAnsi="Times New Roman"/>
          <w:sz w:val="24"/>
          <w:szCs w:val="24"/>
          <w:lang w:eastAsia="ru-RU"/>
        </w:rPr>
        <w:t>Вин</w:t>
      </w:r>
      <w:r w:rsidRPr="00B645E1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1701ED" w:rsidR="001701ED">
        <w:rPr>
          <w:rFonts w:ascii="Times New Roman" w:hAnsi="Times New Roman"/>
          <w:sz w:val="24"/>
          <w:szCs w:val="24"/>
          <w:lang w:eastAsia="ru-RU"/>
        </w:rPr>
        <w:t>ООО</w:t>
      </w:r>
      <w:r w:rsidRPr="001701ED" w:rsidR="001701ED">
        <w:rPr>
          <w:rFonts w:ascii="Times New Roman" w:hAnsi="Times New Roman"/>
          <w:sz w:val="24"/>
          <w:szCs w:val="24"/>
          <w:lang w:eastAsia="ru-RU"/>
        </w:rPr>
        <w:t xml:space="preserve"> «Крымская роза»  </w:t>
      </w:r>
      <w:r w:rsidRPr="00B645E1">
        <w:rPr>
          <w:rFonts w:ascii="Times New Roman" w:hAnsi="Times New Roman"/>
          <w:sz w:val="24"/>
          <w:szCs w:val="24"/>
          <w:lang w:eastAsia="ru-RU"/>
        </w:rPr>
        <w:t xml:space="preserve">в совершении правонарушения подтверждается исследованными в суде доказательствами: </w:t>
      </w:r>
      <w:r w:rsidR="00B2488B">
        <w:rPr>
          <w:rFonts w:ascii="Times New Roman" w:hAnsi="Times New Roman"/>
          <w:sz w:val="24"/>
          <w:szCs w:val="24"/>
          <w:lang w:eastAsia="ru-RU"/>
        </w:rPr>
        <w:t>протоколом</w:t>
      </w:r>
      <w:r w:rsidRPr="00B645E1">
        <w:rPr>
          <w:rFonts w:ascii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="00B2488B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506F09">
        <w:rPr>
          <w:rFonts w:ascii="Times New Roman" w:hAnsi="Times New Roman"/>
          <w:sz w:val="24"/>
          <w:szCs w:val="24"/>
          <w:lang w:eastAsia="ru-RU"/>
        </w:rPr>
        <w:t>*</w:t>
      </w:r>
      <w:r w:rsidR="00B2488B">
        <w:rPr>
          <w:rFonts w:ascii="Times New Roman" w:hAnsi="Times New Roman"/>
          <w:sz w:val="24"/>
          <w:szCs w:val="24"/>
          <w:lang w:eastAsia="ru-RU"/>
        </w:rPr>
        <w:t xml:space="preserve"> от 24.04.2018,</w:t>
      </w:r>
      <w:r w:rsidRPr="00B645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88B">
        <w:rPr>
          <w:rFonts w:ascii="Times New Roman" w:hAnsi="Times New Roman"/>
          <w:sz w:val="24"/>
          <w:szCs w:val="24"/>
          <w:lang w:eastAsia="ru-RU"/>
        </w:rPr>
        <w:t xml:space="preserve">уведомлением о составлении протокола об административном правонарушении № </w:t>
      </w:r>
      <w:r w:rsidR="00993207">
        <w:rPr>
          <w:rFonts w:ascii="Times New Roman" w:hAnsi="Times New Roman"/>
          <w:sz w:val="24"/>
          <w:szCs w:val="24"/>
          <w:lang w:eastAsia="ru-RU"/>
        </w:rPr>
        <w:t>*</w:t>
      </w:r>
      <w:r w:rsidR="00B2488B">
        <w:rPr>
          <w:rFonts w:ascii="Times New Roman" w:hAnsi="Times New Roman"/>
          <w:sz w:val="24"/>
          <w:szCs w:val="24"/>
          <w:lang w:eastAsia="ru-RU"/>
        </w:rPr>
        <w:t>, уставом ООО «Крымская роза», свидетельством о регистрации Я00-00024,</w:t>
      </w:r>
      <w:r w:rsidRPr="00B645E1">
        <w:rPr>
          <w:rFonts w:ascii="Times New Roman" w:hAnsi="Times New Roman"/>
          <w:sz w:val="24"/>
          <w:szCs w:val="24"/>
          <w:lang w:eastAsia="ru-RU"/>
        </w:rPr>
        <w:t xml:space="preserve"> а также другими оцененными в совокупности материалами дела. Мировой судья данные доказательства оценивает как достоверные, оснований не доверять представленному административному материалу у мирового судьи не имеется.</w:t>
      </w:r>
    </w:p>
    <w:p w:rsidR="00D26991" w:rsidP="00D2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 правонарушения, квалифицируемого по статье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>
        <w:rPr>
          <w:rStyle w:val="Hyperlink"/>
          <w:color w:val="auto"/>
          <w:sz w:val="24"/>
          <w:szCs w:val="24"/>
          <w:u w:val="none"/>
          <w:lang w:eastAsia="ru-RU"/>
        </w:rPr>
        <w:t>19.7 </w:t>
      </w:r>
      <w: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правонарушениях, является формальным, и в данном случае угроза охраняемым общественным отношениям заключается не только в наступлении каких-либо материальных последствий правонарушения, но и в пренебрежительном отношении лица к исполнению своих публично-правовых обязанностей, установленных законодательством.</w:t>
      </w:r>
    </w:p>
    <w:p w:rsidR="00D26991" w:rsidP="00D2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Таким образом, </w:t>
      </w:r>
      <w:r w:rsidR="001701ED">
        <w:rPr>
          <w:rFonts w:ascii="Times New Roman" w:hAnsi="Times New Roman"/>
          <w:sz w:val="24"/>
          <w:szCs w:val="24"/>
          <w:lang w:eastAsia="ru-RU"/>
        </w:rPr>
        <w:t>юридическ</w:t>
      </w:r>
      <w:r w:rsidR="001701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ое лицо – </w:t>
      </w:r>
      <w:r w:rsidRPr="00B645E1" w:rsidR="00B64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701ED" w:rsidR="001701ED">
        <w:rPr>
          <w:rFonts w:ascii="Times New Roman" w:hAnsi="Times New Roman"/>
          <w:color w:val="000000"/>
          <w:sz w:val="24"/>
          <w:szCs w:val="24"/>
          <w:lang w:eastAsia="ru-RU"/>
        </w:rPr>
        <w:t>ООО «Крымская роза»</w:t>
      </w:r>
      <w:r w:rsidRPr="00B645E1" w:rsidR="00B645E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имея реальную возможность для предоставления необхо</w:t>
      </w:r>
      <w:r w:rsidR="00B645E1">
        <w:rPr>
          <w:rFonts w:ascii="Times New Roman" w:hAnsi="Times New Roman"/>
          <w:sz w:val="24"/>
          <w:szCs w:val="24"/>
          <w:lang w:eastAsia="ru-RU"/>
        </w:rPr>
        <w:t>димых документов, не предпринял</w:t>
      </w:r>
      <w:r w:rsidR="001701ED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все зависящие меры по их предоставлению.</w:t>
      </w:r>
    </w:p>
    <w:p w:rsidR="00D45E67" w:rsidP="00105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Собранные по делу об административном правонарушении доказательства получили оценку </w:t>
      </w:r>
      <w:r>
        <w:rPr>
          <w:rFonts w:ascii="Times New Roman" w:hAnsi="Times New Roman"/>
          <w:sz w:val="24"/>
          <w:szCs w:val="24"/>
          <w:lang w:eastAsia="ru-RU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rFonts w:ascii="Times New Roman" w:hAnsi="Times New Roman"/>
          <w:sz w:val="24"/>
          <w:szCs w:val="24"/>
          <w:lang w:eastAsia="ru-RU"/>
        </w:rPr>
        <w:t xml:space="preserve"> статьи 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>
        <w:rPr>
          <w:rStyle w:val="Hyperlink"/>
          <w:color w:val="auto"/>
          <w:sz w:val="24"/>
          <w:szCs w:val="24"/>
          <w:u w:val="none"/>
          <w:lang w:eastAsia="ru-RU"/>
        </w:rPr>
        <w:t>26.11</w:t>
      </w:r>
      <w: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> Кодекса Российской Федерации об административных правонарушениях.</w:t>
      </w:r>
    </w:p>
    <w:p w:rsidR="00D45E67" w:rsidP="00105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E67">
        <w:rPr>
          <w:rFonts w:ascii="Times New Roman" w:hAnsi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</w:t>
      </w:r>
      <w:r w:rsidRPr="00D45E67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1701ED" w:rsidR="001701ED">
        <w:rPr>
          <w:rFonts w:ascii="Times New Roman" w:hAnsi="Times New Roman"/>
          <w:sz w:val="24"/>
          <w:szCs w:val="24"/>
          <w:lang w:eastAsia="ru-RU"/>
        </w:rPr>
        <w:t>ООО</w:t>
      </w:r>
      <w:r w:rsidRPr="001701ED" w:rsidR="001701ED">
        <w:rPr>
          <w:rFonts w:ascii="Times New Roman" w:hAnsi="Times New Roman"/>
          <w:sz w:val="24"/>
          <w:szCs w:val="24"/>
          <w:lang w:eastAsia="ru-RU"/>
        </w:rPr>
        <w:t xml:space="preserve"> «Крымская роза»  </w:t>
      </w:r>
      <w:r w:rsidRPr="00D45E67">
        <w:rPr>
          <w:rFonts w:ascii="Times New Roman" w:hAnsi="Times New Roman"/>
          <w:sz w:val="24"/>
          <w:szCs w:val="24"/>
          <w:lang w:eastAsia="ru-RU"/>
        </w:rPr>
        <w:t>административного правонару</w:t>
      </w:r>
      <w:r w:rsidR="001701ED">
        <w:rPr>
          <w:rFonts w:ascii="Times New Roman" w:hAnsi="Times New Roman"/>
          <w:sz w:val="24"/>
          <w:szCs w:val="24"/>
          <w:lang w:eastAsia="ru-RU"/>
        </w:rPr>
        <w:t>шения,</w:t>
      </w:r>
      <w:r w:rsidRPr="00D45E67">
        <w:rPr>
          <w:rFonts w:ascii="Times New Roman" w:hAnsi="Times New Roman"/>
          <w:sz w:val="24"/>
          <w:szCs w:val="24"/>
          <w:lang w:eastAsia="ru-RU"/>
        </w:rPr>
        <w:t xml:space="preserve"> имущественное положение</w:t>
      </w:r>
      <w:r w:rsidR="004838D7">
        <w:rPr>
          <w:rFonts w:ascii="Times New Roman" w:hAnsi="Times New Roman"/>
          <w:sz w:val="24"/>
          <w:szCs w:val="24"/>
          <w:lang w:eastAsia="ru-RU"/>
        </w:rPr>
        <w:t xml:space="preserve"> предприятия</w:t>
      </w:r>
      <w:r w:rsidRPr="00D45E67">
        <w:rPr>
          <w:rFonts w:ascii="Times New Roman" w:hAnsi="Times New Roman"/>
          <w:sz w:val="24"/>
          <w:szCs w:val="24"/>
          <w:lang w:eastAsia="ru-RU"/>
        </w:rPr>
        <w:t>, а  также обстояте</w:t>
      </w:r>
      <w:r w:rsidR="00B2488B">
        <w:rPr>
          <w:rFonts w:ascii="Times New Roman" w:hAnsi="Times New Roman"/>
          <w:sz w:val="24"/>
          <w:szCs w:val="24"/>
          <w:lang w:eastAsia="ru-RU"/>
        </w:rPr>
        <w:t>льства, смягчающие  и отягчающие</w:t>
      </w:r>
      <w:r w:rsidRPr="00D45E67">
        <w:rPr>
          <w:rFonts w:ascii="Times New Roman" w:hAnsi="Times New Roman"/>
          <w:sz w:val="24"/>
          <w:szCs w:val="24"/>
          <w:lang w:eastAsia="ru-RU"/>
        </w:rPr>
        <w:t xml:space="preserve"> административную ответственность.</w:t>
      </w:r>
    </w:p>
    <w:p w:rsidR="00D26991" w:rsidP="001055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Таким образом, мировой судья в действиях </w:t>
      </w:r>
      <w:r w:rsidR="001701ED">
        <w:rPr>
          <w:rFonts w:ascii="Times New Roman" w:hAnsi="Times New Roman"/>
          <w:sz w:val="24"/>
          <w:szCs w:val="24"/>
          <w:lang w:eastAsia="ru-RU"/>
        </w:rPr>
        <w:t>юридическ</w:t>
      </w:r>
      <w:r w:rsidR="00B645E1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Pr="00B645E1" w:rsidR="00B645E1">
        <w:rPr>
          <w:rFonts w:ascii="Times New Roman" w:hAnsi="Times New Roman"/>
          <w:color w:val="000000"/>
          <w:sz w:val="24"/>
          <w:szCs w:val="24"/>
          <w:lang w:eastAsia="ru-RU"/>
        </w:rPr>
        <w:t> лиц</w:t>
      </w:r>
      <w:r w:rsidR="00B645E1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B645E1" w:rsidR="00B645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1701ED" w:rsidR="001701ED">
        <w:rPr>
          <w:rFonts w:ascii="Times New Roman" w:hAnsi="Times New Roman"/>
          <w:color w:val="000000"/>
          <w:sz w:val="24"/>
          <w:szCs w:val="24"/>
          <w:lang w:eastAsia="ru-RU"/>
        </w:rPr>
        <w:t>ООО «Крымская роза»</w:t>
      </w:r>
      <w:r w:rsidRPr="00B645E1" w:rsidR="00B645E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усматривает состав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>
        <w:rPr>
          <w:rStyle w:val="Hyperlink"/>
          <w:color w:val="auto"/>
          <w:sz w:val="24"/>
          <w:szCs w:val="24"/>
          <w:u w:val="none"/>
          <w:lang w:eastAsia="ru-RU"/>
        </w:rPr>
        <w:t>19.7 </w:t>
      </w:r>
      <w: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правонарушениях, и считает целесообразным применить наказание в виде предупреждения, предусмотренного санкцией статьи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>
        <w:rPr>
          <w:rStyle w:val="Hyperlink"/>
          <w:color w:val="auto"/>
          <w:sz w:val="24"/>
          <w:szCs w:val="24"/>
          <w:u w:val="none"/>
          <w:lang w:eastAsia="ru-RU"/>
        </w:rPr>
        <w:t>19.7 </w:t>
      </w:r>
      <w: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правонарушениях. </w:t>
      </w:r>
    </w:p>
    <w:p w:rsidR="00D26991" w:rsidP="00105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основании изложенного, руководствуясь статьями 19.7, 29.10, 29.11 Кодекса Российской Федерации об административных правонарушениях, мировой судья</w:t>
      </w:r>
    </w:p>
    <w:p w:rsidR="00B645E1" w:rsidP="001055C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ПОСТАНОВИЛ:</w:t>
      </w:r>
    </w:p>
    <w:p w:rsidR="00D26991" w:rsidP="00D2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Признать </w:t>
      </w:r>
      <w:r w:rsidR="001701ED">
        <w:rPr>
          <w:rFonts w:ascii="Times New Roman" w:hAnsi="Times New Roman"/>
          <w:sz w:val="24"/>
          <w:szCs w:val="24"/>
          <w:lang w:eastAsia="ru-RU"/>
        </w:rPr>
        <w:t>юридическ</w:t>
      </w:r>
      <w:r w:rsidRPr="00B645E1">
        <w:rPr>
          <w:rFonts w:ascii="Times New Roman" w:hAnsi="Times New Roman"/>
          <w:sz w:val="24"/>
          <w:szCs w:val="24"/>
          <w:lang w:eastAsia="ru-RU"/>
        </w:rPr>
        <w:t xml:space="preserve">ое лицо – </w:t>
      </w:r>
      <w:r w:rsidRPr="001701ED" w:rsidR="001701ED">
        <w:rPr>
          <w:rFonts w:ascii="Times New Roman" w:hAnsi="Times New Roman"/>
          <w:sz w:val="24"/>
          <w:szCs w:val="24"/>
          <w:lang w:eastAsia="ru-RU"/>
        </w:rPr>
        <w:t xml:space="preserve">ООО «Крымская роза»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sz w:val="24"/>
          <w:szCs w:val="24"/>
          <w:lang w:eastAsia="ru-RU"/>
        </w:rPr>
        <w:t>иновным в совершении административного правонарушения, предусмотренного статьей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>
        <w:rPr>
          <w:rStyle w:val="Hyperlink"/>
          <w:color w:val="auto"/>
          <w:sz w:val="24"/>
          <w:szCs w:val="24"/>
          <w:u w:val="none"/>
          <w:lang w:eastAsia="ru-RU"/>
        </w:rPr>
        <w:t>19.7 </w:t>
      </w:r>
      <w: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>Кодекса Российской Федерации об административных пр</w:t>
      </w:r>
      <w:r w:rsidR="001055C5">
        <w:rPr>
          <w:rFonts w:ascii="Times New Roman" w:hAnsi="Times New Roman"/>
          <w:sz w:val="24"/>
          <w:szCs w:val="24"/>
          <w:lang w:eastAsia="ru-RU"/>
        </w:rPr>
        <w:t xml:space="preserve">авонарушениях </w:t>
      </w:r>
      <w:r>
        <w:rPr>
          <w:rFonts w:ascii="Times New Roman" w:hAnsi="Times New Roman"/>
          <w:sz w:val="24"/>
          <w:szCs w:val="24"/>
          <w:lang w:eastAsia="ru-RU"/>
        </w:rPr>
        <w:t xml:space="preserve"> и подвергнуть административному наказанию в виде предупреждения.</w:t>
      </w:r>
    </w:p>
    <w:p w:rsidR="00D26991" w:rsidP="001055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uk-UA" w:eastAsia="ru-RU"/>
        </w:rPr>
        <w:t xml:space="preserve">           </w:t>
      </w:r>
      <w:r w:rsidR="00B645E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1701ED" w:rsidRPr="001055C5" w:rsidP="001055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6991" w:rsidP="00D269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Е.Н.Андрухова</w:t>
      </w:r>
    </w:p>
    <w:sectPr w:rsidSect="001055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E2"/>
    <w:rsid w:val="00070A6E"/>
    <w:rsid w:val="001055C5"/>
    <w:rsid w:val="001701ED"/>
    <w:rsid w:val="002177E2"/>
    <w:rsid w:val="002270E2"/>
    <w:rsid w:val="00292562"/>
    <w:rsid w:val="004838D7"/>
    <w:rsid w:val="00506F09"/>
    <w:rsid w:val="006466A2"/>
    <w:rsid w:val="006F07AF"/>
    <w:rsid w:val="00993207"/>
    <w:rsid w:val="00AC4021"/>
    <w:rsid w:val="00B2488B"/>
    <w:rsid w:val="00B645E1"/>
    <w:rsid w:val="00C64458"/>
    <w:rsid w:val="00D26991"/>
    <w:rsid w:val="00D45E67"/>
    <w:rsid w:val="00E41DF0"/>
    <w:rsid w:val="00ED0F2B"/>
    <w:rsid w:val="00F454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9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699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