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213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9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5"/>
          <w:szCs w:val="25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0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3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4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употребила наркотическое средство </w:t>
      </w:r>
      <w:r>
        <w:rPr>
          <w:rFonts w:ascii="Times New Roman" w:eastAsia="Times New Roman" w:hAnsi="Times New Roman" w:cs="Times New Roman"/>
          <w:sz w:val="25"/>
          <w:szCs w:val="25"/>
        </w:rPr>
        <w:t>метадон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без назначения врача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подтверждается актом медицинского освидетельствования №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рассмотрения дела об административном правонарушении, </w:t>
      </w:r>
      <w:r>
        <w:rPr>
          <w:rStyle w:val="cat-FIOgrp-17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свою вину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Пояснил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</w:t>
      </w:r>
      <w:r>
        <w:rPr>
          <w:rFonts w:ascii="Times New Roman" w:eastAsia="Times New Roman" w:hAnsi="Times New Roman" w:cs="Times New Roman"/>
          <w:sz w:val="25"/>
          <w:szCs w:val="25"/>
        </w:rPr>
        <w:t>употребила наркотическое средство, без назначения врача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Помимо признания,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7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7098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2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о/у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ОКОН ОМВД России по </w:t>
      </w:r>
      <w:r>
        <w:rPr>
          <w:rStyle w:val="cat-Addressgrp-5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капитана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Мягких И.С.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82 12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13886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направлении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медицинско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 (л.д.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актом медицинского освидетельство</w:t>
      </w:r>
      <w:r>
        <w:rPr>
          <w:rFonts w:ascii="Times New Roman" w:eastAsia="Times New Roman" w:hAnsi="Times New Roman" w:cs="Times New Roman"/>
          <w:sz w:val="25"/>
          <w:szCs w:val="25"/>
        </w:rPr>
        <w:t>вания на состояние опьянения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17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(л.д.6);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17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 (л.д.10)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7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отребление наркотических средств </w:t>
      </w:r>
      <w:r>
        <w:rPr>
          <w:rFonts w:ascii="Times New Roman" w:eastAsia="Times New Roman" w:hAnsi="Times New Roman" w:cs="Times New Roman"/>
          <w:sz w:val="25"/>
          <w:szCs w:val="25"/>
        </w:rPr>
        <w:t>без назначения врача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 совершенного </w:t>
      </w:r>
      <w:r>
        <w:rPr>
          <w:rStyle w:val="cat-FIOgrp-17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отягчающ</w:t>
      </w:r>
      <w:r>
        <w:rPr>
          <w:rFonts w:ascii="Times New Roman" w:eastAsia="Times New Roman" w:hAnsi="Times New Roman" w:cs="Times New Roman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считает, что к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ст.6.9,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29.9 - 29.11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2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 виде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Sumgrp-20rplc-29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PhoneNumbergrp-24rplc-3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5rplc-3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6rplc-3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6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7rplc-3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26rplc-3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7rplc-3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28rplc-4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29rplc-4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>
        <w:rPr>
          <w:rStyle w:val="cat-PhoneNumbergrp-30rplc-4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1rplc-4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0410760300265002132406188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8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Style w:val="cat-FIOgrp-19rplc-50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ExternalSystemDefinedgrp-32rplc-27">
    <w:name w:val="cat-ExternalSystemDefined grp-32 rplc-27"/>
    <w:basedOn w:val="DefaultParagraphFont"/>
  </w:style>
  <w:style w:type="character" w:customStyle="1" w:styleId="cat-PassportDatagrp-22rplc-28">
    <w:name w:val="cat-PassportData grp-22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9rplc-50">
    <w:name w:val="cat-FIO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