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011F" w:rsidRPr="00DF5DB6" w:rsidP="0043011F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 w:rsidRPr="00DF5DB6">
        <w:rPr>
          <w:rFonts w:ascii="Times New Roman" w:hAnsi="Times New Roman"/>
          <w:bCs/>
          <w:sz w:val="25"/>
          <w:szCs w:val="25"/>
          <w:lang w:eastAsia="ru-RU"/>
        </w:rPr>
        <w:t xml:space="preserve">                                                                                                          Дело № 5-26-237/2026</w:t>
      </w:r>
    </w:p>
    <w:p w:rsidR="0043011F" w:rsidRPr="00DF5DB6" w:rsidP="0043011F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 w:rsidRPr="00DF5DB6">
        <w:rPr>
          <w:rFonts w:ascii="Times New Roman" w:hAnsi="Times New Roman"/>
          <w:bCs/>
          <w:sz w:val="25"/>
          <w:szCs w:val="25"/>
          <w:lang w:eastAsia="ru-RU"/>
        </w:rPr>
        <w:t xml:space="preserve">ПОСТАНОВЛЕНИЕ </w:t>
      </w:r>
    </w:p>
    <w:p w:rsidR="0043011F" w:rsidRPr="00DF5DB6" w:rsidP="0043011F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 w:rsidRPr="00DF5DB6">
        <w:rPr>
          <w:rFonts w:ascii="Times New Roman" w:hAnsi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43011F" w:rsidRPr="00DF5DB6" w:rsidP="0043011F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hAnsi="Times New Roman"/>
          <w:sz w:val="25"/>
          <w:szCs w:val="25"/>
          <w:lang w:eastAsia="ar-SA"/>
        </w:rPr>
      </w:pPr>
      <w:r w:rsidRPr="00DF5DB6">
        <w:rPr>
          <w:rFonts w:ascii="Times New Roman" w:hAnsi="Times New Roman"/>
          <w:sz w:val="25"/>
          <w:szCs w:val="25"/>
          <w:lang w:eastAsia="ar-SA"/>
        </w:rPr>
        <w:t>17 июн</w:t>
      </w:r>
      <w:r w:rsidRPr="00DF5DB6">
        <w:rPr>
          <w:rFonts w:ascii="Times New Roman" w:hAnsi="Times New Roman"/>
          <w:sz w:val="25"/>
          <w:szCs w:val="25"/>
          <w:lang w:eastAsia="ar-SA"/>
        </w:rPr>
        <w:t>я 2026 года                                                                                              г. Бахчисарай</w:t>
      </w:r>
    </w:p>
    <w:p w:rsidR="0043011F" w:rsidRPr="00DF5DB6" w:rsidP="004301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5"/>
          <w:szCs w:val="25"/>
        </w:rPr>
      </w:pPr>
      <w:r>
        <w:rPr>
          <w:rFonts w:ascii="Times New Roman" w:eastAsia="Newton-Regular" w:hAnsi="Times New Roman"/>
          <w:sz w:val="25"/>
          <w:szCs w:val="25"/>
        </w:rPr>
        <w:t xml:space="preserve">          </w:t>
      </w:r>
      <w:r w:rsidRPr="00DF5DB6">
        <w:rPr>
          <w:rFonts w:ascii="Times New Roman" w:eastAsia="Newton-Regular" w:hAnsi="Times New Roman"/>
          <w:sz w:val="25"/>
          <w:szCs w:val="25"/>
        </w:rPr>
        <w:t>Мировой судья судебного участка № 26 Бахчисарайского судебного района (Бахчисарайский район) Республики Крым Андрухова Е.Н. (29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8400, г. Бахчисарай, ул. Фрунзе, 36в), рассмотрев  дело об административном правонарушении  в отношении </w:t>
      </w:r>
      <w:r>
        <w:rPr>
          <w:rFonts w:ascii="Times New Roman" w:eastAsia="Newton-Regular" w:hAnsi="Times New Roman"/>
          <w:sz w:val="25"/>
          <w:szCs w:val="25"/>
        </w:rPr>
        <w:t>*****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, </w:t>
      </w:r>
      <w:r>
        <w:rPr>
          <w:rFonts w:ascii="Times New Roman" w:eastAsia="Newton-Regular" w:hAnsi="Times New Roman"/>
          <w:sz w:val="25"/>
          <w:szCs w:val="25"/>
        </w:rPr>
        <w:t>***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 года рождения, уроженца </w:t>
      </w:r>
      <w:r>
        <w:rPr>
          <w:rFonts w:ascii="Times New Roman" w:eastAsia="Newton-Regular" w:hAnsi="Times New Roman"/>
          <w:sz w:val="25"/>
          <w:szCs w:val="25"/>
        </w:rPr>
        <w:t>****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, гражданина </w:t>
      </w:r>
      <w:r>
        <w:rPr>
          <w:rFonts w:ascii="Times New Roman" w:eastAsia="Newton-Regular" w:hAnsi="Times New Roman"/>
          <w:sz w:val="25"/>
          <w:szCs w:val="25"/>
        </w:rPr>
        <w:t>**</w:t>
      </w:r>
      <w:r w:rsidRPr="00DF5DB6">
        <w:rPr>
          <w:rFonts w:ascii="Times New Roman" w:eastAsia="Newton-Regular" w:hAnsi="Times New Roman"/>
          <w:sz w:val="25"/>
          <w:szCs w:val="25"/>
        </w:rPr>
        <w:t>, зарегистрированного и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 проживающего по адресу: </w:t>
      </w:r>
      <w:r>
        <w:rPr>
          <w:rFonts w:ascii="Times New Roman" w:eastAsia="Newton-Regular" w:hAnsi="Times New Roman"/>
          <w:sz w:val="25"/>
          <w:szCs w:val="25"/>
        </w:rPr>
        <w:t>****</w:t>
      </w:r>
      <w:r w:rsidRPr="00DF5DB6">
        <w:rPr>
          <w:rFonts w:ascii="Times New Roman" w:eastAsia="Newton-Regular" w:hAnsi="Times New Roman"/>
          <w:sz w:val="25"/>
          <w:szCs w:val="25"/>
        </w:rPr>
        <w:t>, в совершении административного правонарушения, предусмотренного ч. 1 ст. 12.26 Кодекса РФ об административных правонарушениях,</w:t>
      </w:r>
    </w:p>
    <w:p w:rsidR="0043011F" w:rsidRPr="00DF5DB6" w:rsidP="0043011F">
      <w:pPr>
        <w:suppressAutoHyphens/>
        <w:spacing w:after="0" w:line="240" w:lineRule="auto"/>
        <w:jc w:val="center"/>
        <w:rPr>
          <w:rFonts w:ascii="Times New Roman" w:hAnsi="Times New Roman"/>
          <w:sz w:val="25"/>
          <w:szCs w:val="25"/>
          <w:lang w:eastAsia="ar-SA"/>
        </w:rPr>
      </w:pPr>
      <w:r w:rsidRPr="00DF5DB6">
        <w:rPr>
          <w:rFonts w:ascii="Times New Roman" w:hAnsi="Times New Roman"/>
          <w:sz w:val="25"/>
          <w:szCs w:val="25"/>
          <w:lang w:eastAsia="ar-SA"/>
        </w:rPr>
        <w:t>У С Т А Н О В И Л:</w:t>
      </w:r>
    </w:p>
    <w:p w:rsidR="0043011F" w:rsidRPr="00DF5DB6" w:rsidP="0043011F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  <w:lang w:eastAsia="ar-SA"/>
        </w:rPr>
        <w:t xml:space="preserve">         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2026 в </w:t>
      </w:r>
      <w:r>
        <w:rPr>
          <w:rFonts w:ascii="Times New Roman" w:hAnsi="Times New Roman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час </w:t>
      </w:r>
      <w:r>
        <w:rPr>
          <w:rFonts w:ascii="Times New Roman" w:hAnsi="Times New Roman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минут на </w:t>
      </w:r>
      <w:r>
        <w:rPr>
          <w:rFonts w:ascii="Times New Roman" w:hAnsi="Times New Roman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sz w:val="25"/>
          <w:szCs w:val="25"/>
          <w:lang w:eastAsia="ar-SA"/>
        </w:rPr>
        <w:t>км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а/д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вблизи с. </w:t>
      </w:r>
      <w:r>
        <w:rPr>
          <w:rFonts w:ascii="Times New Roman" w:hAnsi="Times New Roman"/>
          <w:sz w:val="25"/>
          <w:szCs w:val="25"/>
          <w:lang w:eastAsia="ar-SA"/>
        </w:rPr>
        <w:t>*****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,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, управляя транспортным средством </w:t>
      </w:r>
      <w:r>
        <w:rPr>
          <w:rFonts w:ascii="Times New Roman" w:hAnsi="Times New Roman"/>
          <w:sz w:val="25"/>
          <w:szCs w:val="25"/>
          <w:lang w:eastAsia="ar-SA"/>
        </w:rPr>
        <w:t>*****</w:t>
      </w:r>
      <w:r w:rsidRPr="00DF5DB6">
        <w:rPr>
          <w:rFonts w:ascii="Times New Roman" w:hAnsi="Times New Roman"/>
          <w:sz w:val="25"/>
          <w:szCs w:val="25"/>
          <w:lang w:eastAsia="ar-SA"/>
        </w:rPr>
        <w:t>,</w:t>
      </w:r>
      <w:r w:rsidRPr="00DF5DB6">
        <w:rPr>
          <w:rFonts w:ascii="Times New Roman" w:hAnsi="Times New Roman"/>
          <w:sz w:val="25"/>
          <w:szCs w:val="25"/>
        </w:rPr>
        <w:t xml:space="preserve"> 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государственный регистрационный знак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, принадлежащим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, с признаками опьянения (запах алкоголя изо рта, </w:t>
      </w:r>
      <w:r w:rsidRPr="00DF5DB6" w:rsidR="00B56955">
        <w:rPr>
          <w:rFonts w:ascii="Times New Roman" w:hAnsi="Times New Roman"/>
          <w:sz w:val="25"/>
          <w:szCs w:val="25"/>
          <w:lang w:eastAsia="ar-SA"/>
        </w:rPr>
        <w:t>резкое изменение окраски кожных покровов лица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) </w:t>
      </w:r>
      <w:r w:rsidRPr="00DF5DB6">
        <w:rPr>
          <w:rFonts w:ascii="Times New Roman" w:hAnsi="Times New Roman"/>
          <w:sz w:val="25"/>
          <w:szCs w:val="25"/>
          <w:lang w:eastAsia="uk-UA"/>
        </w:rPr>
        <w:t>не выполнил законное требование уполномоченного должностного лица (сотрудника полиции) о прохождении медицинского освидетельствования на состояние опьянения</w:t>
      </w:r>
      <w:r w:rsidRPr="00DF5DB6">
        <w:rPr>
          <w:rFonts w:ascii="Times New Roman" w:hAnsi="Times New Roman"/>
          <w:sz w:val="25"/>
          <w:szCs w:val="25"/>
          <w:lang w:eastAsia="uk-UA"/>
        </w:rPr>
        <w:t xml:space="preserve">, чем нарушил п. 2.3.2 ПДД РФ. Действия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sz w:val="25"/>
          <w:szCs w:val="25"/>
          <w:lang w:eastAsia="uk-UA"/>
        </w:rPr>
        <w:t xml:space="preserve"> не содержат уголовно наказуемого деяния.</w:t>
      </w:r>
    </w:p>
    <w:p w:rsidR="008F6F3C" w:rsidRPr="00DF5DB6" w:rsidP="00845799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uk-UA"/>
        </w:rPr>
        <w:t xml:space="preserve">          </w:t>
      </w:r>
      <w:r w:rsidRPr="00DF5DB6" w:rsidR="0043011F">
        <w:rPr>
          <w:rFonts w:ascii="Times New Roman" w:hAnsi="Times New Roman"/>
          <w:sz w:val="25"/>
          <w:szCs w:val="25"/>
          <w:lang w:eastAsia="uk-UA"/>
        </w:rPr>
        <w:t>При рассмотрении дела об административном правонарушении</w:t>
      </w:r>
      <w:r w:rsidRPr="00DF5DB6" w:rsidR="0043011F"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 w:rsidRPr="00DF5DB6" w:rsidR="0043011F">
        <w:rPr>
          <w:rFonts w:ascii="Times New Roman" w:hAnsi="Times New Roman"/>
          <w:sz w:val="25"/>
          <w:szCs w:val="25"/>
          <w:lang w:eastAsia="ar-SA"/>
        </w:rPr>
        <w:t xml:space="preserve"> пояснил, что с протоколом не согласен, поскольку</w:t>
      </w:r>
      <w:r w:rsidRPr="00DF5DB6" w:rsidR="00F32FE4">
        <w:rPr>
          <w:rFonts w:ascii="Times New Roman" w:hAnsi="Times New Roman"/>
          <w:sz w:val="25"/>
          <w:szCs w:val="25"/>
          <w:lang w:eastAsia="ar-SA"/>
        </w:rPr>
        <w:t xml:space="preserve"> не понимал сути происходящего и</w:t>
      </w:r>
      <w:r w:rsidRPr="00DF5DB6" w:rsidR="0043011F">
        <w:rPr>
          <w:rFonts w:ascii="Times New Roman" w:hAnsi="Times New Roman"/>
          <w:sz w:val="25"/>
          <w:szCs w:val="25"/>
          <w:lang w:eastAsia="ar-SA"/>
        </w:rPr>
        <w:t xml:space="preserve"> был введен в заблуждение сотрудниками </w:t>
      </w:r>
      <w:r w:rsidRPr="00DF5DB6" w:rsidR="00F32FE4">
        <w:rPr>
          <w:rFonts w:ascii="Times New Roman" w:hAnsi="Times New Roman"/>
          <w:sz w:val="25"/>
          <w:szCs w:val="25"/>
          <w:lang w:eastAsia="ar-SA"/>
        </w:rPr>
        <w:t>ДПС</w:t>
      </w:r>
      <w:r w:rsidRPr="00DF5DB6" w:rsidR="0043011F">
        <w:rPr>
          <w:rFonts w:ascii="Times New Roman" w:hAnsi="Times New Roman"/>
          <w:sz w:val="25"/>
          <w:szCs w:val="25"/>
          <w:lang w:eastAsia="ar-SA"/>
        </w:rPr>
        <w:t>.</w:t>
      </w:r>
    </w:p>
    <w:p w:rsidR="008F6F3C" w:rsidRPr="00DF5DB6" w:rsidP="00845799">
      <w:pPr>
        <w:spacing w:after="0" w:line="240" w:lineRule="auto"/>
        <w:jc w:val="both"/>
        <w:rPr>
          <w:rFonts w:ascii="Times New Roman" w:hAnsi="Times New Roman" w:eastAsiaTheme="minorHAnsi"/>
          <w:sz w:val="25"/>
          <w:szCs w:val="25"/>
        </w:rPr>
      </w:pPr>
      <w:r w:rsidRPr="00DF5DB6">
        <w:rPr>
          <w:rFonts w:ascii="Times New Roman" w:hAnsi="Times New Roman"/>
          <w:sz w:val="25"/>
          <w:szCs w:val="25"/>
          <w:lang w:eastAsia="ar-SA"/>
        </w:rPr>
        <w:t xml:space="preserve">         </w:t>
      </w:r>
      <w:r w:rsidR="00DF5DB6">
        <w:rPr>
          <w:rFonts w:ascii="Times New Roman" w:hAnsi="Times New Roman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Защитник </w:t>
      </w:r>
      <w:r>
        <w:rPr>
          <w:rFonts w:ascii="Times New Roman" w:hAnsi="Times New Roman"/>
          <w:sz w:val="25"/>
          <w:szCs w:val="25"/>
          <w:lang w:eastAsia="ar-SA"/>
        </w:rPr>
        <w:t>*****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–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пояснил, что</w:t>
      </w:r>
      <w:r w:rsidRPr="00DF5DB6">
        <w:rPr>
          <w:rFonts w:ascii="Times New Roman" w:hAnsi="Times New Roman" w:eastAsiaTheme="minorHAnsi"/>
          <w:sz w:val="25"/>
          <w:szCs w:val="25"/>
        </w:rPr>
        <w:t xml:space="preserve"> </w:t>
      </w:r>
      <w:r>
        <w:rPr>
          <w:rFonts w:ascii="Times New Roman" w:hAnsi="Times New Roman" w:eastAsiaTheme="minorHAnsi"/>
          <w:sz w:val="25"/>
          <w:szCs w:val="25"/>
        </w:rPr>
        <w:t>****</w:t>
      </w:r>
      <w:r w:rsidRPr="00DF5DB6">
        <w:rPr>
          <w:rFonts w:ascii="Times New Roman" w:hAnsi="Times New Roman" w:eastAsiaTheme="minorHAnsi"/>
          <w:sz w:val="25"/>
          <w:szCs w:val="25"/>
        </w:rPr>
        <w:t xml:space="preserve"> инспекторами ДПС не был разьяснен порядок прохождения освидетельствования на состояние опьянения, в пол</w:t>
      </w:r>
      <w:r w:rsidRPr="00DF5DB6">
        <w:rPr>
          <w:rFonts w:ascii="Times New Roman" w:hAnsi="Times New Roman" w:eastAsiaTheme="minorHAnsi"/>
          <w:sz w:val="25"/>
          <w:szCs w:val="25"/>
        </w:rPr>
        <w:t>ном обьеме не разьяснены его права, не соблюден порядок направления на медицинское освидетельствование и требование о направлении на медицинское освидетельствование сформулировано не корректно, копия протокола об административном правонарушении не вручалас</w:t>
      </w:r>
      <w:r w:rsidRPr="00DF5DB6">
        <w:rPr>
          <w:rFonts w:ascii="Times New Roman" w:hAnsi="Times New Roman" w:eastAsiaTheme="minorHAnsi"/>
          <w:sz w:val="25"/>
          <w:szCs w:val="25"/>
        </w:rPr>
        <w:t xml:space="preserve">ь, </w:t>
      </w:r>
      <w:r w:rsidR="0011279B">
        <w:rPr>
          <w:rFonts w:ascii="Times New Roman" w:hAnsi="Times New Roman" w:eastAsiaTheme="minorHAnsi"/>
          <w:sz w:val="25"/>
          <w:szCs w:val="25"/>
        </w:rPr>
        <w:t>кроме того, у</w:t>
      </w:r>
      <w:r w:rsidRPr="00DF5DB6">
        <w:rPr>
          <w:rFonts w:ascii="Times New Roman" w:hAnsi="Times New Roman" w:eastAsiaTheme="minorHAnsi"/>
          <w:sz w:val="25"/>
          <w:szCs w:val="25"/>
        </w:rPr>
        <w:t xml:space="preserve"> </w:t>
      </w:r>
      <w:r>
        <w:rPr>
          <w:rFonts w:ascii="Times New Roman" w:hAnsi="Times New Roman" w:eastAsiaTheme="minorHAnsi"/>
          <w:sz w:val="25"/>
          <w:szCs w:val="25"/>
        </w:rPr>
        <w:t>****</w:t>
      </w:r>
      <w:r w:rsidRPr="00DF5DB6">
        <w:rPr>
          <w:rFonts w:ascii="Times New Roman" w:hAnsi="Times New Roman" w:eastAsiaTheme="minorHAnsi"/>
          <w:sz w:val="25"/>
          <w:szCs w:val="25"/>
        </w:rPr>
        <w:t xml:space="preserve"> не было признаков опьянения, что подтверждается актом медицинского освидетельствования.</w:t>
      </w:r>
      <w:r w:rsidRPr="00DF5DB6">
        <w:rPr>
          <w:rFonts w:ascii="Times New Roman" w:hAnsi="Times New Roman" w:eastAsiaTheme="minorHAnsi"/>
          <w:sz w:val="25"/>
          <w:szCs w:val="25"/>
        </w:rPr>
        <w:t xml:space="preserve"> В связи с этим,  просит прекратить производство по делу об административном правонарушении, так как отсутствует состав административного</w:t>
      </w:r>
      <w:r w:rsidRPr="00DF5DB6">
        <w:rPr>
          <w:rFonts w:ascii="Times New Roman" w:hAnsi="Times New Roman" w:eastAsiaTheme="minorHAnsi"/>
          <w:sz w:val="25"/>
          <w:szCs w:val="25"/>
        </w:rPr>
        <w:t xml:space="preserve"> правонарушения.</w:t>
      </w:r>
    </w:p>
    <w:p w:rsidR="0043011F" w:rsidRPr="00DF5DB6" w:rsidP="00AF35D1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eastAsia="Newton-Regular" w:hAnsi="Times New Roman"/>
          <w:sz w:val="25"/>
          <w:szCs w:val="25"/>
        </w:rPr>
        <w:t xml:space="preserve">           </w:t>
      </w:r>
      <w:r w:rsidRPr="00DF5DB6" w:rsidR="00AF35D1">
        <w:rPr>
          <w:rFonts w:ascii="Times New Roman" w:eastAsia="Newton-Regular" w:hAnsi="Times New Roman"/>
          <w:sz w:val="25"/>
          <w:szCs w:val="25"/>
        </w:rPr>
        <w:t xml:space="preserve">Заслушав лицо, привлекаемое к административной ответственности - </w:t>
      </w:r>
      <w:r>
        <w:rPr>
          <w:rFonts w:ascii="Times New Roman" w:eastAsia="Newton-Regular" w:hAnsi="Times New Roman"/>
          <w:sz w:val="25"/>
          <w:szCs w:val="25"/>
        </w:rPr>
        <w:t>****</w:t>
      </w:r>
      <w:r w:rsidRPr="00DF5DB6" w:rsidR="00AF35D1">
        <w:rPr>
          <w:rFonts w:ascii="Times New Roman" w:eastAsia="Newton-Regular" w:hAnsi="Times New Roman"/>
          <w:sz w:val="25"/>
          <w:szCs w:val="25"/>
        </w:rPr>
        <w:t xml:space="preserve">, его защитника </w:t>
      </w:r>
      <w:r>
        <w:rPr>
          <w:rFonts w:ascii="Times New Roman" w:eastAsia="Newton-Regular" w:hAnsi="Times New Roman"/>
          <w:sz w:val="25"/>
          <w:szCs w:val="25"/>
        </w:rPr>
        <w:t>****</w:t>
      </w:r>
      <w:r w:rsidRPr="00DF5DB6" w:rsidR="00AF35D1">
        <w:rPr>
          <w:rFonts w:ascii="Times New Roman" w:eastAsia="Newton-Regular" w:hAnsi="Times New Roman"/>
          <w:sz w:val="25"/>
          <w:szCs w:val="25"/>
        </w:rPr>
        <w:t xml:space="preserve">, инспектора ДПС лейтенанта полиции </w:t>
      </w:r>
      <w:r>
        <w:rPr>
          <w:rFonts w:ascii="Times New Roman" w:eastAsia="Newton-Regular" w:hAnsi="Times New Roman"/>
          <w:sz w:val="25"/>
          <w:szCs w:val="25"/>
        </w:rPr>
        <w:t>****</w:t>
      </w:r>
      <w:r w:rsidRPr="00DF5DB6" w:rsidR="00AF35D1">
        <w:rPr>
          <w:rFonts w:ascii="Times New Roman" w:eastAsia="Newton-Regular" w:hAnsi="Times New Roman"/>
          <w:sz w:val="25"/>
          <w:szCs w:val="25"/>
        </w:rPr>
        <w:t>,</w:t>
      </w:r>
      <w:r w:rsidRPr="00DF5DB6" w:rsidR="00AF35D1">
        <w:rPr>
          <w:rFonts w:ascii="Times New Roman" w:hAnsi="Times New Roman"/>
          <w:sz w:val="25"/>
          <w:szCs w:val="25"/>
          <w:lang w:eastAsia="uk-UA"/>
        </w:rPr>
        <w:t xml:space="preserve"> старшего ИДПС ст</w:t>
      </w:r>
      <w:r w:rsidRPr="00DF5DB6" w:rsidR="00AF35D1">
        <w:rPr>
          <w:rFonts w:ascii="Times New Roman" w:hAnsi="Times New Roman"/>
          <w:sz w:val="25"/>
          <w:szCs w:val="25"/>
          <w:lang w:eastAsia="uk-UA"/>
        </w:rPr>
        <w:t>.л</w:t>
      </w:r>
      <w:r w:rsidRPr="00DF5DB6" w:rsidR="00AF35D1">
        <w:rPr>
          <w:rFonts w:ascii="Times New Roman" w:hAnsi="Times New Roman"/>
          <w:sz w:val="25"/>
          <w:szCs w:val="25"/>
          <w:lang w:eastAsia="uk-UA"/>
        </w:rPr>
        <w:t xml:space="preserve">ейтенанта полиции </w:t>
      </w:r>
      <w:r>
        <w:rPr>
          <w:rFonts w:ascii="Times New Roman" w:hAnsi="Times New Roman"/>
          <w:sz w:val="25"/>
          <w:szCs w:val="25"/>
          <w:lang w:eastAsia="uk-UA"/>
        </w:rPr>
        <w:t>***</w:t>
      </w:r>
      <w:r w:rsidRPr="00DF5DB6" w:rsidR="00AF35D1">
        <w:rPr>
          <w:rFonts w:ascii="Times New Roman" w:hAnsi="Times New Roman"/>
          <w:sz w:val="25"/>
          <w:szCs w:val="25"/>
          <w:lang w:eastAsia="uk-UA"/>
        </w:rPr>
        <w:t>, и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сследовав </w:t>
      </w:r>
      <w:r w:rsidRPr="00DF5DB6">
        <w:rPr>
          <w:rFonts w:ascii="Times New Roman" w:hAnsi="Times New Roman"/>
          <w:sz w:val="25"/>
          <w:szCs w:val="25"/>
          <w:lang w:eastAsia="ar-SA"/>
        </w:rPr>
        <w:t>материалы дела,</w:t>
      </w:r>
      <w:r w:rsidRPr="00DF5DB6" w:rsidR="00D867D7">
        <w:rPr>
          <w:rFonts w:ascii="Times New Roman" w:hAnsi="Times New Roman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мировой судья приходит к выводу о виновности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в совершении административного правонарушения по следующим основаниям.</w:t>
      </w:r>
    </w:p>
    <w:p w:rsidR="0043011F" w:rsidRPr="00DF5DB6" w:rsidP="00430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5"/>
          <w:szCs w:val="25"/>
        </w:rPr>
      </w:pPr>
      <w:r w:rsidRPr="00DF5DB6">
        <w:rPr>
          <w:rFonts w:ascii="Times New Roman" w:eastAsia="Newton-Regular" w:hAnsi="Times New Roman"/>
          <w:sz w:val="25"/>
          <w:szCs w:val="25"/>
        </w:rPr>
        <w:t xml:space="preserve">В соответствии с </w:t>
      </w:r>
      <w:hyperlink r:id="rId4" w:history="1">
        <w:r w:rsidRPr="00DF5DB6">
          <w:rPr>
            <w:rStyle w:val="Hyperlink"/>
            <w:rFonts w:ascii="Times New Roman" w:eastAsia="Newton-Regular" w:hAnsi="Times New Roman"/>
            <w:color w:val="auto"/>
            <w:sz w:val="25"/>
            <w:szCs w:val="25"/>
            <w:u w:val="none"/>
          </w:rPr>
          <w:t>частью 1 статьи 12.26</w:t>
        </w:r>
      </w:hyperlink>
      <w:r w:rsidRPr="00DF5DB6">
        <w:rPr>
          <w:rFonts w:ascii="Times New Roman" w:eastAsia="Newton-Regular" w:hAnsi="Times New Roman"/>
          <w:sz w:val="25"/>
          <w:szCs w:val="25"/>
        </w:rPr>
        <w:t xml:space="preserve">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тельствования на состояние опьянения, если такие действия (бездействие) не содержат уголовно наказуемого деяния, - влечет наложение административного штрафа в размере сорока пяти тысяч рублей с лишением права управления транспортными средствами на срок от </w:t>
      </w:r>
      <w:r w:rsidRPr="00DF5DB6">
        <w:rPr>
          <w:rFonts w:ascii="Times New Roman" w:eastAsia="Newton-Regular" w:hAnsi="Times New Roman"/>
          <w:sz w:val="25"/>
          <w:szCs w:val="25"/>
        </w:rPr>
        <w:t>полутора до двух лет.</w:t>
      </w:r>
    </w:p>
    <w:p w:rsidR="0043011F" w:rsidRPr="00DF5DB6" w:rsidP="0043011F">
      <w:pPr>
        <w:spacing w:after="0" w:line="240" w:lineRule="auto"/>
        <w:ind w:firstLine="709"/>
        <w:jc w:val="both"/>
        <w:rPr>
          <w:rFonts w:ascii="Times New Roman" w:eastAsia="Newton-Regular" w:hAnsi="Times New Roman"/>
          <w:sz w:val="25"/>
          <w:szCs w:val="25"/>
        </w:rPr>
      </w:pPr>
      <w:r w:rsidRPr="00DF5DB6">
        <w:rPr>
          <w:rFonts w:ascii="Times New Roman" w:eastAsia="Newton-Regular" w:hAnsi="Times New Roman"/>
          <w:sz w:val="25"/>
          <w:szCs w:val="25"/>
        </w:rPr>
        <w:t xml:space="preserve"> Пунктом 2.3.2. Постановления Совета Министров - Правительства РФ от 23 октября 1993 г. № 1090 "О правилах дорожного движения" предусмотрено, что по требованию должностных лиц, уполномоченных на осуществление федерального государственного надзора в области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пункта 2.7 этого же Постановления водителю запреща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</w:t>
      </w:r>
      <w:r w:rsidRPr="00DF5DB6">
        <w:rPr>
          <w:rFonts w:ascii="Times New Roman" w:eastAsia="Newton-Regular" w:hAnsi="Times New Roman"/>
          <w:sz w:val="25"/>
          <w:szCs w:val="25"/>
        </w:rPr>
        <w:t>внимание, в болезненном или утомленном состоянии, ставящем под угрозу безопасность движени</w:t>
      </w:r>
      <w:r w:rsidRPr="00DF5DB6">
        <w:rPr>
          <w:rFonts w:ascii="Times New Roman" w:eastAsia="Newton-Regular" w:hAnsi="Times New Roman"/>
          <w:sz w:val="25"/>
          <w:szCs w:val="25"/>
        </w:rPr>
        <w:t>я.</w:t>
      </w:r>
    </w:p>
    <w:p w:rsidR="0043011F" w:rsidRPr="00DF5DB6" w:rsidP="0043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 xml:space="preserve">В связи с наличием признаков опьянения должностным лицом Государственной инспекции безопасности дорожного движения в порядке, предусмотренном </w:t>
      </w:r>
      <w:hyperlink r:id="rId5" w:history="1">
        <w:r w:rsidRPr="00DF5DB6">
          <w:rPr>
            <w:rStyle w:val="Hyperlink"/>
            <w:rFonts w:ascii="Times New Roman" w:hAnsi="Times New Roman"/>
            <w:sz w:val="25"/>
            <w:szCs w:val="25"/>
            <w:lang w:eastAsia="ru-RU"/>
          </w:rPr>
          <w:t>Правилами</w:t>
        </w:r>
      </w:hyperlink>
      <w:r w:rsidRPr="00DF5DB6">
        <w:rPr>
          <w:rFonts w:ascii="Times New Roman" w:hAnsi="Times New Roman"/>
          <w:sz w:val="25"/>
          <w:szCs w:val="25"/>
          <w:lang w:eastAsia="ru-RU"/>
        </w:rPr>
        <w:t xml:space="preserve">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21.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10.2022 № 1882,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было предложено пройти освидетельствование на состояние алкогольного опьянения, от которого он отказался.</w:t>
      </w:r>
    </w:p>
    <w:p w:rsidR="0043011F" w:rsidRPr="00DF5DB6" w:rsidP="0043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>Согласно правовой позиции, выраженной в пункте 11 Постановления Пленума Верховного Суда Российской Федерации от 25 июня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2019 года №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отказ от выполнения законных требо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 </w:t>
      </w:r>
      <w:hyperlink r:id="rId6" w:history="1">
        <w:r w:rsidRPr="00DF5DB6">
          <w:rPr>
            <w:rStyle w:val="Hyperlink"/>
            <w:rFonts w:ascii="Times New Roman" w:hAnsi="Times New Roman"/>
            <w:color w:val="auto"/>
            <w:sz w:val="25"/>
            <w:szCs w:val="25"/>
            <w:u w:val="none"/>
            <w:lang w:eastAsia="ru-RU"/>
          </w:rPr>
          <w:t>статьей 12.26</w:t>
        </w:r>
      </w:hyperlink>
      <w:r w:rsidRPr="00DF5DB6">
        <w:rPr>
          <w:rFonts w:ascii="Times New Roman" w:hAnsi="Times New Roman"/>
          <w:sz w:val="25"/>
          <w:szCs w:val="25"/>
          <w:lang w:eastAsia="ru-RU"/>
        </w:rPr>
        <w:t xml:space="preserve"> КоАП РФ,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</w:t>
      </w:r>
      <w:r w:rsidRPr="00DF5DB6">
        <w:rPr>
          <w:rFonts w:ascii="Times New Roman" w:hAnsi="Times New Roman"/>
          <w:sz w:val="25"/>
          <w:szCs w:val="25"/>
          <w:lang w:eastAsia="ru-RU"/>
        </w:rPr>
        <w:t>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</w:t>
      </w:r>
      <w:r w:rsidRPr="00DF5DB6">
        <w:rPr>
          <w:rFonts w:ascii="Times New Roman" w:hAnsi="Times New Roman"/>
          <w:sz w:val="25"/>
          <w:szCs w:val="25"/>
          <w:lang w:eastAsia="ru-RU"/>
        </w:rPr>
        <w:t>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</w:t>
      </w:r>
    </w:p>
    <w:p w:rsidR="0043011F" w:rsidRPr="00DF5DB6" w:rsidP="0043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 xml:space="preserve">Обстоятельства, послужившие законным основанием для направления водителя на медицинское </w:t>
      </w:r>
      <w:r w:rsidRPr="00DF5DB6">
        <w:rPr>
          <w:rFonts w:ascii="Times New Roman" w:hAnsi="Times New Roman"/>
          <w:sz w:val="25"/>
          <w:szCs w:val="25"/>
          <w:lang w:eastAsia="ru-RU"/>
        </w:rPr>
        <w:t>освидетельствование, должны быть указаны в протоколе о направлении на медицинское освидетельствование на состояние опьянения (</w:t>
      </w:r>
      <w:hyperlink r:id="rId7" w:history="1">
        <w:r w:rsidRPr="00DF5DB6">
          <w:rPr>
            <w:rStyle w:val="Hyperlink"/>
            <w:rFonts w:ascii="Times New Roman" w:hAnsi="Times New Roman"/>
            <w:sz w:val="25"/>
            <w:szCs w:val="25"/>
            <w:lang w:eastAsia="ru-RU"/>
          </w:rPr>
          <w:t>часть 4 статьи 27.12</w:t>
        </w:r>
      </w:hyperlink>
      <w:r w:rsidRPr="00DF5DB6">
        <w:rPr>
          <w:rFonts w:ascii="Times New Roman" w:hAnsi="Times New Roman"/>
          <w:sz w:val="25"/>
          <w:szCs w:val="25"/>
          <w:lang w:eastAsia="ru-RU"/>
        </w:rPr>
        <w:t xml:space="preserve"> Кодекса Российской Федерации об административных правонарушениях) и в протоколе об административном правонарушении, как относящиеся к событию административного правонарушения (</w:t>
      </w:r>
      <w:hyperlink r:id="rId8" w:history="1">
        <w:r w:rsidRPr="00DF5DB6">
          <w:rPr>
            <w:rStyle w:val="Hyperlink"/>
            <w:rFonts w:ascii="Times New Roman" w:hAnsi="Times New Roman"/>
            <w:sz w:val="25"/>
            <w:szCs w:val="25"/>
            <w:lang w:eastAsia="ru-RU"/>
          </w:rPr>
          <w:t>часть 2 статьи 28.2</w:t>
        </w:r>
      </w:hyperlink>
      <w:r w:rsidRPr="00DF5DB6">
        <w:rPr>
          <w:rFonts w:ascii="Times New Roman" w:hAnsi="Times New Roman"/>
          <w:sz w:val="25"/>
          <w:szCs w:val="25"/>
          <w:lang w:eastAsia="ru-RU"/>
        </w:rPr>
        <w:t xml:space="preserve"> названного Кодекса).</w:t>
      </w:r>
    </w:p>
    <w:p w:rsidR="0043011F" w:rsidRPr="00DF5DB6" w:rsidP="0043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 xml:space="preserve">Как усматривается из материалов дела, в протоколе об административном правонарушении отказ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от прохождения медицинского освидете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льствования зафиксирован. В качестве обстоятельств, послуживших законным основанием для направления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 на медицинское освидетельствование, в данном протоколе указан отказ от прохождения освидетельствования на состояние алкогольного опьянения.</w:t>
      </w:r>
    </w:p>
    <w:p w:rsidR="0043011F" w:rsidRPr="00DF5DB6" w:rsidP="0043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 xml:space="preserve">Согласно </w:t>
      </w:r>
      <w:hyperlink r:id="rId9" w:history="1">
        <w:r w:rsidRPr="00DF5DB6">
          <w:rPr>
            <w:rStyle w:val="Hyperlink"/>
            <w:rFonts w:ascii="Times New Roman" w:hAnsi="Times New Roman"/>
            <w:sz w:val="25"/>
            <w:szCs w:val="25"/>
            <w:lang w:eastAsia="ru-RU"/>
          </w:rPr>
          <w:t>ч. 2 ст. 27.12</w:t>
        </w:r>
      </w:hyperlink>
      <w:r w:rsidRPr="00DF5DB6">
        <w:rPr>
          <w:rFonts w:ascii="Times New Roman" w:hAnsi="Times New Roman"/>
          <w:sz w:val="25"/>
          <w:szCs w:val="25"/>
          <w:lang w:eastAsia="ru-RU"/>
        </w:rPr>
        <w:t xml:space="preserve"> КоАП РФ отстранение от управления транспортным средством соответствующего вида, освидетельствование на со</w:t>
      </w:r>
      <w:r w:rsidRPr="00DF5DB6">
        <w:rPr>
          <w:rFonts w:ascii="Times New Roman" w:hAnsi="Times New Roman"/>
          <w:sz w:val="25"/>
          <w:szCs w:val="25"/>
          <w:lang w:eastAsia="ru-RU"/>
        </w:rPr>
        <w:t>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средства соответствующего вида, в присутствии двух понятых либо с применением видеозаписи.</w:t>
      </w:r>
    </w:p>
    <w:p w:rsidR="0043011F" w:rsidRPr="00DF5DB6" w:rsidP="0043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 xml:space="preserve">Согласно материалам дела направление на медицинское освидетельствование на состояние опьянения проводилось в отношении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с применением видеозаписи. Кро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ме того, сам факт отказа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от прохождения медицинского освидетельствования зафиксирован с помощью видеозаписи, которая им не оспаривается.</w:t>
      </w:r>
    </w:p>
    <w:p w:rsidR="0043011F" w:rsidRPr="00DF5DB6" w:rsidP="0043011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DF5DB6">
        <w:rPr>
          <w:rFonts w:ascii="Times New Roman" w:eastAsia="Times New Roman" w:hAnsi="Times New Roman"/>
          <w:color w:val="000000"/>
          <w:sz w:val="25"/>
          <w:szCs w:val="25"/>
        </w:rPr>
        <w:t xml:space="preserve">Факт совершения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eastAsia="Times New Roman" w:hAnsi="Times New Roman"/>
          <w:color w:val="000000"/>
          <w:sz w:val="25"/>
          <w:szCs w:val="25"/>
        </w:rPr>
        <w:t xml:space="preserve"> вышеуказанного административного правонарушения подтверждается представл</w:t>
      </w:r>
      <w:r w:rsidRPr="00DF5DB6">
        <w:rPr>
          <w:rFonts w:ascii="Times New Roman" w:eastAsia="Times New Roman" w:hAnsi="Times New Roman"/>
          <w:color w:val="000000"/>
          <w:sz w:val="25"/>
          <w:szCs w:val="25"/>
        </w:rPr>
        <w:t>енными мировому судье письменными доказательствами, исследованными в их совокупности в порядке ст.26.11 КоАП РФ, в частности: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- протоколом об административном правонарушении серии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,</w:t>
      </w:r>
      <w:r w:rsidRPr="00DF5DB6">
        <w:rPr>
          <w:rFonts w:ascii="Times New Roman" w:hAnsi="Times New Roman"/>
          <w:sz w:val="25"/>
          <w:szCs w:val="25"/>
          <w:lang w:eastAsia="uk-UA"/>
        </w:rPr>
        <w:t xml:space="preserve"> </w:t>
      </w:r>
      <w:r w:rsidRPr="00DF5DB6">
        <w:rPr>
          <w:rFonts w:ascii="Times New Roman" w:hAnsi="Times New Roman"/>
          <w:sz w:val="25"/>
          <w:szCs w:val="25"/>
          <w:lang w:eastAsia="uk-UA"/>
        </w:rPr>
        <w:t>составленным</w:t>
      </w:r>
      <w:r w:rsidRPr="00DF5DB6">
        <w:rPr>
          <w:rFonts w:ascii="Times New Roman" w:hAnsi="Times New Roman"/>
          <w:sz w:val="25"/>
          <w:szCs w:val="25"/>
          <w:lang w:eastAsia="uk-UA"/>
        </w:rPr>
        <w:t xml:space="preserve"> уполномоченным должностным лицом, при этом его содержание и оформление соответствуют требованиям ст.28.2 КоАП РФ, сведения, необходимые для разрешения дела, в протоколе отражены. </w:t>
      </w:r>
      <w:r w:rsidRPr="00DF5DB6">
        <w:rPr>
          <w:rFonts w:ascii="Times New Roman" w:hAnsi="Times New Roman"/>
          <w:sz w:val="25"/>
          <w:szCs w:val="25"/>
          <w:lang w:eastAsia="uk-UA"/>
        </w:rPr>
        <w:t xml:space="preserve">Кроме того, из протокола следует, что </w:t>
      </w:r>
      <w:r>
        <w:rPr>
          <w:rFonts w:ascii="Times New Roman" w:hAnsi="Times New Roman"/>
          <w:sz w:val="25"/>
          <w:szCs w:val="25"/>
          <w:lang w:eastAsia="ar-SA"/>
        </w:rPr>
        <w:t xml:space="preserve">*** </w:t>
      </w:r>
      <w:r w:rsidRPr="00DF5DB6">
        <w:rPr>
          <w:rFonts w:ascii="Times New Roman" w:hAnsi="Times New Roman"/>
          <w:sz w:val="25"/>
          <w:szCs w:val="25"/>
          <w:lang w:eastAsia="uk-UA"/>
        </w:rPr>
        <w:t>права, пре</w:t>
      </w:r>
      <w:r w:rsidRPr="00DF5DB6">
        <w:rPr>
          <w:rFonts w:ascii="Times New Roman" w:hAnsi="Times New Roman"/>
          <w:sz w:val="25"/>
          <w:szCs w:val="25"/>
          <w:lang w:eastAsia="uk-UA"/>
        </w:rPr>
        <w:t>дусмотренные ст.25.1 КоАП РФ, ст.51 Конституции Российской Федерации, были разъяснены, с протоколом ознакомлен, с нарушением согласен,</w:t>
      </w:r>
      <w:r w:rsidRPr="00DF5DB6" w:rsidR="00B56955">
        <w:rPr>
          <w:rFonts w:ascii="Times New Roman" w:hAnsi="Times New Roman"/>
          <w:sz w:val="25"/>
          <w:szCs w:val="25"/>
          <w:lang w:eastAsia="uk-UA"/>
        </w:rPr>
        <w:t xml:space="preserve"> просил назначить минимальное наказание,</w:t>
      </w:r>
      <w:r w:rsidRPr="00DF5DB6" w:rsidR="000B3ED8">
        <w:rPr>
          <w:rFonts w:ascii="Times New Roman" w:hAnsi="Times New Roman"/>
          <w:sz w:val="25"/>
          <w:szCs w:val="25"/>
          <w:lang w:eastAsia="uk-UA"/>
        </w:rPr>
        <w:t xml:space="preserve"> претензий к сотрудникам ДПС не имеет,</w:t>
      </w:r>
      <w:r w:rsidRPr="00DF5DB6">
        <w:rPr>
          <w:rFonts w:ascii="Times New Roman" w:hAnsi="Times New Roman"/>
          <w:sz w:val="25"/>
          <w:szCs w:val="25"/>
          <w:lang w:eastAsia="uk-UA"/>
        </w:rPr>
        <w:t xml:space="preserve"> копию протокола получил, о чем свидетельств</w:t>
      </w:r>
      <w:r w:rsidRPr="00DF5DB6">
        <w:rPr>
          <w:rFonts w:ascii="Times New Roman" w:hAnsi="Times New Roman"/>
          <w:sz w:val="25"/>
          <w:szCs w:val="25"/>
          <w:lang w:eastAsia="uk-UA"/>
        </w:rPr>
        <w:t>уют подписи последнего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 1); 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- протоколом об отстранении от управления транспортным средством серии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от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(л.д.2);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- протоколом о направлении на медицинское освидетельствование</w:t>
      </w:r>
      <w:r w:rsidRPr="00DF5DB6" w:rsidR="000B3ED8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на состояние опьянения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 w:rsidRPr="00DF5DB6" w:rsidR="000B3ED8">
        <w:rPr>
          <w:rFonts w:ascii="Times New Roman" w:hAnsi="Times New Roman"/>
          <w:color w:val="000000"/>
          <w:sz w:val="25"/>
          <w:szCs w:val="25"/>
          <w:lang w:eastAsia="ar-SA"/>
        </w:rPr>
        <w:t xml:space="preserve">, в котором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 w:rsidRPr="00DF5DB6" w:rsidR="000B3ED8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указал, что отказывается пройти медицинское освидетельствование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(л.д.5);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- материалами видеофиксации (л.д.4);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- справкой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о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том, что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к административной ответственности, предусмотренной ст.ст. 12.8, 12.26 КоАП РФ, ч. 3 ст. 12.27 КоАП РФ, а также к уголовной ответственности по ч. 2,4,6 ст.264 и ст.264.1 УК РФ не привлекался (л.д.8).</w:t>
      </w:r>
    </w:p>
    <w:p w:rsidR="008F6F3C" w:rsidRPr="00DF5DB6" w:rsidP="00042F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   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У мирового судьи отсутствуют основания ставить под сомнение достоверность показаний допрошенного  при рассмотрении дела инспектора ДПС </w:t>
      </w:r>
      <w:r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, уполномоченного на выявление событий административных правонарушений и участвовавшего в процедуре офор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мления административного материала в отношении </w:t>
      </w:r>
      <w:r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*****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*****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пояснил, что им были разъяснены </w:t>
      </w:r>
      <w:r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права и обязанности, предусмотренные ст. 25.1 КоАП РФ, ст. 51 Конституции РФ в полном объеме до начала проведения процедуры освиде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тельствования, ему был разъяснен регламент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прохождения </w:t>
      </w:r>
      <w:r w:rsidRPr="00DF5DB6" w:rsidR="00042F65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освидетельствования, копии всех протоколов </w:t>
      </w:r>
      <w:r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****</w:t>
      </w:r>
      <w:r w:rsidRPr="00DF5DB6" w:rsidR="00042F65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вручены, о чем свидетельствуют подписи последнего.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Показания инспектора последовательны, подтверждаются совокупностью других доказательств, п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>ри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 этом, сведений о какой-либо заинтересованности инспектора </w:t>
      </w:r>
      <w:r w:rsidRPr="00DF5DB6" w:rsidR="00042F65">
        <w:rPr>
          <w:rFonts w:ascii="Times New Roman" w:hAnsi="Times New Roman" w:eastAsiaTheme="minorEastAsia"/>
          <w:sz w:val="25"/>
          <w:szCs w:val="25"/>
          <w:lang w:eastAsia="ru-RU"/>
        </w:rPr>
        <w:t>ДПС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 в исходе дела, его небеспристрастности или допущенных им злоупотреблениях по делу не установлено, оснований ставить под сомнение факты, указанные должностным лицом, не имеется. Аналогичные пояс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нения дал второй инспектор ДПС </w:t>
      </w:r>
      <w:r>
        <w:rPr>
          <w:rFonts w:ascii="Times New Roman" w:hAnsi="Times New Roman" w:eastAsiaTheme="minorEastAsia"/>
          <w:sz w:val="25"/>
          <w:szCs w:val="25"/>
          <w:lang w:eastAsia="ru-RU"/>
        </w:rPr>
        <w:t>****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, участвовавший в процедуре проведения освидетельствования в отношении </w:t>
      </w:r>
      <w:r>
        <w:rPr>
          <w:rFonts w:ascii="Times New Roman" w:hAnsi="Times New Roman" w:eastAsiaTheme="minorEastAsia"/>
          <w:sz w:val="25"/>
          <w:szCs w:val="25"/>
          <w:lang w:eastAsia="ru-RU"/>
        </w:rPr>
        <w:t>***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 Исполнение </w:t>
      </w:r>
      <w:r w:rsidRPr="00DF5DB6" w:rsidR="00042F65">
        <w:rPr>
          <w:rFonts w:ascii="Times New Roman" w:hAnsi="Times New Roman" w:eastAsiaTheme="minorEastAsia"/>
          <w:sz w:val="25"/>
          <w:szCs w:val="25"/>
          <w:lang w:eastAsia="ru-RU"/>
        </w:rPr>
        <w:t>инспектора ДПС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 своих должностных обязанностей не ставит под сомнение их объективность и не может свидетельствовать об и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х заинтересованности в исходе дела. 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Кроме того, указанные свидетели предупреждались об административной ответственности за дачу заведомо ложных показаний, какие-либо данные о наличии причин для оговора </w:t>
      </w:r>
      <w:r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с их стороны отсутствуют, в связи с чем</w:t>
      </w:r>
      <w:r w:rsidR="0011279B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>,</w:t>
      </w:r>
      <w:r w:rsidRPr="00DF5DB6">
        <w:rPr>
          <w:rFonts w:ascii="Times New Roman" w:hAnsi="Times New Roman" w:eastAsiaTheme="minorEastAsia"/>
          <w:color w:val="000000"/>
          <w:sz w:val="25"/>
          <w:szCs w:val="25"/>
          <w:lang w:eastAsia="ar-SA"/>
        </w:rPr>
        <w:t xml:space="preserve">  мировой судья приходит к выводу о достоверности показаний указанных свидетелей.</w:t>
      </w:r>
      <w:r w:rsidRPr="00DF5DB6">
        <w:rPr>
          <w:rFonts w:ascii="Times New Roman" w:hAnsi="Times New Roman" w:eastAsiaTheme="minorEastAsia"/>
          <w:sz w:val="25"/>
          <w:szCs w:val="25"/>
          <w:lang w:eastAsia="ru-RU"/>
        </w:rPr>
        <w:t xml:space="preserve">    </w:t>
      </w:r>
    </w:p>
    <w:p w:rsidR="000B3ED8" w:rsidRPr="00DF5DB6" w:rsidP="000B3ED8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На имеющейся в материалах дела видеозаписи зафиксирована вся процедура проведения освидетельствования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на состояние опьянения, как и зафиксирован сам факт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отказа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от выполнения законного требования инспектора ДПС о прохождении медицинского освидетельствования на состояние опьянения и мотивы такого отказа, с указанием на это в протоколе.</w:t>
      </w:r>
    </w:p>
    <w:p w:rsidR="0043011F" w:rsidRPr="00DF5DB6" w:rsidP="0011279B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            </w:t>
      </w:r>
      <w:r w:rsidRPr="00DF5DB6"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Таким образом, совокупность исследованных  доказательств по делу, которые являются достоверными, допустимыми, относимыми и достаточными позволяют мировому судье прийти к выводу, что в действиях 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 содержится состав административного правонаруш</w:t>
      </w: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>ения, предусмотренный  ч.1 ст.</w:t>
      </w:r>
      <w:r w:rsidRPr="00DF5DB6"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>12.26 КоАП РФ.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Мировой судья не усматривает оснований не доверять протоколу, составленному в отношении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и иным документам, поскольку они составлены по установленной форме и уполномоченным должностным лицом, прави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льность внесенных в протокол записей удостоверена должностным лицом в соответствующих графах.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Существенных нарушений требований закона, влекущих признание их недопустимыми доказательствами, при составлении протоколов не допущено. Все сведения, необходимые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для правильного разрешения дела, в протоколах отражены.</w:t>
      </w:r>
    </w:p>
    <w:p w:rsidR="000B3ED8" w:rsidRPr="00DF5DB6" w:rsidP="000B3ED8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Мировой судья полагает, что несогласие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с протоколом об административном правонарушении, заявленное в ходе рассмотрения дела, является его способом защиты, направлено на избежание им адм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инистративной ответственности и не может являться основанием для прекращения производства по делу и освобождения его от административной ответственности.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Изложенное в совокупности объективно свидетельствует о том, что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является субъектом админ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истративного правонарушения.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Таким образом, факт совершения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административного правонарушения, предусмотренного </w:t>
      </w:r>
      <w:hyperlink r:id="rId10" w:history="1">
        <w:r w:rsidRPr="00DF5DB6">
          <w:rPr>
            <w:rStyle w:val="Hyperlink"/>
            <w:rFonts w:ascii="Times New Roman" w:hAnsi="Times New Roman"/>
            <w:color w:val="auto"/>
            <w:sz w:val="25"/>
            <w:szCs w:val="25"/>
            <w:u w:val="none"/>
            <w:lang w:eastAsia="ar-SA"/>
          </w:rPr>
          <w:t>ча</w:t>
        </w:r>
        <w:r w:rsidRPr="00DF5DB6">
          <w:rPr>
            <w:rStyle w:val="Hyperlink"/>
            <w:rFonts w:ascii="Times New Roman" w:hAnsi="Times New Roman"/>
            <w:color w:val="auto"/>
            <w:sz w:val="25"/>
            <w:szCs w:val="25"/>
            <w:u w:val="none"/>
            <w:lang w:eastAsia="ar-SA"/>
          </w:rPr>
          <w:t>стью 1 статьи 12.26</w:t>
        </w:r>
      </w:hyperlink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КоАП РФ, подтверждается совокупностью собранных по делу доказательств. Все указанные доказательства согласуются между собой и сомнений у мирового судьи не вызывают.</w:t>
      </w:r>
    </w:p>
    <w:p w:rsidR="0043011F" w:rsidRPr="00DF5DB6" w:rsidP="00042F65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Представленный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акт медицинского освидетельствования на состояние опьянения (алкогольного наркотического или иного токсического) №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от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, подтверждает отсутствие у него состояние опьянения, однако, исходя из положений ч. 1 ст. 12.26 КоАП РФ, правонарушен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ие, совершенное 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val="uk-UA" w:eastAsia="ar-SA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состоит именно в отказе им как водителем от выполнения законного требования уполномоченного должностного лица о прохождении медицинского освидетельствования на состояние опьянения,</w:t>
      </w:r>
      <w:r w:rsidRPr="00DF5DB6">
        <w:rPr>
          <w:rFonts w:ascii="Times New Roman" w:eastAsia="Times New Roman" w:hAnsi="Times New Roman"/>
          <w:sz w:val="25"/>
          <w:szCs w:val="25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а не управление  транспортным средством в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состоянии опьянения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, ввиду чего причины такого управления правового значения не имеют. Оснований полагать, что указанное правонарушение совершено в состоянии крайней необходимости, при рассмотрении дела мировым судьей не установлено. </w:t>
      </w:r>
    </w:p>
    <w:p w:rsidR="0043011F" w:rsidRPr="00DF5DB6" w:rsidP="0043011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При назначении админи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стративного наказания мировой судья учитывает, 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что данное административное правонарушение является грубым нарушением правил дорожного движения, а также принимает во внимание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характер совершенного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административного правонарушения, личность п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равонарушителя, его имущественное положение, обстоятельства смягчающие и отягчающие административную ответственность.</w:t>
      </w:r>
    </w:p>
    <w:p w:rsidR="0043011F" w:rsidRPr="00DF5DB6" w:rsidP="0043011F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На основании вышеизложенного, мировой судья считает необходимым назначить </w:t>
      </w:r>
      <w:r>
        <w:rPr>
          <w:rFonts w:ascii="Times New Roman" w:hAnsi="Times New Roman"/>
          <w:sz w:val="25"/>
          <w:szCs w:val="25"/>
          <w:lang w:eastAsia="ar-SA"/>
        </w:rPr>
        <w:t>***</w:t>
      </w:r>
      <w:r w:rsidRPr="00DF5DB6">
        <w:rPr>
          <w:rFonts w:ascii="Times New Roman" w:hAnsi="Times New Roman"/>
          <w:sz w:val="25"/>
          <w:szCs w:val="25"/>
          <w:lang w:eastAsia="ar-SA"/>
        </w:rPr>
        <w:t xml:space="preserve"> 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административное наказание в виде административно</w:t>
      </w: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го штрафа с лишением права управления транспортными средствами, предусмотренное ч. 1 ст.12.26 КоАП РФ.</w:t>
      </w:r>
    </w:p>
    <w:p w:rsidR="0043011F" w:rsidRPr="00DF5DB6" w:rsidP="0043011F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>Руководствуясь ст.ст. 12.26, 29.9, 29.10, 29.11 КоАП РФ, мировой судья,</w:t>
      </w:r>
    </w:p>
    <w:p w:rsidR="0043011F" w:rsidRPr="00DF5DB6" w:rsidP="0043011F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bCs/>
          <w:color w:val="000000"/>
          <w:sz w:val="25"/>
          <w:szCs w:val="25"/>
          <w:lang w:eastAsia="ar-S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                                             </w:t>
      </w:r>
      <w:r w:rsidRPr="00DF5DB6">
        <w:rPr>
          <w:rFonts w:ascii="Times New Roman" w:hAnsi="Times New Roman"/>
          <w:bCs/>
          <w:color w:val="000000"/>
          <w:sz w:val="25"/>
          <w:szCs w:val="25"/>
          <w:lang w:eastAsia="ar-SA"/>
        </w:rPr>
        <w:t>ПОСТАНОВИЛ:</w:t>
      </w:r>
    </w:p>
    <w:p w:rsidR="0043011F" w:rsidRPr="00DF5DB6" w:rsidP="0043011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 w:rsidRPr="00DF5DB6">
        <w:rPr>
          <w:rFonts w:ascii="Times New Roman" w:eastAsia="Newton-Regular" w:hAnsi="Times New Roman"/>
          <w:sz w:val="25"/>
          <w:szCs w:val="25"/>
        </w:rPr>
        <w:t xml:space="preserve">Признать </w:t>
      </w:r>
      <w:r>
        <w:rPr>
          <w:rFonts w:ascii="Times New Roman" w:eastAsia="Newton-Regular" w:hAnsi="Times New Roman"/>
          <w:sz w:val="25"/>
          <w:szCs w:val="25"/>
        </w:rPr>
        <w:t>****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, </w:t>
      </w:r>
      <w:r>
        <w:rPr>
          <w:rFonts w:ascii="Times New Roman" w:eastAsia="Newton-Regular" w:hAnsi="Times New Roman"/>
          <w:sz w:val="25"/>
          <w:szCs w:val="25"/>
        </w:rPr>
        <w:t>****</w:t>
      </w:r>
      <w:r w:rsidRPr="00DF5DB6">
        <w:rPr>
          <w:rFonts w:ascii="Times New Roman" w:eastAsia="Newton-Regular" w:hAnsi="Times New Roman"/>
          <w:sz w:val="25"/>
          <w:szCs w:val="25"/>
        </w:rPr>
        <w:t xml:space="preserve"> года рождения, вин</w:t>
      </w: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 xml:space="preserve">овным в совершении административного правонарушения, предусмотренного ч. 1 ст. 12.26 </w:t>
      </w:r>
      <w:r w:rsidRPr="00DF5DB6">
        <w:rPr>
          <w:rFonts w:ascii="Times New Roman" w:hAnsi="Times New Roman"/>
          <w:color w:val="000000"/>
          <w:sz w:val="25"/>
          <w:szCs w:val="25"/>
          <w:lang w:eastAsia="ru-RU"/>
        </w:rPr>
        <w:t>КоАП РФ</w:t>
      </w: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>, и назначить ему административное наказание в виде административного штрафа в размере 45000 (сорока пяти тысяч) рублей с</w:t>
      </w: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 xml:space="preserve"> лишением права управления транспортными средствами на срок 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>.</w:t>
      </w:r>
    </w:p>
    <w:p w:rsidR="0043011F" w:rsidRPr="00DF5DB6" w:rsidP="0043011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>В соответствии с частью 1  статьи 32.2 Кодекса РФ об административных правонарушения, административный штраф должен быть уплачен лицом, привлеченным к административ</w:t>
      </w: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>ной ответственности, не позднее шестидесяти дней со дня вступления постановления о наложении административного штрафа  в законную силу.</w:t>
      </w:r>
    </w:p>
    <w:p w:rsidR="0043011F" w:rsidRPr="00DF5DB6" w:rsidP="0043011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 xml:space="preserve">Штраф перечислять по следующим реквизитам: 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****</w:t>
      </w: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 xml:space="preserve">. </w:t>
      </w:r>
    </w:p>
    <w:p w:rsidR="0043011F" w:rsidRPr="00DF5DB6" w:rsidP="0043011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>Подлинник квитанции об оплате штрафа предоставить мировому судье судебного участка № 26 Бахчисарайского судебного района Республики Крым (Республика Крым, г. Бахчисарай, ул. Фрунзе, 36в, каб</w:t>
      </w:r>
      <w:r w:rsidRPr="00DF5DB6">
        <w:rPr>
          <w:rFonts w:ascii="Times New Roman" w:hAnsi="Times New Roman"/>
          <w:color w:val="000000"/>
          <w:sz w:val="25"/>
          <w:szCs w:val="25"/>
          <w:lang w:eastAsia="uk-UA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43011F" w:rsidRPr="00DF5DB6" w:rsidP="0043011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>При отсутствии документа, свидетельствующего об уплате административного штрафа, по истечении срока, указан</w:t>
      </w:r>
      <w:r w:rsidRPr="00DF5DB6">
        <w:rPr>
          <w:rFonts w:ascii="Times New Roman" w:hAnsi="Times New Roman"/>
          <w:sz w:val="25"/>
          <w:szCs w:val="25"/>
          <w:lang w:eastAsia="ru-RU"/>
        </w:rPr>
        <w:t>ного в части 1 настоящей статьи,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ом. </w:t>
      </w:r>
    </w:p>
    <w:p w:rsidR="0043011F" w:rsidRPr="00DF5DB6" w:rsidP="0043011F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 xml:space="preserve">Разъяснить 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DF5DB6">
        <w:rPr>
          <w:rFonts w:ascii="Times New Roman" w:hAnsi="Times New Roman"/>
          <w:sz w:val="25"/>
          <w:szCs w:val="25"/>
          <w:lang w:eastAsia="ru-RU"/>
        </w:rPr>
        <w:t>, 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</w:t>
      </w:r>
      <w:r w:rsidRPr="00DF5DB6">
        <w:rPr>
          <w:rFonts w:ascii="Times New Roman" w:hAnsi="Times New Roman"/>
          <w:sz w:val="25"/>
          <w:szCs w:val="25"/>
          <w:lang w:eastAsia="ru-RU"/>
        </w:rPr>
        <w:t>ого права;</w:t>
      </w:r>
    </w:p>
    <w:p w:rsidR="0043011F" w:rsidRPr="00DF5DB6" w:rsidP="0043011F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 должно сдать документы, предусмотренные час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тями 1-3.1 статьи 32.6 настоящего Кодекса, в орган, исполняющий этот вид административного наказания, а в случае утраты  указанных документов заявить об этом в указанный орган в тот же срок;  </w:t>
      </w:r>
    </w:p>
    <w:p w:rsidR="0043011F" w:rsidRPr="00DF5DB6" w:rsidP="0043011F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>в случае уклонения лица, лишенного специального права, от сдачи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</w:t>
      </w:r>
      <w:r w:rsidRPr="00DF5DB6">
        <w:rPr>
          <w:rFonts w:ascii="Times New Roman" w:hAnsi="Times New Roman"/>
          <w:sz w:val="25"/>
          <w:szCs w:val="25"/>
          <w:lang w:eastAsia="ru-RU"/>
        </w:rPr>
        <w:t>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43011F" w:rsidRPr="00DF5DB6" w:rsidP="0043011F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5"/>
          <w:szCs w:val="25"/>
          <w:lang w:eastAsia="ru-RU"/>
        </w:rPr>
      </w:pPr>
      <w:r w:rsidRPr="00DF5DB6">
        <w:rPr>
          <w:rFonts w:ascii="Times New Roman" w:eastAsia="Newton-Regular" w:hAnsi="Times New Roman"/>
          <w:sz w:val="25"/>
          <w:szCs w:val="25"/>
          <w:lang w:eastAsia="ru-RU"/>
        </w:rPr>
        <w:t xml:space="preserve"> Постановление может быть обжаловано в Бахчисарайский районный суд Республики Крым путем подачи </w:t>
      </w:r>
      <w:r w:rsidRPr="00DF5DB6">
        <w:rPr>
          <w:rFonts w:ascii="Times New Roman" w:eastAsia="Newton-Regular" w:hAnsi="Times New Roman"/>
          <w:sz w:val="25"/>
          <w:szCs w:val="25"/>
          <w:lang w:eastAsia="ru-RU"/>
        </w:rPr>
        <w:t>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43011F" w:rsidRPr="00DF5DB6" w:rsidP="0043011F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5"/>
          <w:szCs w:val="25"/>
          <w:lang w:eastAsia="ru-RU"/>
        </w:rPr>
      </w:pPr>
    </w:p>
    <w:p w:rsidR="0043011F" w:rsidRPr="00DF5DB6" w:rsidP="0043011F">
      <w:pPr>
        <w:rPr>
          <w:sz w:val="25"/>
          <w:szCs w:val="25"/>
        </w:rPr>
      </w:pPr>
      <w:r w:rsidRPr="00DF5DB6">
        <w:rPr>
          <w:rFonts w:ascii="Times New Roman" w:hAnsi="Times New Roman"/>
          <w:sz w:val="25"/>
          <w:szCs w:val="25"/>
          <w:lang w:eastAsia="ru-RU"/>
        </w:rPr>
        <w:t xml:space="preserve">Мировой судья      </w:t>
      </w:r>
      <w:r w:rsidRPr="00DF5DB6">
        <w:rPr>
          <w:rFonts w:ascii="Times New Roman" w:hAnsi="Times New Roman"/>
          <w:sz w:val="25"/>
          <w:szCs w:val="25"/>
          <w:lang w:eastAsia="ru-RU"/>
        </w:rPr>
        <w:tab/>
      </w:r>
      <w:r w:rsidRPr="00DF5DB6">
        <w:rPr>
          <w:rFonts w:ascii="Times New Roman" w:hAnsi="Times New Roman"/>
          <w:sz w:val="25"/>
          <w:szCs w:val="25"/>
          <w:lang w:eastAsia="ru-RU"/>
        </w:rPr>
        <w:tab/>
      </w:r>
      <w:r w:rsidRPr="00DF5DB6">
        <w:rPr>
          <w:rFonts w:ascii="Times New Roman" w:hAnsi="Times New Roman"/>
          <w:sz w:val="25"/>
          <w:szCs w:val="25"/>
          <w:lang w:eastAsia="ru-RU"/>
        </w:rPr>
        <w:tab/>
      </w:r>
      <w:r w:rsidRPr="00DF5DB6">
        <w:rPr>
          <w:rFonts w:ascii="Times New Roman" w:hAnsi="Times New Roman"/>
          <w:sz w:val="25"/>
          <w:szCs w:val="25"/>
          <w:lang w:eastAsia="ru-RU"/>
        </w:rPr>
        <w:tab/>
        <w:t xml:space="preserve">                                   </w:t>
      </w:r>
      <w:r w:rsidRPr="00DF5DB6">
        <w:rPr>
          <w:rFonts w:ascii="Times New Roman" w:hAnsi="Times New Roman"/>
          <w:sz w:val="25"/>
          <w:szCs w:val="25"/>
          <w:lang w:eastAsia="ru-RU"/>
        </w:rPr>
        <w:t xml:space="preserve">                   Е.Н. Андрухова</w:t>
      </w:r>
    </w:p>
    <w:p w:rsidR="0043011F" w:rsidRPr="00DF5DB6" w:rsidP="0043011F">
      <w:pPr>
        <w:rPr>
          <w:sz w:val="25"/>
          <w:szCs w:val="25"/>
        </w:rPr>
      </w:pPr>
    </w:p>
    <w:p w:rsidR="0043011F" w:rsidRPr="00DF5DB6" w:rsidP="0043011F">
      <w:pPr>
        <w:rPr>
          <w:sz w:val="25"/>
          <w:szCs w:val="25"/>
        </w:rPr>
      </w:pPr>
    </w:p>
    <w:p w:rsidR="0043011F" w:rsidRPr="00DF5DB6" w:rsidP="0043011F">
      <w:pPr>
        <w:rPr>
          <w:sz w:val="25"/>
          <w:szCs w:val="25"/>
        </w:rPr>
      </w:pPr>
    </w:p>
    <w:sectPr w:rsidSect="00D867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D8"/>
    <w:rsid w:val="00042F65"/>
    <w:rsid w:val="000B3ED8"/>
    <w:rsid w:val="0011279B"/>
    <w:rsid w:val="0043011F"/>
    <w:rsid w:val="00845799"/>
    <w:rsid w:val="008E2AE1"/>
    <w:rsid w:val="008F6F3C"/>
    <w:rsid w:val="00AF35D1"/>
    <w:rsid w:val="00B56955"/>
    <w:rsid w:val="00C732D8"/>
    <w:rsid w:val="00CE4AD8"/>
    <w:rsid w:val="00D867D7"/>
    <w:rsid w:val="00DF5DB6"/>
    <w:rsid w:val="00EA5565"/>
    <w:rsid w:val="00F32FE4"/>
    <w:rsid w:val="00F617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1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0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2F3AB100F2FA0C653097B5B94D1869543729DED90FF3D1FA66373394AA32FEA85409D94AA19FSFi7L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5954E5EA381EA0BD23F5113050D062D8FBB6ED4BC04879FA051EC5ADE8DE8440A34BC2AE9A7n1l3L" TargetMode="External" /><Relationship Id="rId5" Type="http://schemas.openxmlformats.org/officeDocument/2006/relationships/hyperlink" Target="consultantplus://offline/ref=8329A0BD2FF1E745B72FD307921444C5160B419EC95CDD265B4D658F7C4BAD76A47723B3580BFE38BAQ0O" TargetMode="External" /><Relationship Id="rId6" Type="http://schemas.openxmlformats.org/officeDocument/2006/relationships/hyperlink" Target="consultantplus://offline/ref=1C71F321A0C6EDD75E1025DF1B28FF2B0CF547CBC4A9609F20551750142D5B3ACE8B2F02F2F9T1WEO" TargetMode="External" /><Relationship Id="rId7" Type="http://schemas.openxmlformats.org/officeDocument/2006/relationships/hyperlink" Target="consultantplus://offline/ref=1C71F321A0C6EDD75E1025DF1B28FF2B0CF547CBC4A9609F20551750142D5B3ACE8B2F07F1FA12D1T5W9O" TargetMode="External" /><Relationship Id="rId8" Type="http://schemas.openxmlformats.org/officeDocument/2006/relationships/hyperlink" Target="consultantplus://offline/ref=1C71F321A0C6EDD75E1025DF1B28FF2B0CF547CBC4A9609F20551750142D5B3ACE8B2F07F1FA12DDT5W9O" TargetMode="External" /><Relationship Id="rId9" Type="http://schemas.openxmlformats.org/officeDocument/2006/relationships/hyperlink" Target="consultantplus://offline/ref=4E935BA67E955D6AC2233C8E952ADB1718C2F3CD8F7E35F9C20A8DE3E399ECB939830FBDA2ADh0T5O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