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721746" w:rsidP="00721746">
      <w:pPr>
        <w:ind w:right="23"/>
        <w:jc w:val="center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                                                                                                                 Дело № 5-26-260/2018</w:t>
      </w:r>
    </w:p>
    <w:p w:rsidR="00721746" w:rsidP="00721746">
      <w:pPr>
        <w:ind w:right="23"/>
        <w:jc w:val="center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ПОСТАНОВЛЕНИЕ </w:t>
      </w:r>
    </w:p>
    <w:p w:rsidR="00721746" w:rsidP="00721746">
      <w:pPr>
        <w:ind w:right="23"/>
        <w:jc w:val="center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по делу об административном правонарушении</w:t>
      </w:r>
    </w:p>
    <w:p w:rsidR="00721746" w:rsidP="00721746">
      <w:pPr>
        <w:ind w:right="23"/>
        <w:jc w:val="center"/>
        <w:rPr>
          <w:b w:val="0"/>
          <w:bCs/>
          <w:sz w:val="24"/>
          <w:szCs w:val="24"/>
        </w:rPr>
      </w:pPr>
    </w:p>
    <w:p w:rsidR="00721746" w:rsidP="00721746">
      <w:pPr>
        <w:pStyle w:val="BodyTextIndent"/>
        <w:tabs>
          <w:tab w:val="center" w:pos="4686"/>
        </w:tabs>
        <w:ind w:right="23" w:firstLine="0"/>
      </w:pPr>
      <w:r>
        <w:t xml:space="preserve">  11 июля 2018 года                                                                                             г. Бахчисарай</w:t>
      </w:r>
    </w:p>
    <w:p w:rsidR="00721746" w:rsidP="00721746">
      <w:pPr>
        <w:pStyle w:val="BodyTextIndent"/>
      </w:pPr>
      <w:r>
        <w:rPr>
          <w:szCs w:val="24"/>
        </w:rPr>
        <w:t xml:space="preserve">Мировой судья судебного участка № 26 Бахчисарайского судебного района (Бахчисарайский муниципальный район) Республики Крым </w:t>
      </w:r>
      <w:r>
        <w:rPr>
          <w:szCs w:val="24"/>
        </w:rPr>
        <w:t>Андрухова</w:t>
      </w:r>
      <w:r>
        <w:rPr>
          <w:szCs w:val="24"/>
        </w:rPr>
        <w:t xml:space="preserve"> Е.Н., </w:t>
      </w:r>
      <w:r>
        <w:rPr>
          <w:rFonts w:eastAsia="Newton-Regular"/>
        </w:rPr>
        <w:t>(298400, г. Бахчисарай, ул. Фрунзе, 36в),</w:t>
      </w:r>
      <w:r>
        <w:t xml:space="preserve"> рассмотрев дело об административном правонарушении в отношении </w:t>
      </w:r>
      <w:r w:rsidR="00101B39">
        <w:t xml:space="preserve">Генерального </w:t>
      </w:r>
      <w:r>
        <w:t>директора ООО</w:t>
      </w:r>
      <w:r w:rsidR="00101B39">
        <w:t xml:space="preserve"> ЧОО</w:t>
      </w:r>
      <w:r>
        <w:t xml:space="preserve"> «Щит» </w:t>
      </w:r>
      <w:r>
        <w:rPr>
          <w:szCs w:val="24"/>
          <w:lang w:eastAsia="ar-SA"/>
        </w:rPr>
        <w:t xml:space="preserve"> Крупа Сергея Петровича, </w:t>
      </w:r>
      <w:r w:rsidR="00BE494F">
        <w:rPr>
          <w:szCs w:val="24"/>
          <w:lang w:eastAsia="ar-SA"/>
        </w:rPr>
        <w:t>***</w:t>
      </w:r>
      <w:r>
        <w:rPr>
          <w:szCs w:val="24"/>
          <w:lang w:eastAsia="ar-SA"/>
        </w:rPr>
        <w:t xml:space="preserve"> года рождения, уроженца </w:t>
      </w:r>
      <w:r w:rsidR="00BE494F">
        <w:rPr>
          <w:szCs w:val="24"/>
          <w:lang w:eastAsia="ar-SA"/>
        </w:rPr>
        <w:t>***</w:t>
      </w:r>
      <w:r>
        <w:rPr>
          <w:szCs w:val="24"/>
          <w:lang w:eastAsia="ar-SA"/>
        </w:rPr>
        <w:t xml:space="preserve">, гражданина РФ,  проживающего по месту регистрации: </w:t>
      </w:r>
      <w:r w:rsidR="00BE494F">
        <w:rPr>
          <w:szCs w:val="24"/>
          <w:lang w:eastAsia="ar-SA"/>
        </w:rPr>
        <w:t>***</w:t>
      </w:r>
      <w:r>
        <w:t xml:space="preserve">, в совершении административного правонарушения, предусмотренного  ч. 6 </w:t>
      </w:r>
      <w:r>
        <w:rPr>
          <w:rStyle w:val="snippetequal"/>
        </w:rPr>
        <w:t>ст</w:t>
      </w:r>
      <w:r>
        <w:t>. 5.27  Кодекса РФ об административных правонарушениях,-</w:t>
      </w:r>
    </w:p>
    <w:p w:rsidR="00721746" w:rsidP="00721746">
      <w:pPr>
        <w:pStyle w:val="BodyTextIndent"/>
      </w:pPr>
      <w:r>
        <w:t xml:space="preserve">                                                   УСТАНОВИЛ:</w:t>
      </w:r>
    </w:p>
    <w:p w:rsidR="00101B39" w:rsidRPr="00101B39" w:rsidP="00101B39">
      <w:pPr>
        <w:shd w:val="clear" w:color="auto" w:fill="FFFFFF"/>
        <w:spacing w:line="193" w:lineRule="atLeast"/>
        <w:ind w:firstLine="547"/>
        <w:jc w:val="both"/>
        <w:rPr>
          <w:b w:val="0"/>
          <w:bCs/>
          <w:sz w:val="24"/>
          <w:szCs w:val="24"/>
        </w:rPr>
      </w:pPr>
      <w:r>
        <w:rPr>
          <w:b w:val="0"/>
          <w:sz w:val="24"/>
        </w:rPr>
        <w:t xml:space="preserve"> </w:t>
      </w:r>
      <w:r w:rsidR="009C1A86">
        <w:rPr>
          <w:b w:val="0"/>
          <w:sz w:val="24"/>
        </w:rPr>
        <w:t xml:space="preserve"> </w:t>
      </w:r>
      <w:r>
        <w:rPr>
          <w:b w:val="0"/>
          <w:sz w:val="24"/>
        </w:rPr>
        <w:t xml:space="preserve"> </w:t>
      </w:r>
      <w:r>
        <w:rPr>
          <w:b w:val="0"/>
          <w:sz w:val="24"/>
          <w:szCs w:val="24"/>
        </w:rPr>
        <w:t>Крупа С.П.</w:t>
      </w:r>
      <w:r w:rsidRPr="00101B39">
        <w:rPr>
          <w:b w:val="0"/>
          <w:sz w:val="24"/>
          <w:szCs w:val="24"/>
        </w:rPr>
        <w:t>, являясь</w:t>
      </w:r>
      <w:r w:rsidR="004E288F">
        <w:rPr>
          <w:b w:val="0"/>
          <w:sz w:val="24"/>
          <w:szCs w:val="24"/>
        </w:rPr>
        <w:t xml:space="preserve"> генеральным</w:t>
      </w:r>
      <w:r w:rsidRPr="00101B39">
        <w:rPr>
          <w:b w:val="0"/>
          <w:sz w:val="24"/>
          <w:szCs w:val="24"/>
        </w:rPr>
        <w:t xml:space="preserve"> директором </w:t>
      </w:r>
      <w:r w:rsidRPr="004E288F" w:rsidR="004E288F">
        <w:rPr>
          <w:b w:val="0"/>
          <w:sz w:val="24"/>
          <w:szCs w:val="24"/>
        </w:rPr>
        <w:t>ООО ЧОО «Щит»</w:t>
      </w:r>
      <w:r w:rsidR="00782056">
        <w:rPr>
          <w:b w:val="0"/>
          <w:sz w:val="24"/>
          <w:szCs w:val="24"/>
        </w:rPr>
        <w:t>,  в нарушение ст. 133</w:t>
      </w:r>
      <w:r w:rsidRPr="00101B39">
        <w:rPr>
          <w:b w:val="0"/>
          <w:sz w:val="24"/>
          <w:szCs w:val="24"/>
        </w:rPr>
        <w:t xml:space="preserve">  Трудового кодекса РФ</w:t>
      </w:r>
      <w:r w:rsidRPr="00101B39">
        <w:rPr>
          <w:b w:val="0"/>
          <w:bCs/>
          <w:sz w:val="24"/>
          <w:szCs w:val="24"/>
        </w:rPr>
        <w:t xml:space="preserve"> </w:t>
      </w:r>
      <w:r w:rsidR="00782056">
        <w:rPr>
          <w:b w:val="0"/>
          <w:bCs/>
          <w:sz w:val="24"/>
          <w:szCs w:val="24"/>
        </w:rPr>
        <w:t>заработная плата работников</w:t>
      </w:r>
      <w:r w:rsidRPr="00101B39">
        <w:rPr>
          <w:b w:val="0"/>
          <w:bCs/>
          <w:sz w:val="24"/>
          <w:szCs w:val="24"/>
        </w:rPr>
        <w:t xml:space="preserve"> предприятия </w:t>
      </w:r>
      <w:r w:rsidR="00782056">
        <w:rPr>
          <w:b w:val="0"/>
          <w:bCs/>
          <w:sz w:val="24"/>
          <w:szCs w:val="24"/>
        </w:rPr>
        <w:t>н</w:t>
      </w:r>
      <w:r w:rsidRPr="00101B39">
        <w:rPr>
          <w:b w:val="0"/>
          <w:bCs/>
          <w:sz w:val="24"/>
          <w:szCs w:val="24"/>
        </w:rPr>
        <w:t>е</w:t>
      </w:r>
      <w:r w:rsidR="00782056">
        <w:rPr>
          <w:b w:val="0"/>
          <w:bCs/>
          <w:sz w:val="24"/>
          <w:szCs w:val="24"/>
        </w:rPr>
        <w:t xml:space="preserve"> приведена в соответствие с минимальным </w:t>
      </w:r>
      <w:r w:rsidR="00782056">
        <w:rPr>
          <w:b w:val="0"/>
          <w:bCs/>
          <w:sz w:val="24"/>
          <w:szCs w:val="24"/>
        </w:rPr>
        <w:t>размером оплаты труда</w:t>
      </w:r>
      <w:r w:rsidRPr="00101B39">
        <w:rPr>
          <w:b w:val="0"/>
          <w:bCs/>
          <w:sz w:val="24"/>
          <w:szCs w:val="24"/>
        </w:rPr>
        <w:t xml:space="preserve">. </w:t>
      </w:r>
    </w:p>
    <w:p w:rsidR="00101B39" w:rsidRPr="00101B39" w:rsidP="00101B39">
      <w:pPr>
        <w:shd w:val="clear" w:color="auto" w:fill="FFFFFF"/>
        <w:spacing w:line="193" w:lineRule="atLeast"/>
        <w:ind w:firstLine="547"/>
        <w:jc w:val="both"/>
        <w:rPr>
          <w:b w:val="0"/>
          <w:bCs/>
          <w:sz w:val="24"/>
        </w:rPr>
      </w:pPr>
      <w:r>
        <w:rPr>
          <w:b w:val="0"/>
          <w:bCs/>
          <w:sz w:val="24"/>
        </w:rPr>
        <w:t xml:space="preserve">   </w:t>
      </w:r>
      <w:r w:rsidRPr="00101B39">
        <w:rPr>
          <w:b w:val="0"/>
          <w:bCs/>
          <w:sz w:val="24"/>
        </w:rPr>
        <w:t>В связи с выявленными нару</w:t>
      </w:r>
      <w:r w:rsidR="009C1A86">
        <w:rPr>
          <w:b w:val="0"/>
          <w:bCs/>
          <w:sz w:val="24"/>
        </w:rPr>
        <w:t>шениями, 20.06</w:t>
      </w:r>
      <w:r w:rsidRPr="00101B39">
        <w:rPr>
          <w:b w:val="0"/>
          <w:bCs/>
          <w:sz w:val="24"/>
        </w:rPr>
        <w:t xml:space="preserve">.2018 прокурором Бахчисарайского района Республики Крым вынесено постановление о возбуждении дела об административном правонарушении по ч. 6 ст. 5.27 КоАП РФ в отношении </w:t>
      </w:r>
      <w:r w:rsidR="004E288F">
        <w:rPr>
          <w:b w:val="0"/>
          <w:bCs/>
          <w:sz w:val="24"/>
        </w:rPr>
        <w:t>г</w:t>
      </w:r>
      <w:r w:rsidRPr="004E288F" w:rsidR="004E288F">
        <w:rPr>
          <w:b w:val="0"/>
          <w:bCs/>
          <w:sz w:val="24"/>
        </w:rPr>
        <w:t>енерального директор</w:t>
      </w:r>
      <w:r w:rsidRPr="004E288F" w:rsidR="004E288F">
        <w:rPr>
          <w:b w:val="0"/>
          <w:bCs/>
          <w:sz w:val="24"/>
        </w:rPr>
        <w:t>а ООО</w:t>
      </w:r>
      <w:r w:rsidRPr="004E288F" w:rsidR="004E288F">
        <w:rPr>
          <w:b w:val="0"/>
          <w:bCs/>
          <w:sz w:val="24"/>
        </w:rPr>
        <w:t xml:space="preserve"> ЧОО «Щит»  Крупа Сергея Петровича</w:t>
      </w:r>
      <w:r w:rsidRPr="00101B39">
        <w:rPr>
          <w:b w:val="0"/>
          <w:bCs/>
          <w:sz w:val="24"/>
        </w:rPr>
        <w:t>.</w:t>
      </w:r>
    </w:p>
    <w:p w:rsidR="00101B39" w:rsidRPr="00101B39" w:rsidP="00101B39">
      <w:pPr>
        <w:shd w:val="clear" w:color="auto" w:fill="FFFFFF"/>
        <w:spacing w:line="193" w:lineRule="atLeast"/>
        <w:ind w:firstLine="547"/>
        <w:jc w:val="both"/>
        <w:rPr>
          <w:b w:val="0"/>
          <w:sz w:val="24"/>
        </w:rPr>
      </w:pPr>
      <w:r w:rsidRPr="00101B39">
        <w:rPr>
          <w:b w:val="0"/>
          <w:sz w:val="24"/>
        </w:rPr>
        <w:t xml:space="preserve">   Таким образом, </w:t>
      </w:r>
      <w:r w:rsidRPr="004E288F" w:rsidR="004E288F">
        <w:rPr>
          <w:b w:val="0"/>
          <w:sz w:val="24"/>
        </w:rPr>
        <w:t>Крупа С.П</w:t>
      </w:r>
      <w:r w:rsidR="004E288F">
        <w:rPr>
          <w:b w:val="0"/>
          <w:sz w:val="24"/>
        </w:rPr>
        <w:t>. совершил</w:t>
      </w:r>
      <w:r w:rsidRPr="00101B39">
        <w:rPr>
          <w:b w:val="0"/>
          <w:sz w:val="24"/>
        </w:rPr>
        <w:t xml:space="preserve"> административное пра</w:t>
      </w:r>
      <w:r w:rsidR="005073FA">
        <w:rPr>
          <w:b w:val="0"/>
          <w:sz w:val="24"/>
        </w:rPr>
        <w:t xml:space="preserve">вонарушение, предусмотренное ч. 6 ст. 5.27 </w:t>
      </w:r>
      <w:r w:rsidRPr="00101B39">
        <w:rPr>
          <w:b w:val="0"/>
          <w:sz w:val="24"/>
        </w:rPr>
        <w:t xml:space="preserve">КоАП РФ, то есть невыплата в установленный срок заработной платы, других выплат осуществляемых в рамках трудовых отношений. </w:t>
      </w:r>
    </w:p>
    <w:p w:rsidR="00772183" w:rsidP="00772183">
      <w:pPr>
        <w:shd w:val="clear" w:color="auto" w:fill="FFFFFF"/>
        <w:spacing w:line="193" w:lineRule="atLeast"/>
        <w:ind w:firstLine="547"/>
        <w:jc w:val="both"/>
        <w:rPr>
          <w:b w:val="0"/>
          <w:bCs/>
          <w:sz w:val="24"/>
        </w:rPr>
      </w:pPr>
      <w:r>
        <w:rPr>
          <w:b w:val="0"/>
          <w:bCs/>
          <w:sz w:val="24"/>
        </w:rPr>
        <w:t xml:space="preserve">  </w:t>
      </w:r>
      <w:r w:rsidRPr="00101B39">
        <w:rPr>
          <w:b w:val="0"/>
          <w:bCs/>
          <w:sz w:val="24"/>
        </w:rPr>
        <w:t xml:space="preserve">Прокурор Бахчисарайского района Республики Крым при рассмотрении дела пояснил, что прокуратурой района в рамках осуществления надзора за соблюдением федерального законодательства проведена проверка исполнения трудового законодательства в </w:t>
      </w:r>
      <w:r w:rsidR="005073FA">
        <w:rPr>
          <w:b w:val="0"/>
          <w:bCs/>
          <w:sz w:val="24"/>
        </w:rPr>
        <w:t>ООО ЧОО «Щит»</w:t>
      </w:r>
      <w:r w:rsidRPr="00101B39">
        <w:rPr>
          <w:b w:val="0"/>
          <w:bCs/>
          <w:sz w:val="24"/>
        </w:rPr>
        <w:t>, по результатам которой выявлены нарушения федерального законодательства и прав работнико</w:t>
      </w:r>
      <w:r w:rsidR="00782056">
        <w:rPr>
          <w:b w:val="0"/>
          <w:bCs/>
          <w:sz w:val="24"/>
        </w:rPr>
        <w:t>в, а именно, в нарушение ст. 133</w:t>
      </w:r>
      <w:r w:rsidRPr="00101B39">
        <w:rPr>
          <w:b w:val="0"/>
          <w:bCs/>
          <w:sz w:val="24"/>
        </w:rPr>
        <w:t xml:space="preserve">  Трудового кодекса РФ </w:t>
      </w:r>
      <w:r w:rsidRPr="00782056" w:rsidR="00782056">
        <w:rPr>
          <w:b w:val="0"/>
          <w:bCs/>
          <w:sz w:val="24"/>
        </w:rPr>
        <w:t>заработная плата работников предприятия не приведена в соответствие с минимальным размером оплаты</w:t>
      </w:r>
      <w:r w:rsidRPr="00782056" w:rsidR="00782056">
        <w:rPr>
          <w:b w:val="0"/>
          <w:bCs/>
          <w:sz w:val="24"/>
        </w:rPr>
        <w:t xml:space="preserve"> труда</w:t>
      </w:r>
      <w:r w:rsidRPr="00101B39">
        <w:rPr>
          <w:b w:val="0"/>
          <w:bCs/>
          <w:sz w:val="24"/>
        </w:rPr>
        <w:t>.</w:t>
      </w:r>
      <w:r w:rsidR="00096E3C">
        <w:rPr>
          <w:b w:val="0"/>
          <w:bCs/>
          <w:sz w:val="24"/>
        </w:rPr>
        <w:t xml:space="preserve"> Согласно ст. 130 ТК РФ в</w:t>
      </w:r>
      <w:r w:rsidRPr="00096E3C" w:rsidR="00096E3C">
        <w:rPr>
          <w:b w:val="0"/>
          <w:bCs/>
          <w:sz w:val="24"/>
        </w:rPr>
        <w:t xml:space="preserve"> систему основных государственных гарантий по опла</w:t>
      </w:r>
      <w:r w:rsidR="00096E3C">
        <w:rPr>
          <w:b w:val="0"/>
          <w:bCs/>
          <w:sz w:val="24"/>
        </w:rPr>
        <w:t xml:space="preserve">те труда работников включается, в том числе, и </w:t>
      </w:r>
      <w:r w:rsidRPr="00096E3C" w:rsidR="00096E3C">
        <w:rPr>
          <w:b w:val="0"/>
          <w:bCs/>
          <w:sz w:val="24"/>
        </w:rPr>
        <w:t xml:space="preserve">величина </w:t>
      </w:r>
      <w:r>
        <w:fldChar w:fldCharType="begin"/>
      </w:r>
      <w:r>
        <w:instrText xml:space="preserve"> HYPERLINK "consultantplus://offline/ref=50C07FDAE6FD31119C57E42D54339F1ECE401F55DDDBA055839DD00E9CF75D684DC1782B00EB6Db1pBI" </w:instrText>
      </w:r>
      <w:r>
        <w:fldChar w:fldCharType="separate"/>
      </w:r>
      <w:r w:rsidRPr="00096E3C" w:rsidR="00096E3C">
        <w:rPr>
          <w:rStyle w:val="Hyperlink"/>
          <w:b w:val="0"/>
          <w:bCs/>
          <w:color w:val="auto"/>
          <w:sz w:val="24"/>
          <w:u w:val="none"/>
        </w:rPr>
        <w:t xml:space="preserve">минимального </w:t>
      </w:r>
      <w:r w:rsidRPr="00096E3C" w:rsidR="00096E3C">
        <w:rPr>
          <w:rStyle w:val="Hyperlink"/>
          <w:b w:val="0"/>
          <w:bCs/>
          <w:color w:val="auto"/>
          <w:sz w:val="24"/>
          <w:u w:val="none"/>
        </w:rPr>
        <w:t>размера оплаты труда</w:t>
      </w:r>
      <w:r>
        <w:fldChar w:fldCharType="end"/>
      </w:r>
      <w:r w:rsidR="00096E3C">
        <w:rPr>
          <w:b w:val="0"/>
          <w:bCs/>
          <w:sz w:val="24"/>
        </w:rPr>
        <w:t xml:space="preserve"> в Российской Федерации. В соответствии со ст. 133 ТК РФ </w:t>
      </w:r>
      <w:r>
        <w:fldChar w:fldCharType="begin"/>
      </w:r>
      <w:r>
        <w:instrText xml:space="preserve"> HYPERLINK "consultantplus://offline/ref=319C89B49BC8A0DABAC734A334E13C3C8C09BE0E584905D7ADEB54A7C854A907EBC7EAFA4DBF1ES3sEI" </w:instrText>
      </w:r>
      <w:r>
        <w:fldChar w:fldCharType="separate"/>
      </w:r>
      <w:r w:rsidR="00096E3C">
        <w:rPr>
          <w:rStyle w:val="Hyperlink"/>
          <w:b w:val="0"/>
          <w:bCs/>
          <w:color w:val="auto"/>
          <w:sz w:val="24"/>
          <w:u w:val="none"/>
        </w:rPr>
        <w:t>м</w:t>
      </w:r>
      <w:r w:rsidRPr="00096E3C" w:rsidR="00096E3C">
        <w:rPr>
          <w:rStyle w:val="Hyperlink"/>
          <w:b w:val="0"/>
          <w:bCs/>
          <w:color w:val="auto"/>
          <w:sz w:val="24"/>
          <w:u w:val="none"/>
        </w:rPr>
        <w:t xml:space="preserve">инимальный </w:t>
      </w:r>
      <w:r w:rsidRPr="00096E3C" w:rsidR="00096E3C">
        <w:rPr>
          <w:rStyle w:val="Hyperlink"/>
          <w:b w:val="0"/>
          <w:bCs/>
          <w:color w:val="auto"/>
          <w:sz w:val="24"/>
          <w:u w:val="none"/>
        </w:rPr>
        <w:t>размер оплаты труда</w:t>
      </w:r>
      <w:r>
        <w:fldChar w:fldCharType="end"/>
      </w:r>
      <w:r w:rsidRPr="00096E3C" w:rsidR="00096E3C">
        <w:rPr>
          <w:b w:val="0"/>
          <w:bCs/>
          <w:sz w:val="24"/>
        </w:rPr>
        <w:t xml:space="preserve"> устанавливается одновременно на всей территории Российской Федерации федеральным законом и не может быть ниже величины </w:t>
      </w:r>
      <w:r>
        <w:fldChar w:fldCharType="begin"/>
      </w:r>
      <w:r>
        <w:instrText xml:space="preserve"> HYPERLINK "consultantplus://offline/ref=319C89B49BC8A0DABAC734A334E13C3C8E0FB605574905D7ADEB54A7SCs8I" </w:instrText>
      </w:r>
      <w:r>
        <w:fldChar w:fldCharType="separate"/>
      </w:r>
      <w:r w:rsidRPr="00096E3C" w:rsidR="00096E3C">
        <w:rPr>
          <w:rStyle w:val="Hyperlink"/>
          <w:b w:val="0"/>
          <w:bCs/>
          <w:color w:val="auto"/>
          <w:sz w:val="24"/>
          <w:u w:val="none"/>
        </w:rPr>
        <w:t>прожиточного минимума</w:t>
      </w:r>
      <w:r>
        <w:fldChar w:fldCharType="end"/>
      </w:r>
      <w:r w:rsidRPr="00096E3C" w:rsidR="00096E3C">
        <w:rPr>
          <w:b w:val="0"/>
          <w:bCs/>
          <w:sz w:val="24"/>
        </w:rPr>
        <w:t xml:space="preserve"> трудоспособного населения.</w:t>
      </w:r>
      <w:r w:rsidRPr="00096E3C" w:rsidR="00096E3C">
        <w:rPr>
          <w:rFonts w:eastAsiaTheme="minorHAnsi"/>
          <w:b w:val="0"/>
          <w:sz w:val="24"/>
          <w:szCs w:val="24"/>
          <w:lang w:eastAsia="en-US"/>
        </w:rPr>
        <w:t xml:space="preserve"> </w:t>
      </w:r>
      <w:r w:rsidRPr="00096E3C" w:rsidR="00096E3C">
        <w:rPr>
          <w:b w:val="0"/>
          <w:bCs/>
          <w:sz w:val="24"/>
        </w:rPr>
        <w:t xml:space="preserve">Месячная заработная плата работника, полностью отработавшего за этот период норму рабочего времени и выполнившего </w:t>
      </w:r>
      <w:r>
        <w:fldChar w:fldCharType="begin"/>
      </w:r>
      <w:r>
        <w:instrText xml:space="preserve"> HYPERLINK "consultantplus://offline/ref=BE133EDAF3180FE57211EAE52F18F1681F0FAEFABFD35CD5E9D842615FN6t6I" </w:instrText>
      </w:r>
      <w:r>
        <w:fldChar w:fldCharType="separate"/>
      </w:r>
      <w:r w:rsidRPr="00096E3C" w:rsidR="00096E3C">
        <w:rPr>
          <w:rStyle w:val="Hyperlink"/>
          <w:b w:val="0"/>
          <w:bCs/>
          <w:color w:val="auto"/>
          <w:sz w:val="24"/>
          <w:u w:val="none"/>
        </w:rPr>
        <w:t>нормы труда</w:t>
      </w:r>
      <w:r>
        <w:fldChar w:fldCharType="end"/>
      </w:r>
      <w:r w:rsidRPr="00096E3C" w:rsidR="00096E3C">
        <w:rPr>
          <w:b w:val="0"/>
          <w:bCs/>
          <w:sz w:val="24"/>
        </w:rPr>
        <w:t xml:space="preserve"> (трудовые обязанности), не может быть ниже мин</w:t>
      </w:r>
      <w:r>
        <w:rPr>
          <w:b w:val="0"/>
          <w:bCs/>
          <w:sz w:val="24"/>
        </w:rPr>
        <w:t xml:space="preserve">имального </w:t>
      </w:r>
      <w:r>
        <w:rPr>
          <w:b w:val="0"/>
          <w:bCs/>
          <w:sz w:val="24"/>
        </w:rPr>
        <w:t>размера оплаты труда</w:t>
      </w:r>
      <w:r>
        <w:rPr>
          <w:b w:val="0"/>
          <w:bCs/>
          <w:sz w:val="24"/>
        </w:rPr>
        <w:t>.</w:t>
      </w:r>
      <w:r w:rsidR="00096E3C">
        <w:rPr>
          <w:b w:val="0"/>
          <w:bCs/>
          <w:sz w:val="24"/>
        </w:rPr>
        <w:t xml:space="preserve"> Таким образом, институт минимального </w:t>
      </w:r>
      <w:r w:rsidR="00096E3C">
        <w:rPr>
          <w:b w:val="0"/>
          <w:bCs/>
          <w:sz w:val="24"/>
        </w:rPr>
        <w:t>размера оплаты труда</w:t>
      </w:r>
      <w:r w:rsidR="00096E3C">
        <w:rPr>
          <w:b w:val="0"/>
          <w:bCs/>
          <w:sz w:val="24"/>
        </w:rPr>
        <w:t xml:space="preserve"> по своей конституционно-правовой природе предназначен для установления того минимума денежных средств, который должен быть гарантирован работнику в качестве вознаграждения за выполнение трудовых обязанностей с учетом прожиточного минимума.  Так, </w:t>
      </w:r>
      <w:r w:rsidR="00BE494F">
        <w:rPr>
          <w:b w:val="0"/>
          <w:bCs/>
          <w:sz w:val="24"/>
        </w:rPr>
        <w:t>ФИО</w:t>
      </w:r>
      <w:r w:rsidR="00096E3C">
        <w:rPr>
          <w:b w:val="0"/>
          <w:bCs/>
          <w:sz w:val="24"/>
        </w:rPr>
        <w:t xml:space="preserve"> работает охранник</w:t>
      </w:r>
      <w:r>
        <w:rPr>
          <w:b w:val="0"/>
          <w:bCs/>
          <w:sz w:val="24"/>
        </w:rPr>
        <w:t>ом</w:t>
      </w:r>
      <w:r w:rsidR="00096E3C">
        <w:rPr>
          <w:b w:val="0"/>
          <w:bCs/>
          <w:sz w:val="24"/>
        </w:rPr>
        <w:t xml:space="preserve"> с 02.06.2017. Приказом о приеме на работу № </w:t>
      </w:r>
      <w:r w:rsidR="00BE494F">
        <w:rPr>
          <w:b w:val="0"/>
          <w:bCs/>
          <w:sz w:val="24"/>
        </w:rPr>
        <w:t>*</w:t>
      </w:r>
      <w:r>
        <w:rPr>
          <w:b w:val="0"/>
          <w:bCs/>
          <w:sz w:val="24"/>
        </w:rPr>
        <w:t xml:space="preserve"> от 02.06.2017, трудовым договором ему установлена тарифная ставка в размере 55,00 руб. в час. </w:t>
      </w:r>
      <w:r w:rsidR="00BE494F">
        <w:rPr>
          <w:b w:val="0"/>
          <w:bCs/>
          <w:sz w:val="24"/>
        </w:rPr>
        <w:t>ФИО</w:t>
      </w:r>
      <w:r>
        <w:rPr>
          <w:b w:val="0"/>
          <w:bCs/>
          <w:sz w:val="24"/>
        </w:rPr>
        <w:t xml:space="preserve"> принят охранником с 01.06.2017 с тарифной ставкой согласно приказа № </w:t>
      </w:r>
      <w:r w:rsidR="00BE494F">
        <w:rPr>
          <w:b w:val="0"/>
          <w:bCs/>
          <w:sz w:val="24"/>
        </w:rPr>
        <w:t>*</w:t>
      </w:r>
      <w:r>
        <w:rPr>
          <w:b w:val="0"/>
          <w:bCs/>
          <w:sz w:val="24"/>
        </w:rPr>
        <w:t xml:space="preserve"> от 01.06.2017 в размере 55,00 руб. в час.</w:t>
      </w:r>
      <w:r>
        <w:rPr>
          <w:b w:val="0"/>
          <w:bCs/>
          <w:sz w:val="24"/>
        </w:rPr>
        <w:t xml:space="preserve"> Согласно представленным расчетно-платежным документам </w:t>
      </w:r>
      <w:r w:rsidR="00D533D8">
        <w:rPr>
          <w:b w:val="0"/>
          <w:bCs/>
          <w:sz w:val="24"/>
        </w:rPr>
        <w:t>ФИО</w:t>
      </w:r>
      <w:r>
        <w:rPr>
          <w:b w:val="0"/>
          <w:bCs/>
          <w:sz w:val="24"/>
        </w:rPr>
        <w:t xml:space="preserve"> и </w:t>
      </w:r>
      <w:r w:rsidR="00D533D8">
        <w:rPr>
          <w:b w:val="0"/>
          <w:bCs/>
          <w:sz w:val="24"/>
        </w:rPr>
        <w:t>ФИО</w:t>
      </w:r>
      <w:r>
        <w:rPr>
          <w:b w:val="0"/>
          <w:bCs/>
          <w:sz w:val="24"/>
        </w:rPr>
        <w:t xml:space="preserve"> ежемесячно получают заработную плату в размере 8800 рублей. Минимальный </w:t>
      </w:r>
      <w:r>
        <w:rPr>
          <w:b w:val="0"/>
          <w:bCs/>
          <w:sz w:val="24"/>
        </w:rPr>
        <w:t>размер оплаты труда</w:t>
      </w:r>
      <w:r>
        <w:rPr>
          <w:b w:val="0"/>
          <w:bCs/>
          <w:sz w:val="24"/>
        </w:rPr>
        <w:t xml:space="preserve"> с 1 января 2018 года МРОТ установлен в размере 9489 рублей, с 1 мая 2018 – 11163 рубля.</w:t>
      </w:r>
    </w:p>
    <w:p w:rsidR="00101B39" w:rsidRPr="00101B39" w:rsidP="00772183">
      <w:pPr>
        <w:shd w:val="clear" w:color="auto" w:fill="FFFFFF"/>
        <w:spacing w:line="193" w:lineRule="atLeast"/>
        <w:ind w:firstLine="547"/>
        <w:jc w:val="both"/>
        <w:rPr>
          <w:b w:val="0"/>
          <w:bCs/>
          <w:sz w:val="24"/>
        </w:rPr>
      </w:pPr>
      <w:r>
        <w:rPr>
          <w:b w:val="0"/>
          <w:bCs/>
          <w:sz w:val="24"/>
        </w:rPr>
        <w:t xml:space="preserve"> </w:t>
      </w:r>
      <w:r w:rsidRPr="00101B39">
        <w:rPr>
          <w:b w:val="0"/>
          <w:bCs/>
          <w:sz w:val="24"/>
        </w:rPr>
        <w:t xml:space="preserve"> С учетом конкретных обстоятельств дела, полагает возможным назначить </w:t>
      </w:r>
      <w:r w:rsidRPr="004E288F" w:rsidR="004E288F">
        <w:rPr>
          <w:b w:val="0"/>
          <w:bCs/>
          <w:sz w:val="24"/>
        </w:rPr>
        <w:t>Крупа С.П</w:t>
      </w:r>
      <w:r w:rsidRPr="00101B39">
        <w:rPr>
          <w:b w:val="0"/>
          <w:bCs/>
          <w:sz w:val="24"/>
        </w:rPr>
        <w:t>. наказание за данное правонарушение в виде предупреждения.</w:t>
      </w:r>
    </w:p>
    <w:p w:rsidR="00101B39" w:rsidRPr="00101B39" w:rsidP="00101B39">
      <w:pPr>
        <w:shd w:val="clear" w:color="auto" w:fill="FFFFFF"/>
        <w:spacing w:line="193" w:lineRule="atLeast"/>
        <w:ind w:firstLine="547"/>
        <w:jc w:val="both"/>
        <w:rPr>
          <w:b w:val="0"/>
          <w:sz w:val="24"/>
        </w:rPr>
      </w:pPr>
      <w:r>
        <w:rPr>
          <w:b w:val="0"/>
          <w:sz w:val="24"/>
        </w:rPr>
        <w:t xml:space="preserve">   </w:t>
      </w:r>
      <w:r w:rsidR="009F5121">
        <w:rPr>
          <w:b w:val="0"/>
          <w:sz w:val="24"/>
        </w:rPr>
        <w:t>При рассмотрении дела об административном правонарушении,</w:t>
      </w:r>
      <w:r w:rsidRPr="00101B39">
        <w:rPr>
          <w:b w:val="0"/>
          <w:sz w:val="24"/>
        </w:rPr>
        <w:t xml:space="preserve"> </w:t>
      </w:r>
      <w:r w:rsidRPr="004E288F" w:rsidR="004E288F">
        <w:rPr>
          <w:b w:val="0"/>
          <w:sz w:val="24"/>
        </w:rPr>
        <w:t>Крупа С.П</w:t>
      </w:r>
      <w:r w:rsidRPr="00101B39">
        <w:rPr>
          <w:b w:val="0"/>
          <w:sz w:val="24"/>
        </w:rPr>
        <w:t>. вину в сове</w:t>
      </w:r>
      <w:r w:rsidR="004E288F">
        <w:rPr>
          <w:b w:val="0"/>
          <w:sz w:val="24"/>
        </w:rPr>
        <w:t>ршенном правонарушении  признал полностью и пояснил</w:t>
      </w:r>
      <w:r w:rsidRPr="00101B39">
        <w:rPr>
          <w:b w:val="0"/>
          <w:sz w:val="24"/>
        </w:rPr>
        <w:t xml:space="preserve">, что в </w:t>
      </w:r>
      <w:r w:rsidR="00772183">
        <w:rPr>
          <w:b w:val="0"/>
          <w:sz w:val="24"/>
        </w:rPr>
        <w:t xml:space="preserve">настоящее время минимальный размер заработной платы работникам приведен в соответствие с </w:t>
      </w:r>
      <w:r w:rsidR="00772183">
        <w:rPr>
          <w:b w:val="0"/>
          <w:sz w:val="24"/>
        </w:rPr>
        <w:t>законодательством.</w:t>
      </w:r>
      <w:r w:rsidR="009F5121">
        <w:rPr>
          <w:b w:val="0"/>
          <w:sz w:val="24"/>
        </w:rPr>
        <w:t xml:space="preserve"> </w:t>
      </w:r>
      <w:r w:rsidRPr="00101B39">
        <w:rPr>
          <w:b w:val="0"/>
          <w:sz w:val="24"/>
        </w:rPr>
        <w:t>Просит назначить наказание в виде предупреждения, ввиду совершения административного правонарушения впервые.</w:t>
      </w:r>
    </w:p>
    <w:p w:rsidR="00101B39" w:rsidRPr="00101B39" w:rsidP="00101B39">
      <w:pPr>
        <w:shd w:val="clear" w:color="auto" w:fill="FFFFFF"/>
        <w:spacing w:line="193" w:lineRule="atLeast"/>
        <w:ind w:firstLine="547"/>
        <w:jc w:val="both"/>
        <w:rPr>
          <w:b w:val="0"/>
          <w:sz w:val="24"/>
        </w:rPr>
      </w:pPr>
      <w:r>
        <w:rPr>
          <w:b w:val="0"/>
          <w:sz w:val="24"/>
        </w:rPr>
        <w:t xml:space="preserve">   </w:t>
      </w:r>
      <w:r w:rsidRPr="00101B39">
        <w:rPr>
          <w:b w:val="0"/>
          <w:sz w:val="24"/>
        </w:rPr>
        <w:t xml:space="preserve">Вина </w:t>
      </w:r>
      <w:r w:rsidRPr="004E288F" w:rsidR="004E288F">
        <w:rPr>
          <w:b w:val="0"/>
          <w:sz w:val="24"/>
        </w:rPr>
        <w:t>Крупа С.П</w:t>
      </w:r>
      <w:r w:rsidRPr="00101B39">
        <w:rPr>
          <w:b w:val="0"/>
          <w:sz w:val="24"/>
        </w:rPr>
        <w:t>. в совершении административного правонарушения, предусмотренного ч. 6 ст. 5.27 КоАП РФ, подтверждается письменными материалами дела, которые оценены судом в совокупности и принимаются в качестве доказательства его вины, а именно:  постановлением о возбуждении дела об админ</w:t>
      </w:r>
      <w:r w:rsidR="009C1A86">
        <w:rPr>
          <w:b w:val="0"/>
          <w:sz w:val="24"/>
        </w:rPr>
        <w:t>истративном правонарушении от 20.06</w:t>
      </w:r>
      <w:r w:rsidRPr="00101B39">
        <w:rPr>
          <w:b w:val="0"/>
          <w:sz w:val="24"/>
        </w:rPr>
        <w:t xml:space="preserve">.2018 (л.д.1-3),  </w:t>
      </w:r>
      <w:r w:rsidR="009C1A86">
        <w:rPr>
          <w:b w:val="0"/>
          <w:sz w:val="24"/>
        </w:rPr>
        <w:t>выпиской ЕГРЮЛ (</w:t>
      </w:r>
      <w:r w:rsidR="009C1A86">
        <w:rPr>
          <w:b w:val="0"/>
          <w:sz w:val="24"/>
        </w:rPr>
        <w:t>л.д</w:t>
      </w:r>
      <w:r w:rsidR="009C1A86">
        <w:rPr>
          <w:b w:val="0"/>
          <w:sz w:val="24"/>
        </w:rPr>
        <w:t xml:space="preserve">. 4-5); </w:t>
      </w:r>
      <w:r w:rsidRPr="00101B39">
        <w:rPr>
          <w:b w:val="0"/>
          <w:sz w:val="24"/>
        </w:rPr>
        <w:t xml:space="preserve">копией </w:t>
      </w:r>
      <w:r w:rsidR="009C1A86">
        <w:rPr>
          <w:b w:val="0"/>
          <w:sz w:val="24"/>
        </w:rPr>
        <w:t>лицензии (</w:t>
      </w:r>
      <w:r w:rsidR="009C1A86">
        <w:rPr>
          <w:b w:val="0"/>
          <w:sz w:val="24"/>
        </w:rPr>
        <w:t>л.д</w:t>
      </w:r>
      <w:r w:rsidR="009C1A86">
        <w:rPr>
          <w:b w:val="0"/>
          <w:sz w:val="24"/>
        </w:rPr>
        <w:t>. 7-8</w:t>
      </w:r>
      <w:r w:rsidRPr="00101B39">
        <w:rPr>
          <w:b w:val="0"/>
          <w:sz w:val="24"/>
        </w:rPr>
        <w:t xml:space="preserve">), копиями </w:t>
      </w:r>
      <w:r w:rsidR="009C1A86">
        <w:rPr>
          <w:b w:val="0"/>
          <w:sz w:val="24"/>
        </w:rPr>
        <w:t>платежных и расчетных ведомостей (л.д.10-20); копией графика сменности (л.д.21),</w:t>
      </w:r>
      <w:r w:rsidRPr="00101B39">
        <w:rPr>
          <w:b w:val="0"/>
          <w:sz w:val="24"/>
        </w:rPr>
        <w:t xml:space="preserve"> иными материалами дела.</w:t>
      </w:r>
    </w:p>
    <w:p w:rsidR="00101B39" w:rsidRPr="00101B39" w:rsidP="00101B39">
      <w:pPr>
        <w:shd w:val="clear" w:color="auto" w:fill="FFFFFF"/>
        <w:spacing w:line="193" w:lineRule="atLeast"/>
        <w:ind w:firstLine="547"/>
        <w:jc w:val="both"/>
        <w:rPr>
          <w:b w:val="0"/>
          <w:sz w:val="24"/>
        </w:rPr>
      </w:pPr>
      <w:r>
        <w:rPr>
          <w:b w:val="0"/>
          <w:sz w:val="24"/>
        </w:rPr>
        <w:t xml:space="preserve">  </w:t>
      </w:r>
      <w:r w:rsidRPr="00101B39">
        <w:rPr>
          <w:b w:val="0"/>
          <w:sz w:val="24"/>
        </w:rPr>
        <w:t xml:space="preserve">При назначении административного наказания учитывается характер совершенного </w:t>
      </w:r>
      <w:r w:rsidRPr="004E288F" w:rsidR="004E288F">
        <w:rPr>
          <w:b w:val="0"/>
          <w:sz w:val="24"/>
        </w:rPr>
        <w:t>Крупа С.П</w:t>
      </w:r>
      <w:r w:rsidRPr="00101B39">
        <w:rPr>
          <w:b w:val="0"/>
          <w:sz w:val="24"/>
        </w:rPr>
        <w:t>. административного правонарушения, л</w:t>
      </w:r>
      <w:r w:rsidR="004E288F">
        <w:rPr>
          <w:b w:val="0"/>
          <w:sz w:val="24"/>
        </w:rPr>
        <w:t>ичность правонарушителя, который</w:t>
      </w:r>
      <w:r w:rsidRPr="00101B39">
        <w:rPr>
          <w:b w:val="0"/>
          <w:sz w:val="24"/>
        </w:rPr>
        <w:t xml:space="preserve"> ранее к административной ответственности за аналогичное правонарушение к</w:t>
      </w:r>
      <w:r w:rsidR="004E288F">
        <w:rPr>
          <w:b w:val="0"/>
          <w:sz w:val="24"/>
        </w:rPr>
        <w:t xml:space="preserve"> ответственности не привлекался, его</w:t>
      </w:r>
      <w:r w:rsidRPr="00101B39">
        <w:rPr>
          <w:b w:val="0"/>
          <w:sz w:val="24"/>
        </w:rPr>
        <w:t xml:space="preserve"> имущественное положение, а  также обстоятельства, смягчающие   административную ответственность, к которым относится признание  своей вины, раскаяние в содеянном, и отсутствие обстоятельств, отягчающих административную ответственность.</w:t>
      </w:r>
    </w:p>
    <w:p w:rsidR="00101B39" w:rsidRPr="00101B39" w:rsidP="00101B39">
      <w:pPr>
        <w:shd w:val="clear" w:color="auto" w:fill="FFFFFF"/>
        <w:spacing w:line="193" w:lineRule="atLeast"/>
        <w:ind w:firstLine="547"/>
        <w:jc w:val="both"/>
        <w:rPr>
          <w:b w:val="0"/>
          <w:sz w:val="24"/>
        </w:rPr>
      </w:pPr>
      <w:r w:rsidRPr="00101B39">
        <w:rPr>
          <w:b w:val="0"/>
          <w:sz w:val="24"/>
        </w:rPr>
        <w:t xml:space="preserve"> </w:t>
      </w:r>
      <w:r w:rsidR="00C76F27">
        <w:rPr>
          <w:b w:val="0"/>
          <w:sz w:val="24"/>
        </w:rPr>
        <w:t xml:space="preserve"> </w:t>
      </w:r>
      <w:r w:rsidRPr="00101B39">
        <w:rPr>
          <w:b w:val="0"/>
          <w:sz w:val="24"/>
        </w:rPr>
        <w:t xml:space="preserve">На основании вышеизложенного, учитывая цели наказания, предусмотренные ст.3.1 Кодекса РФ об административных правонарушениях, состоящие в предупреждении совершения новых </w:t>
      </w:r>
      <w:r w:rsidRPr="00101B39">
        <w:rPr>
          <w:b w:val="0"/>
          <w:sz w:val="24"/>
        </w:rPr>
        <w:t>правонарушений</w:t>
      </w:r>
      <w:r w:rsidRPr="00101B39">
        <w:rPr>
          <w:b w:val="0"/>
          <w:sz w:val="24"/>
        </w:rPr>
        <w:t xml:space="preserve"> как самим правонарушителем, так и другими лицами, считаю необходимым назначить </w:t>
      </w:r>
      <w:r w:rsidRPr="004E288F" w:rsidR="004E288F">
        <w:rPr>
          <w:b w:val="0"/>
          <w:sz w:val="24"/>
        </w:rPr>
        <w:t>Крупа С.П</w:t>
      </w:r>
      <w:r w:rsidRPr="00101B39">
        <w:rPr>
          <w:b w:val="0"/>
          <w:sz w:val="24"/>
        </w:rPr>
        <w:t>. административное наказание,  предусмотренное ч. 6 ст. 5.27 Кодекса РФ об административных правонарушениях в виде предупреждения.</w:t>
      </w:r>
    </w:p>
    <w:p w:rsidR="00101B39" w:rsidRPr="00101B39" w:rsidP="00101B39">
      <w:pPr>
        <w:shd w:val="clear" w:color="auto" w:fill="FFFFFF"/>
        <w:spacing w:line="193" w:lineRule="atLeast"/>
        <w:ind w:firstLine="547"/>
        <w:jc w:val="both"/>
        <w:rPr>
          <w:b w:val="0"/>
          <w:sz w:val="24"/>
        </w:rPr>
      </w:pPr>
      <w:r>
        <w:rPr>
          <w:b w:val="0"/>
          <w:sz w:val="24"/>
        </w:rPr>
        <w:t xml:space="preserve">  </w:t>
      </w:r>
      <w:r w:rsidRPr="00101B39">
        <w:rPr>
          <w:b w:val="0"/>
          <w:sz w:val="24"/>
        </w:rPr>
        <w:t xml:space="preserve">На основании изложенного, руководствуясь  ч. 6 ст. 5.27, </w:t>
      </w:r>
      <w:r w:rsidRPr="00101B39">
        <w:rPr>
          <w:b w:val="0"/>
          <w:sz w:val="24"/>
        </w:rPr>
        <w:t>ст.ст</w:t>
      </w:r>
      <w:r w:rsidRPr="00101B39">
        <w:rPr>
          <w:b w:val="0"/>
          <w:sz w:val="24"/>
        </w:rPr>
        <w:t xml:space="preserve">. 29.9, 29.10, 29.11 Кодекса РФ об административных правонарушениях, </w:t>
      </w:r>
    </w:p>
    <w:p w:rsidR="00101B39" w:rsidRPr="00101B39" w:rsidP="00101B39">
      <w:pPr>
        <w:shd w:val="clear" w:color="auto" w:fill="FFFFFF"/>
        <w:spacing w:line="193" w:lineRule="atLeast"/>
        <w:ind w:firstLine="547"/>
        <w:jc w:val="both"/>
        <w:rPr>
          <w:b w:val="0"/>
          <w:sz w:val="24"/>
        </w:rPr>
      </w:pPr>
      <w:r w:rsidRPr="00101B39">
        <w:rPr>
          <w:b w:val="0"/>
          <w:sz w:val="24"/>
        </w:rPr>
        <w:t xml:space="preserve">                                                        ПОСТАНОВИЛ:</w:t>
      </w:r>
    </w:p>
    <w:p w:rsidR="00101B39" w:rsidRPr="00101B39" w:rsidP="00101B39">
      <w:pPr>
        <w:shd w:val="clear" w:color="auto" w:fill="FFFFFF"/>
        <w:spacing w:line="193" w:lineRule="atLeast"/>
        <w:ind w:firstLine="547"/>
        <w:jc w:val="both"/>
        <w:rPr>
          <w:b w:val="0"/>
          <w:sz w:val="24"/>
        </w:rPr>
      </w:pPr>
      <w:r w:rsidRPr="00101B39">
        <w:rPr>
          <w:b w:val="0"/>
          <w:sz w:val="24"/>
        </w:rPr>
        <w:t xml:space="preserve">Признать </w:t>
      </w:r>
      <w:r>
        <w:rPr>
          <w:b w:val="0"/>
          <w:sz w:val="24"/>
        </w:rPr>
        <w:t>г</w:t>
      </w:r>
      <w:r w:rsidRPr="00101B39">
        <w:rPr>
          <w:b w:val="0"/>
          <w:sz w:val="24"/>
        </w:rPr>
        <w:t>енерального директор</w:t>
      </w:r>
      <w:r w:rsidRPr="00101B39">
        <w:rPr>
          <w:b w:val="0"/>
          <w:sz w:val="24"/>
        </w:rPr>
        <w:t>а ООО</w:t>
      </w:r>
      <w:r w:rsidRPr="00101B39">
        <w:rPr>
          <w:b w:val="0"/>
          <w:sz w:val="24"/>
        </w:rPr>
        <w:t xml:space="preserve"> ЧОО «Щит»  Крупа Сергея Петровича, </w:t>
      </w:r>
      <w:r w:rsidR="00D533D8">
        <w:rPr>
          <w:b w:val="0"/>
          <w:sz w:val="24"/>
        </w:rPr>
        <w:t>***</w:t>
      </w:r>
      <w:r w:rsidRPr="00101B39">
        <w:rPr>
          <w:b w:val="0"/>
          <w:sz w:val="24"/>
        </w:rPr>
        <w:t xml:space="preserve">года рождения, </w:t>
      </w:r>
      <w:r>
        <w:rPr>
          <w:b w:val="0"/>
          <w:sz w:val="24"/>
        </w:rPr>
        <w:t>виновным</w:t>
      </w:r>
      <w:r w:rsidRPr="00101B39">
        <w:rPr>
          <w:b w:val="0"/>
          <w:sz w:val="24"/>
        </w:rPr>
        <w:t xml:space="preserve"> в совершении административного правонарушения, предусмотренного ч. 6 ст. 5.27  КоАП РФ и назначить административное наказание в виде предупреждения.</w:t>
      </w:r>
    </w:p>
    <w:p w:rsidR="00101B39" w:rsidRPr="00101B39" w:rsidP="00101B39">
      <w:pPr>
        <w:shd w:val="clear" w:color="auto" w:fill="FFFFFF"/>
        <w:spacing w:line="193" w:lineRule="atLeast"/>
        <w:ind w:firstLine="547"/>
        <w:jc w:val="both"/>
        <w:rPr>
          <w:b w:val="0"/>
          <w:sz w:val="24"/>
        </w:rPr>
      </w:pPr>
      <w:r w:rsidRPr="00101B39">
        <w:rPr>
          <w:b w:val="0"/>
          <w:sz w:val="24"/>
        </w:rPr>
        <w:t>Постановление может быть обжаловано в Бахчисарайский районный суд Республики Крым путем подачи жалобы через мирового судью судебного участка № 26 Бахчисарайского судебного района (Бахчисарайский муниципальный район)  Республики Крым в течение десяти суток со дня вручения или получения копии постановления.</w:t>
      </w:r>
    </w:p>
    <w:p w:rsidR="00101B39" w:rsidRPr="00101B39" w:rsidP="00101B39">
      <w:pPr>
        <w:shd w:val="clear" w:color="auto" w:fill="FFFFFF"/>
        <w:spacing w:line="193" w:lineRule="atLeast"/>
        <w:ind w:firstLine="547"/>
        <w:jc w:val="both"/>
        <w:rPr>
          <w:b w:val="0"/>
          <w:sz w:val="24"/>
        </w:rPr>
      </w:pPr>
    </w:p>
    <w:p w:rsidR="00101B39" w:rsidRPr="00101B39" w:rsidP="00101B39">
      <w:pPr>
        <w:shd w:val="clear" w:color="auto" w:fill="FFFFFF"/>
        <w:spacing w:line="193" w:lineRule="atLeast"/>
        <w:ind w:firstLine="547"/>
        <w:jc w:val="both"/>
        <w:rPr>
          <w:sz w:val="24"/>
        </w:rPr>
      </w:pPr>
    </w:p>
    <w:p w:rsidR="00101B39" w:rsidRPr="00101B39" w:rsidP="00101B39">
      <w:pPr>
        <w:shd w:val="clear" w:color="auto" w:fill="FFFFFF"/>
        <w:spacing w:line="193" w:lineRule="atLeast"/>
        <w:ind w:firstLine="547"/>
        <w:jc w:val="both"/>
        <w:rPr>
          <w:b w:val="0"/>
          <w:sz w:val="24"/>
        </w:rPr>
      </w:pPr>
      <w:r>
        <w:rPr>
          <w:b w:val="0"/>
          <w:sz w:val="24"/>
        </w:rPr>
        <w:t xml:space="preserve">Мировой </w:t>
      </w:r>
      <w:r w:rsidRPr="00101B39">
        <w:rPr>
          <w:b w:val="0"/>
          <w:sz w:val="24"/>
        </w:rPr>
        <w:t xml:space="preserve">судья                                </w:t>
      </w:r>
      <w:r>
        <w:rPr>
          <w:b w:val="0"/>
          <w:sz w:val="24"/>
        </w:rPr>
        <w:t xml:space="preserve">                  </w:t>
      </w:r>
      <w:r w:rsidRPr="00101B39">
        <w:rPr>
          <w:b w:val="0"/>
          <w:sz w:val="24"/>
        </w:rPr>
        <w:t xml:space="preserve">                                       </w:t>
      </w:r>
      <w:r w:rsidRPr="00101B39">
        <w:rPr>
          <w:b w:val="0"/>
          <w:sz w:val="24"/>
        </w:rPr>
        <w:t>Е.Н.Андрухова</w:t>
      </w:r>
    </w:p>
    <w:p w:rsidR="00101B39" w:rsidRPr="00101B39" w:rsidP="00101B39">
      <w:pPr>
        <w:shd w:val="clear" w:color="auto" w:fill="FFFFFF"/>
        <w:spacing w:line="193" w:lineRule="atLeast"/>
        <w:ind w:firstLine="547"/>
        <w:jc w:val="both"/>
        <w:rPr>
          <w:sz w:val="24"/>
        </w:rPr>
      </w:pPr>
    </w:p>
    <w:p w:rsidR="00101B39" w:rsidRPr="00101B39" w:rsidP="00101B39">
      <w:pPr>
        <w:shd w:val="clear" w:color="auto" w:fill="FFFFFF"/>
        <w:spacing w:line="193" w:lineRule="atLeast"/>
        <w:ind w:firstLine="547"/>
        <w:jc w:val="both"/>
        <w:rPr>
          <w:sz w:val="24"/>
        </w:rPr>
      </w:pPr>
    </w:p>
    <w:p w:rsidR="00721746" w:rsidP="00101B39">
      <w:pPr>
        <w:shd w:val="clear" w:color="auto" w:fill="FFFFFF"/>
        <w:spacing w:line="193" w:lineRule="atLeast"/>
        <w:ind w:firstLine="547"/>
        <w:jc w:val="both"/>
      </w:pPr>
    </w:p>
    <w:p w:rsidR="00A86601"/>
    <w:sectPr w:rsidSect="0072174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Newton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98E"/>
    <w:rsid w:val="00096E3C"/>
    <w:rsid w:val="00101B39"/>
    <w:rsid w:val="001616C5"/>
    <w:rsid w:val="0039598E"/>
    <w:rsid w:val="004E288F"/>
    <w:rsid w:val="005073FA"/>
    <w:rsid w:val="00652013"/>
    <w:rsid w:val="00721746"/>
    <w:rsid w:val="00772183"/>
    <w:rsid w:val="00782056"/>
    <w:rsid w:val="009C1A86"/>
    <w:rsid w:val="009F5121"/>
    <w:rsid w:val="00A86601"/>
    <w:rsid w:val="00BE494F"/>
    <w:rsid w:val="00C76F27"/>
    <w:rsid w:val="00D533D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1746"/>
    <w:pPr>
      <w:spacing w:after="0" w:line="240" w:lineRule="auto"/>
    </w:pPr>
    <w:rPr>
      <w:rFonts w:ascii="Times New Roman" w:eastAsia="Calibri" w:hAnsi="Times New Roman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semiHidden/>
    <w:unhideWhenUsed/>
    <w:rsid w:val="00721746"/>
    <w:pPr>
      <w:jc w:val="both"/>
    </w:pPr>
    <w:rPr>
      <w:b w:val="0"/>
      <w:sz w:val="24"/>
    </w:rPr>
  </w:style>
  <w:style w:type="character" w:customStyle="1" w:styleId="a">
    <w:name w:val="Основной текст Знак"/>
    <w:basedOn w:val="DefaultParagraphFont"/>
    <w:link w:val="BodyText"/>
    <w:semiHidden/>
    <w:rsid w:val="00721746"/>
    <w:rPr>
      <w:rFonts w:ascii="Times New Roman" w:eastAsia="Calibri" w:hAnsi="Times New Roman" w:cs="Times New Roman"/>
      <w:sz w:val="24"/>
      <w:szCs w:val="20"/>
      <w:lang w:eastAsia="ru-RU"/>
    </w:rPr>
  </w:style>
  <w:style w:type="paragraph" w:styleId="BodyTextIndent">
    <w:name w:val="Body Text Indent"/>
    <w:basedOn w:val="Normal"/>
    <w:link w:val="a0"/>
    <w:semiHidden/>
    <w:unhideWhenUsed/>
    <w:rsid w:val="00721746"/>
    <w:pPr>
      <w:ind w:firstLine="708"/>
      <w:jc w:val="both"/>
    </w:pPr>
    <w:rPr>
      <w:b w:val="0"/>
      <w:sz w:val="24"/>
    </w:r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721746"/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snippetequal">
    <w:name w:val="snippet_equal"/>
    <w:rsid w:val="00721746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unhideWhenUsed/>
    <w:rsid w:val="00096E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