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0F4" w:rsidRPr="00933C8A" w:rsidP="002A30F4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933C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Дело № 5-26-262/2022</w:t>
      </w:r>
    </w:p>
    <w:p w:rsidR="002A30F4" w:rsidRPr="00933C8A" w:rsidP="002A30F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33C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2A30F4" w:rsidRPr="00933C8A" w:rsidP="002A30F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33C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2A30F4" w:rsidRPr="00933C8A" w:rsidP="002A30F4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02 августа 2022 года                                                                                         г. Бахчисарай</w:t>
      </w:r>
    </w:p>
    <w:p w:rsidR="002A30F4" w:rsidRPr="00933C8A" w:rsidP="002A3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C8A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933C8A">
        <w:rPr>
          <w:rFonts w:ascii="Times New Roman" w:eastAsia="Newton-Regular" w:hAnsi="Times New Roman" w:cs="Times New Roman"/>
          <w:sz w:val="16"/>
          <w:szCs w:val="16"/>
          <w:lang w:eastAsia="ru-RU"/>
        </w:rPr>
        <w:t>Андрухова</w:t>
      </w:r>
      <w:r w:rsidRPr="00933C8A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Е.Н. (298400, г. Бахчисарай, ул. Фрунзе, 36в),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рассмотрев дело об административном правонарушении в отношении </w:t>
      </w:r>
    </w:p>
    <w:p w:rsidR="002A30F4" w:rsidRPr="00933C8A" w:rsidP="002A3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директор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а ООО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Ампелос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» Сергиенко К</w:t>
      </w:r>
      <w:r w:rsidRPr="00933C8A" w:rsid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933C8A" w:rsid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933C8A" w:rsid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урож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933C8A" w:rsid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проживающего по адресу: </w:t>
      </w:r>
      <w:r w:rsidRPr="00933C8A" w:rsid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юридический адрес: </w:t>
      </w:r>
      <w:r w:rsidRPr="00933C8A" w:rsid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 w:rsidR="002A30F4" w:rsidRPr="00933C8A" w:rsidP="002A3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УСТАНОВИЛ:</w:t>
      </w:r>
    </w:p>
    <w:p w:rsidR="002A30F4" w:rsidRPr="00933C8A" w:rsidP="002A30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Сергиенко К.А. являясь должностным лицом – директором ООО «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Ампелос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 в установленный срок до 15.11.2021 г. отчет СЗВ-М (тип-дополняющий) за октябрь 2021 года в Управление Пенсионного фонда РФ по Бахчисарайскому району Республики Крым.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Отчет  за октябрь 2021 года не предоставлен.</w:t>
      </w:r>
    </w:p>
    <w:p w:rsidR="002A30F4" w:rsidRPr="00933C8A" w:rsidP="002A30F4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C8A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рассмотрения дела об административном правонарушении Сергиенко К.А. не явился, о времени и месте рассмотрения дела извещен надлежащим образом по адресу указанному в протоколе</w:t>
      </w:r>
      <w:r w:rsidRPr="00933C8A" w:rsidR="00213F5E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p w:rsidR="002A30F4" w:rsidRPr="00933C8A" w:rsidP="002A30F4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C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33C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Сергиенко К.А. </w:t>
      </w:r>
      <w:r w:rsidRPr="00933C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4" w:history="1">
        <w:r w:rsidRPr="00933C8A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законодательством</w:t>
        </w:r>
      </w:hyperlink>
      <w:r w:rsidRPr="00933C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933C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933C8A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2</w:t>
        </w:r>
      </w:hyperlink>
      <w:r w:rsidRPr="00933C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настоящей статьи.</w:t>
      </w:r>
    </w:p>
    <w:p w:rsidR="002A30F4" w:rsidRPr="00933C8A" w:rsidP="002A3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3C8A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</w:t>
      </w:r>
      <w:r w:rsidRPr="00933C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Вина 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Сергиенко К.А.</w:t>
      </w:r>
      <w:r w:rsidRPr="00933C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№ </w:t>
      </w:r>
      <w:r w:rsidRPr="00933C8A" w:rsid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29.06.2022 (л.д.1), уведомлением о составлении протокола (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. 4,5);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выпиской из ЕГРЮЛ (л.д.8-10); извещением о доставке (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12-13); протоколом проверки отчетности (л.д.14-15), копией выписки из журнала приема сведений о застрахованных лицах (л.д.18).              </w:t>
      </w:r>
    </w:p>
    <w:p w:rsidR="002A30F4" w:rsidRPr="00933C8A" w:rsidP="002A3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3C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Сергиенко К.А. </w:t>
      </w:r>
      <w:r w:rsidRPr="00933C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2A30F4" w:rsidRPr="00933C8A" w:rsidP="002A3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C8A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           </w:t>
      </w:r>
      <w:r w:rsidRPr="00933C8A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В соответствии с частью 1 статьи 4.1.1 КоАП РФ 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статьей </w:t>
      </w:r>
      <w:hyperlink r:id="rId6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раздела II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3.4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Кодекса, за исключением случаев, предусмотренных </w:t>
      </w:r>
      <w:hyperlink r:id="rId8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настоящей статьи.</w:t>
      </w:r>
    </w:p>
    <w:p w:rsidR="002A30F4" w:rsidRPr="00933C8A" w:rsidP="002A3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13.15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0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13.37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1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14.31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12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14.33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3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14.56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4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5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6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19.5.1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7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19.6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18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19.7.5-2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9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20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19.8.2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1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19.23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2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частями 2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hyperlink r:id="rId23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3 статьи 19.27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4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19.28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5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19.29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6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19.30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7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19.33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8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19.34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9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20.3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30" w:history="1">
        <w:r w:rsidRPr="00933C8A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20.28</w:t>
        </w:r>
      </w:hyperlink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(часть 2 статьи 4.1.1).</w:t>
      </w:r>
    </w:p>
    <w:p w:rsidR="002A30F4" w:rsidRPr="00933C8A" w:rsidP="002A30F4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933C8A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933C8A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33C8A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отсутствии</w:t>
      </w:r>
      <w:r w:rsidRPr="00933C8A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имущественного ущерба.</w:t>
      </w:r>
    </w:p>
    <w:p w:rsidR="002A30F4" w:rsidRPr="00933C8A" w:rsidP="002A30F4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933C8A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2A30F4" w:rsidRPr="00933C8A" w:rsidP="002A30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lang w:eastAsia="ru-RU"/>
        </w:rPr>
      </w:pP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Юридическое лиц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</w:t>
      </w:r>
      <w:r w:rsidRPr="00933C8A">
        <w:rPr>
          <w:rFonts w:ascii="Times New Roman" w:eastAsia="Courier New" w:hAnsi="Times New Roman" w:cs="Times New Roman"/>
          <w:sz w:val="16"/>
          <w:szCs w:val="16"/>
          <w:lang w:eastAsia="ru-RU"/>
        </w:rPr>
        <w:t>ООО</w:t>
      </w:r>
      <w:r w:rsidRPr="00933C8A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</w:t>
      </w:r>
      <w:r w:rsidRPr="00933C8A">
        <w:rPr>
          <w:rFonts w:ascii="Times New Roman" w:eastAsia="Courier New" w:hAnsi="Times New Roman" w:cs="Times New Roman"/>
          <w:sz w:val="16"/>
          <w:szCs w:val="16"/>
          <w:lang w:eastAsia="ru-RU"/>
        </w:rPr>
        <w:t>Ампелос</w:t>
      </w:r>
      <w:r w:rsidRPr="00933C8A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» 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включено в Единый реестр субъектов малого и среднего предпринимательства, что подтверждается выпиской из Единого реестра.</w:t>
      </w:r>
    </w:p>
    <w:p w:rsidR="002A30F4" w:rsidRPr="00933C8A" w:rsidP="002A30F4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933C8A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Часть 1 ст. 15.33.1 КоАП РФ </w:t>
      </w:r>
      <w:r w:rsidRPr="00933C8A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2A30F4" w:rsidRPr="00933C8A" w:rsidP="002A30F4">
      <w:pPr>
        <w:autoSpaceDE w:val="0"/>
        <w:autoSpaceDN w:val="0"/>
        <w:adjustRightInd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33C8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 w:rsidR="002A30F4" w:rsidRPr="00933C8A" w:rsidP="002A30F4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933C8A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Рассматриваемым правонарушением не </w:t>
      </w:r>
      <w:r w:rsidRPr="00933C8A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был причинен вред и не возникла</w:t>
      </w:r>
      <w:r w:rsidRPr="00933C8A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2A30F4" w:rsidRPr="00933C8A" w:rsidP="002A30F4">
      <w:pPr>
        <w:widowControl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учетом изложенного, а также учитывая </w:t>
      </w:r>
      <w:r w:rsidRPr="00933C8A">
        <w:rPr>
          <w:rFonts w:ascii="Times New Roman" w:eastAsia="Newton-Regular" w:hAnsi="Times New Roman" w:cs="Times New Roman"/>
          <w:sz w:val="16"/>
          <w:szCs w:val="16"/>
          <w:lang w:eastAsia="ru-RU"/>
        </w:rPr>
        <w:t>характер совершенного правонарушения,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мировой судья приходит к выводу, что в отношении </w:t>
      </w:r>
      <w:r w:rsidRPr="00933C8A">
        <w:rPr>
          <w:rFonts w:ascii="Times New Roman" w:eastAsia="Courier New" w:hAnsi="Times New Roman" w:cs="Times New Roman"/>
          <w:sz w:val="16"/>
          <w:szCs w:val="16"/>
          <w:lang w:eastAsia="ru-RU"/>
        </w:rPr>
        <w:t>директор</w:t>
      </w:r>
      <w:r w:rsidRPr="00933C8A">
        <w:rPr>
          <w:rFonts w:ascii="Times New Roman" w:eastAsia="Courier New" w:hAnsi="Times New Roman" w:cs="Times New Roman"/>
          <w:sz w:val="16"/>
          <w:szCs w:val="16"/>
          <w:lang w:eastAsia="ru-RU"/>
        </w:rPr>
        <w:t>а ООО</w:t>
      </w:r>
      <w:r w:rsidRPr="00933C8A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</w:t>
      </w:r>
      <w:r w:rsidRPr="00933C8A">
        <w:rPr>
          <w:rFonts w:ascii="Times New Roman" w:eastAsia="Courier New" w:hAnsi="Times New Roman" w:cs="Times New Roman"/>
          <w:sz w:val="16"/>
          <w:szCs w:val="16"/>
          <w:lang w:eastAsia="ru-RU"/>
        </w:rPr>
        <w:t>Ампелос</w:t>
      </w:r>
      <w:r w:rsidRPr="00933C8A">
        <w:rPr>
          <w:rFonts w:ascii="Times New Roman" w:eastAsia="Courier New" w:hAnsi="Times New Roman" w:cs="Times New Roman"/>
          <w:sz w:val="16"/>
          <w:szCs w:val="16"/>
          <w:lang w:eastAsia="ru-RU"/>
        </w:rPr>
        <w:t>» Сергиенко К.А.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 w:rsidR="002A30F4" w:rsidRPr="00933C8A" w:rsidP="002A30F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933C8A">
        <w:rPr>
          <w:rFonts w:ascii="Times New Roman" w:eastAsia="Newton-Regular" w:hAnsi="Times New Roman" w:cs="Times New Roman"/>
          <w:sz w:val="16"/>
          <w:szCs w:val="16"/>
          <w:lang w:eastAsia="ru-RU"/>
        </w:rPr>
        <w:t>Руководствуясь ч.2 ст.3.4, ч. 1 ст. 4.1.1, ч.1 ст. 15.33.2, ст. ст. 29.9, 29.10</w:t>
      </w:r>
      <w:r w:rsidRPr="00933C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Кодекса Российской Федерации об административных правонарушениях,</w:t>
      </w:r>
      <w:r w:rsidRPr="00933C8A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</w:t>
      </w:r>
    </w:p>
    <w:p w:rsidR="002A30F4" w:rsidRPr="00933C8A" w:rsidP="002A30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ПОСТАНОВИЛ:</w:t>
      </w:r>
    </w:p>
    <w:p w:rsidR="002A30F4" w:rsidRPr="00933C8A" w:rsidP="002A3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 директор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а ООО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Ампелос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» Сергиенко К</w:t>
      </w:r>
      <w:r w:rsidRPr="00933C8A" w:rsid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933C8A" w:rsid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933C8A" w:rsid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года рождения, виновным в совершении административного правонарушения, предусмотренного  ч. 1 ст. 15.33.2  КоАП РФ и назначить административное наказание с учетом положений ч.1 ст. 4.1.1 КоАП РФ в виде предупреждения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A30F4" w:rsidRPr="00933C8A" w:rsidP="002A30F4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933C8A">
        <w:rPr>
          <w:rFonts w:ascii="Times New Roman" w:eastAsia="Newton-Regular" w:hAnsi="Times New Roman" w:cs="Times New Roman"/>
          <w:sz w:val="16"/>
          <w:szCs w:val="1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A30F4" w:rsidRPr="00933C8A" w:rsidP="002A30F4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16"/>
          <w:szCs w:val="16"/>
          <w:lang w:eastAsia="ru-RU"/>
        </w:rPr>
      </w:pPr>
    </w:p>
    <w:p w:rsidR="002A30F4" w:rsidRPr="00933C8A" w:rsidP="002A30F4">
      <w:pPr>
        <w:rPr>
          <w:sz w:val="16"/>
          <w:szCs w:val="16"/>
        </w:rPr>
      </w:pP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                 </w:t>
      </w:r>
      <w:r w:rsidRPr="00933C8A">
        <w:rPr>
          <w:rFonts w:ascii="Times New Roman" w:eastAsia="Times New Roman" w:hAnsi="Times New Roman" w:cs="Times New Roman"/>
          <w:sz w:val="16"/>
          <w:szCs w:val="16"/>
          <w:lang w:eastAsia="ru-RU"/>
        </w:rPr>
        <w:t>Е.Н.Андрухова</w:t>
      </w:r>
    </w:p>
    <w:sectPr w:rsidSect="002A30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A4"/>
    <w:rsid w:val="00213F5E"/>
    <w:rsid w:val="002828D2"/>
    <w:rsid w:val="002A30F4"/>
    <w:rsid w:val="00933C8A"/>
    <w:rsid w:val="009F0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30F4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3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3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