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C1350" w:rsidRPr="00C623CB" w:rsidP="00BC1350">
      <w:pPr>
        <w:spacing w:after="0" w:line="240" w:lineRule="auto"/>
        <w:ind w:right="23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C623C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                                                                  Дело № 5-26-282/2022</w:t>
      </w:r>
    </w:p>
    <w:p w:rsidR="00BC1350" w:rsidRPr="00C623CB" w:rsidP="00BC1350">
      <w:pPr>
        <w:spacing w:after="0" w:line="240" w:lineRule="auto"/>
        <w:ind w:left="284" w:right="23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C623C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ПОСТАНОВЛЕНИЕ </w:t>
      </w:r>
    </w:p>
    <w:p w:rsidR="00BC1350" w:rsidRPr="00C623CB" w:rsidP="00BC1350">
      <w:pPr>
        <w:spacing w:after="0" w:line="240" w:lineRule="auto"/>
        <w:ind w:left="284" w:right="23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C623C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по делу об административном правонарушении</w:t>
      </w:r>
    </w:p>
    <w:p w:rsidR="00BC1350" w:rsidRPr="00C623CB" w:rsidP="00BC1350">
      <w:pPr>
        <w:tabs>
          <w:tab w:val="center" w:pos="4686"/>
        </w:tabs>
        <w:suppressAutoHyphens/>
        <w:spacing w:after="0" w:line="240" w:lineRule="auto"/>
        <w:ind w:left="284" w:right="23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623CB">
        <w:rPr>
          <w:rFonts w:ascii="Times New Roman" w:eastAsia="Times New Roman" w:hAnsi="Times New Roman" w:cs="Times New Roman"/>
          <w:sz w:val="20"/>
          <w:szCs w:val="20"/>
          <w:lang w:eastAsia="ar-SA"/>
        </w:rPr>
        <w:t>30 августа 2022 года                                                                   г. Бахчисарай</w:t>
      </w:r>
    </w:p>
    <w:p w:rsidR="00BC1350" w:rsidRPr="00C623CB" w:rsidP="00BC1350">
      <w:pPr>
        <w:tabs>
          <w:tab w:val="center" w:pos="4686"/>
        </w:tabs>
        <w:suppressAutoHyphens/>
        <w:spacing w:after="0" w:line="240" w:lineRule="auto"/>
        <w:ind w:left="284" w:right="23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BC1350" w:rsidRPr="00C623CB" w:rsidP="00363706">
      <w:pPr>
        <w:suppressAutoHyphens/>
        <w:spacing w:after="0" w:line="240" w:lineRule="auto"/>
        <w:ind w:firstLine="992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623CB">
        <w:rPr>
          <w:rFonts w:ascii="Times New Roman" w:eastAsia="Newton-Regular" w:hAnsi="Times New Roman" w:cs="Times New Roman"/>
          <w:sz w:val="20"/>
          <w:szCs w:val="20"/>
          <w:lang w:val="uk-UA" w:eastAsia="ar-SA"/>
        </w:rPr>
        <w:t>Мировой</w:t>
      </w:r>
      <w:r w:rsidRPr="00C623CB">
        <w:rPr>
          <w:rFonts w:ascii="Times New Roman" w:eastAsia="Newton-Regular" w:hAnsi="Times New Roman" w:cs="Times New Roman"/>
          <w:sz w:val="20"/>
          <w:szCs w:val="20"/>
          <w:lang w:val="uk-UA" w:eastAsia="ar-SA"/>
        </w:rPr>
        <w:t xml:space="preserve"> </w:t>
      </w:r>
      <w:r w:rsidRPr="00C623CB">
        <w:rPr>
          <w:rFonts w:ascii="Times New Roman" w:eastAsia="Newton-Regular" w:hAnsi="Times New Roman" w:cs="Times New Roman"/>
          <w:sz w:val="20"/>
          <w:szCs w:val="20"/>
          <w:lang w:val="uk-UA" w:eastAsia="ar-SA"/>
        </w:rPr>
        <w:t>судья</w:t>
      </w:r>
      <w:r w:rsidRPr="00C623CB">
        <w:rPr>
          <w:rFonts w:ascii="Times New Roman" w:eastAsia="Newton-Regular" w:hAnsi="Times New Roman" w:cs="Times New Roman"/>
          <w:sz w:val="20"/>
          <w:szCs w:val="20"/>
          <w:lang w:val="uk-UA" w:eastAsia="ar-SA"/>
        </w:rPr>
        <w:t xml:space="preserve"> </w:t>
      </w:r>
      <w:r w:rsidRPr="00C623CB">
        <w:rPr>
          <w:rFonts w:ascii="Times New Roman" w:eastAsia="Newton-Regular" w:hAnsi="Times New Roman" w:cs="Times New Roman"/>
          <w:sz w:val="20"/>
          <w:szCs w:val="20"/>
          <w:lang w:val="uk-UA" w:eastAsia="ar-SA"/>
        </w:rPr>
        <w:t>судебного</w:t>
      </w:r>
      <w:r w:rsidRPr="00C623CB">
        <w:rPr>
          <w:rFonts w:ascii="Times New Roman" w:eastAsia="Newton-Regular" w:hAnsi="Times New Roman" w:cs="Times New Roman"/>
          <w:sz w:val="20"/>
          <w:szCs w:val="20"/>
          <w:lang w:val="uk-UA" w:eastAsia="ar-SA"/>
        </w:rPr>
        <w:t xml:space="preserve"> </w:t>
      </w:r>
      <w:r w:rsidRPr="00C623CB">
        <w:rPr>
          <w:rFonts w:ascii="Times New Roman" w:eastAsia="Newton-Regular" w:hAnsi="Times New Roman" w:cs="Times New Roman"/>
          <w:sz w:val="20"/>
          <w:szCs w:val="20"/>
          <w:lang w:val="uk-UA" w:eastAsia="ar-SA"/>
        </w:rPr>
        <w:t>участка</w:t>
      </w:r>
      <w:r w:rsidRPr="00C623CB">
        <w:rPr>
          <w:rFonts w:ascii="Times New Roman" w:eastAsia="Newton-Regular" w:hAnsi="Times New Roman" w:cs="Times New Roman"/>
          <w:sz w:val="20"/>
          <w:szCs w:val="20"/>
          <w:lang w:val="uk-UA" w:eastAsia="ar-SA"/>
        </w:rPr>
        <w:t xml:space="preserve"> № 26 </w:t>
      </w:r>
      <w:r w:rsidRPr="00C623CB">
        <w:rPr>
          <w:rFonts w:ascii="Times New Roman" w:eastAsia="Newton-Regular" w:hAnsi="Times New Roman" w:cs="Times New Roman"/>
          <w:sz w:val="20"/>
          <w:szCs w:val="20"/>
          <w:lang w:val="uk-UA" w:eastAsia="ar-SA"/>
        </w:rPr>
        <w:t>Бахчисарайского</w:t>
      </w:r>
      <w:r w:rsidRPr="00C623CB">
        <w:rPr>
          <w:rFonts w:ascii="Times New Roman" w:eastAsia="Newton-Regular" w:hAnsi="Times New Roman" w:cs="Times New Roman"/>
          <w:sz w:val="20"/>
          <w:szCs w:val="20"/>
          <w:lang w:val="uk-UA" w:eastAsia="ar-SA"/>
        </w:rPr>
        <w:t xml:space="preserve"> </w:t>
      </w:r>
      <w:r w:rsidRPr="00C623CB">
        <w:rPr>
          <w:rFonts w:ascii="Times New Roman" w:eastAsia="Newton-Regular" w:hAnsi="Times New Roman" w:cs="Times New Roman"/>
          <w:sz w:val="20"/>
          <w:szCs w:val="20"/>
          <w:lang w:val="uk-UA" w:eastAsia="ar-SA"/>
        </w:rPr>
        <w:t>судебного</w:t>
      </w:r>
      <w:r w:rsidRPr="00C623CB">
        <w:rPr>
          <w:rFonts w:ascii="Times New Roman" w:eastAsia="Newton-Regular" w:hAnsi="Times New Roman" w:cs="Times New Roman"/>
          <w:sz w:val="20"/>
          <w:szCs w:val="20"/>
          <w:lang w:val="uk-UA" w:eastAsia="ar-SA"/>
        </w:rPr>
        <w:t xml:space="preserve"> </w:t>
      </w:r>
      <w:r w:rsidRPr="00C623CB">
        <w:rPr>
          <w:rFonts w:ascii="Times New Roman" w:eastAsia="Newton-Regular" w:hAnsi="Times New Roman" w:cs="Times New Roman"/>
          <w:sz w:val="20"/>
          <w:szCs w:val="20"/>
          <w:lang w:val="uk-UA" w:eastAsia="ar-SA"/>
        </w:rPr>
        <w:t>района</w:t>
      </w:r>
      <w:r w:rsidRPr="00C623CB">
        <w:rPr>
          <w:rFonts w:ascii="Times New Roman" w:eastAsia="Newton-Regular" w:hAnsi="Times New Roman" w:cs="Times New Roman"/>
          <w:sz w:val="20"/>
          <w:szCs w:val="20"/>
          <w:lang w:val="uk-UA" w:eastAsia="ar-SA"/>
        </w:rPr>
        <w:t xml:space="preserve"> (</w:t>
      </w:r>
      <w:r w:rsidRPr="00C623CB">
        <w:rPr>
          <w:rFonts w:ascii="Times New Roman" w:eastAsia="Newton-Regular" w:hAnsi="Times New Roman" w:cs="Times New Roman"/>
          <w:sz w:val="20"/>
          <w:szCs w:val="20"/>
          <w:lang w:val="uk-UA" w:eastAsia="ar-SA"/>
        </w:rPr>
        <w:t>Бахчисарайский</w:t>
      </w:r>
      <w:r w:rsidRPr="00C623CB">
        <w:rPr>
          <w:rFonts w:ascii="Times New Roman" w:eastAsia="Newton-Regular" w:hAnsi="Times New Roman" w:cs="Times New Roman"/>
          <w:sz w:val="20"/>
          <w:szCs w:val="20"/>
          <w:lang w:val="uk-UA" w:eastAsia="ar-SA"/>
        </w:rPr>
        <w:t xml:space="preserve"> </w:t>
      </w:r>
      <w:r w:rsidRPr="00C623CB">
        <w:rPr>
          <w:rFonts w:ascii="Times New Roman" w:eastAsia="Newton-Regular" w:hAnsi="Times New Roman" w:cs="Times New Roman"/>
          <w:sz w:val="20"/>
          <w:szCs w:val="20"/>
          <w:lang w:val="uk-UA" w:eastAsia="ar-SA"/>
        </w:rPr>
        <w:t>муниципальный</w:t>
      </w:r>
      <w:r w:rsidRPr="00C623CB">
        <w:rPr>
          <w:rFonts w:ascii="Times New Roman" w:eastAsia="Newton-Regular" w:hAnsi="Times New Roman" w:cs="Times New Roman"/>
          <w:sz w:val="20"/>
          <w:szCs w:val="20"/>
          <w:lang w:val="uk-UA" w:eastAsia="ar-SA"/>
        </w:rPr>
        <w:t xml:space="preserve"> район) </w:t>
      </w:r>
      <w:r w:rsidRPr="00C623CB">
        <w:rPr>
          <w:rFonts w:ascii="Times New Roman" w:eastAsia="Newton-Regular" w:hAnsi="Times New Roman" w:cs="Times New Roman"/>
          <w:sz w:val="20"/>
          <w:szCs w:val="20"/>
          <w:lang w:val="uk-UA" w:eastAsia="ar-SA"/>
        </w:rPr>
        <w:t>Республики</w:t>
      </w:r>
      <w:r w:rsidRPr="00C623CB">
        <w:rPr>
          <w:rFonts w:ascii="Times New Roman" w:eastAsia="Newton-Regular" w:hAnsi="Times New Roman" w:cs="Times New Roman"/>
          <w:sz w:val="20"/>
          <w:szCs w:val="20"/>
          <w:lang w:val="uk-UA" w:eastAsia="ar-SA"/>
        </w:rPr>
        <w:t xml:space="preserve"> </w:t>
      </w:r>
      <w:r w:rsidRPr="00C623CB">
        <w:rPr>
          <w:rFonts w:ascii="Times New Roman" w:eastAsia="Newton-Regular" w:hAnsi="Times New Roman" w:cs="Times New Roman"/>
          <w:sz w:val="20"/>
          <w:szCs w:val="20"/>
          <w:lang w:val="uk-UA" w:eastAsia="ar-SA"/>
        </w:rPr>
        <w:t>Крым</w:t>
      </w:r>
      <w:r w:rsidRPr="00C623CB">
        <w:rPr>
          <w:rFonts w:ascii="Times New Roman" w:eastAsia="Newton-Regular" w:hAnsi="Times New Roman" w:cs="Times New Roman"/>
          <w:sz w:val="20"/>
          <w:szCs w:val="20"/>
          <w:lang w:val="uk-UA" w:eastAsia="ar-SA"/>
        </w:rPr>
        <w:t xml:space="preserve">  (298400, г. Бахчисарай, </w:t>
      </w:r>
      <w:r w:rsidRPr="00C623CB">
        <w:rPr>
          <w:rFonts w:ascii="Times New Roman" w:eastAsia="Newton-Regular" w:hAnsi="Times New Roman" w:cs="Times New Roman"/>
          <w:sz w:val="20"/>
          <w:szCs w:val="20"/>
          <w:lang w:val="uk-UA" w:eastAsia="ar-SA"/>
        </w:rPr>
        <w:t>ул</w:t>
      </w:r>
      <w:r w:rsidRPr="00C623CB">
        <w:rPr>
          <w:rFonts w:ascii="Times New Roman" w:eastAsia="Newton-Regular" w:hAnsi="Times New Roman" w:cs="Times New Roman"/>
          <w:sz w:val="20"/>
          <w:szCs w:val="20"/>
          <w:lang w:val="uk-UA" w:eastAsia="ar-SA"/>
        </w:rPr>
        <w:t xml:space="preserve">. </w:t>
      </w:r>
      <w:r w:rsidRPr="00C623CB">
        <w:rPr>
          <w:rFonts w:ascii="Times New Roman" w:eastAsia="Newton-Regular" w:hAnsi="Times New Roman" w:cs="Times New Roman"/>
          <w:sz w:val="20"/>
          <w:szCs w:val="20"/>
          <w:lang w:eastAsia="ar-SA"/>
        </w:rPr>
        <w:t>Фрунзе</w:t>
      </w:r>
      <w:r w:rsidRPr="00C623CB">
        <w:rPr>
          <w:rFonts w:ascii="Times New Roman" w:eastAsia="Newton-Regular" w:hAnsi="Times New Roman" w:cs="Times New Roman"/>
          <w:sz w:val="20"/>
          <w:szCs w:val="20"/>
          <w:lang w:val="uk-UA" w:eastAsia="ar-SA"/>
        </w:rPr>
        <w:t>,</w:t>
      </w:r>
      <w:r w:rsidRPr="00C623CB">
        <w:rPr>
          <w:rFonts w:ascii="Times New Roman" w:eastAsia="Newton-Regular" w:hAnsi="Times New Roman" w:cs="Times New Roman"/>
          <w:sz w:val="20"/>
          <w:szCs w:val="20"/>
          <w:lang w:eastAsia="ar-SA"/>
        </w:rPr>
        <w:t xml:space="preserve"> 36в</w:t>
      </w:r>
      <w:r w:rsidRPr="00C623CB">
        <w:rPr>
          <w:rFonts w:ascii="Times New Roman" w:eastAsia="Newton-Regular" w:hAnsi="Times New Roman" w:cs="Times New Roman"/>
          <w:sz w:val="20"/>
          <w:szCs w:val="20"/>
          <w:lang w:val="uk-UA" w:eastAsia="ar-SA"/>
        </w:rPr>
        <w:t xml:space="preserve">) Андрухова Е.Н., </w:t>
      </w:r>
      <w:r w:rsidRPr="00C623C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рассмотрев  дело об административном правонарушении в отношении </w:t>
      </w:r>
      <w:r w:rsidRPr="00C623CB">
        <w:rPr>
          <w:rFonts w:ascii="Times New Roman" w:eastAsia="Times New Roman" w:hAnsi="Times New Roman" w:cs="Times New Roman"/>
          <w:sz w:val="20"/>
          <w:szCs w:val="20"/>
          <w:lang w:eastAsia="ar-SA"/>
        </w:rPr>
        <w:t>Порсина</w:t>
      </w:r>
      <w:r w:rsidRPr="00C623CB">
        <w:rPr>
          <w:rFonts w:ascii="Times New Roman" w:hAnsi="Times New Roman" w:cs="Times New Roman"/>
          <w:sz w:val="20"/>
          <w:szCs w:val="20"/>
        </w:rPr>
        <w:t xml:space="preserve"> Д</w:t>
      </w:r>
      <w:r w:rsidRPr="00C623CB" w:rsidR="00C623CB">
        <w:rPr>
          <w:rFonts w:ascii="Times New Roman" w:hAnsi="Times New Roman" w:cs="Times New Roman"/>
          <w:sz w:val="20"/>
          <w:szCs w:val="20"/>
        </w:rPr>
        <w:t>.</w:t>
      </w:r>
      <w:r w:rsidRPr="00C623CB">
        <w:rPr>
          <w:rFonts w:ascii="Times New Roman" w:hAnsi="Times New Roman" w:cs="Times New Roman"/>
          <w:sz w:val="20"/>
          <w:szCs w:val="20"/>
        </w:rPr>
        <w:t xml:space="preserve"> А</w:t>
      </w:r>
      <w:r w:rsidRPr="00C623CB" w:rsidR="00C623CB">
        <w:rPr>
          <w:rFonts w:ascii="Times New Roman" w:hAnsi="Times New Roman" w:cs="Times New Roman"/>
          <w:sz w:val="20"/>
          <w:szCs w:val="20"/>
        </w:rPr>
        <w:t>.</w:t>
      </w:r>
      <w:r w:rsidRPr="00C623CB">
        <w:rPr>
          <w:rFonts w:ascii="Times New Roman" w:hAnsi="Times New Roman" w:cs="Times New Roman"/>
          <w:sz w:val="20"/>
          <w:szCs w:val="20"/>
        </w:rPr>
        <w:t xml:space="preserve">, </w:t>
      </w:r>
      <w:r w:rsidRPr="00C623CB" w:rsidR="00C623CB">
        <w:rPr>
          <w:rFonts w:ascii="Times New Roman" w:hAnsi="Times New Roman" w:cs="Times New Roman"/>
          <w:sz w:val="20"/>
          <w:szCs w:val="20"/>
        </w:rPr>
        <w:t>…</w:t>
      </w:r>
      <w:r w:rsidRPr="00C623CB">
        <w:rPr>
          <w:rFonts w:ascii="Times New Roman" w:hAnsi="Times New Roman" w:cs="Times New Roman"/>
          <w:sz w:val="20"/>
          <w:szCs w:val="20"/>
        </w:rPr>
        <w:t xml:space="preserve"> года рождения, место рождения: </w:t>
      </w:r>
      <w:r w:rsidRPr="00C623CB" w:rsidR="00C623CB">
        <w:rPr>
          <w:rFonts w:ascii="Times New Roman" w:hAnsi="Times New Roman" w:cs="Times New Roman"/>
          <w:sz w:val="20"/>
          <w:szCs w:val="20"/>
        </w:rPr>
        <w:t>…</w:t>
      </w:r>
      <w:r w:rsidRPr="00C623CB">
        <w:rPr>
          <w:rFonts w:ascii="Times New Roman" w:hAnsi="Times New Roman" w:cs="Times New Roman"/>
          <w:sz w:val="20"/>
          <w:szCs w:val="20"/>
        </w:rPr>
        <w:t xml:space="preserve">, зарегистрированного и фактически проживающего по адресу: </w:t>
      </w:r>
      <w:r w:rsidRPr="00C623CB" w:rsidR="00C623CB">
        <w:rPr>
          <w:rFonts w:ascii="Times New Roman" w:hAnsi="Times New Roman" w:cs="Times New Roman"/>
          <w:sz w:val="20"/>
          <w:szCs w:val="20"/>
        </w:rPr>
        <w:t>…</w:t>
      </w:r>
      <w:r w:rsidRPr="00C623CB">
        <w:rPr>
          <w:rFonts w:ascii="Times New Roman" w:hAnsi="Times New Roman" w:cs="Times New Roman"/>
          <w:sz w:val="20"/>
          <w:szCs w:val="20"/>
        </w:rPr>
        <w:t>, в совершении административного правонарушения, предусмотренного ч.1 ст. 20.25 Кодекса РФ об административных правонарушениях</w:t>
      </w:r>
      <w:r w:rsidRPr="00C623CB">
        <w:rPr>
          <w:rFonts w:ascii="Times New Roman" w:eastAsia="Times New Roman" w:hAnsi="Times New Roman" w:cs="Times New Roman"/>
          <w:sz w:val="20"/>
          <w:szCs w:val="20"/>
          <w:lang w:eastAsia="ar-SA"/>
        </w:rPr>
        <w:t>,</w:t>
      </w:r>
    </w:p>
    <w:p w:rsidR="00BC1350" w:rsidRPr="00C623CB" w:rsidP="00BC1350">
      <w:pPr>
        <w:suppressAutoHyphens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C623CB">
        <w:rPr>
          <w:rFonts w:ascii="Times New Roman" w:eastAsia="Times New Roman" w:hAnsi="Times New Roman" w:cs="Times New Roman"/>
          <w:sz w:val="20"/>
          <w:szCs w:val="20"/>
          <w:lang w:eastAsia="ar-SA"/>
        </w:rPr>
        <w:t>У С Т А Н О В И Л</w:t>
      </w:r>
      <w:r w:rsidRPr="00C623C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Pr="00C623CB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:</w:t>
      </w:r>
    </w:p>
    <w:p w:rsidR="00BC1350" w:rsidRPr="00C623CB" w:rsidP="003637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C623CB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Порсин</w:t>
      </w:r>
      <w:r w:rsidRPr="00C623CB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Д.А., которому было назначено административное наказание в виде административного штрафа в размере 800 рублей по постановлению № </w:t>
      </w:r>
      <w:r w:rsidRPr="00C623CB" w:rsidR="00C623CB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…</w:t>
      </w:r>
      <w:r w:rsidRPr="00C623CB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 от 26.04.2022 г., вступившего  в законную силу 24.05.2022 не уплатил  указанный штраф в срок, установленный ч.1 ст. 32.2  КоАП РФ.   </w:t>
      </w:r>
    </w:p>
    <w:p w:rsidR="00BC1350" w:rsidRPr="00C623CB" w:rsidP="003637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C623CB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Своими действиями </w:t>
      </w:r>
      <w:r w:rsidRPr="00C623CB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Порсин</w:t>
      </w:r>
      <w:r w:rsidRPr="00C623CB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Д.А. совершил административное правонарушение, предусмотренное  ч.1 ст. 20.25 КоАП РФ. </w:t>
      </w:r>
    </w:p>
    <w:p w:rsidR="00BC1350" w:rsidRPr="00C623CB" w:rsidP="003637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C623CB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При рассмотрении дела об административном правонарушении </w:t>
      </w:r>
      <w:r w:rsidRPr="00C623CB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Порсин</w:t>
      </w:r>
      <w:r w:rsidRPr="00C623CB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Д.А. вину свою  в совершении указанного административного правонарушения признал, с протоколом </w:t>
      </w:r>
      <w:r w:rsidRPr="00C623CB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согласен</w:t>
      </w:r>
      <w:r w:rsidRPr="00C623CB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, просил назначить минимальное наказание. </w:t>
      </w:r>
    </w:p>
    <w:p w:rsidR="00BC1350" w:rsidRPr="00C623CB" w:rsidP="003637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C623CB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Выслушав пояснения </w:t>
      </w:r>
      <w:r w:rsidRPr="00C623CB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Порсина</w:t>
      </w:r>
      <w:r w:rsidRPr="00C623CB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Д.А., исследовав материалы дела об административном правонарушении, считаю, что в действиях </w:t>
      </w:r>
      <w:r w:rsidRPr="00C623CB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Порсина</w:t>
      </w:r>
      <w:r w:rsidRPr="00C623CB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Д.А. усматривается состав административного правонарушения, предусмотренного  ч.1 ст.20.25 КоАП РФ. </w:t>
      </w:r>
    </w:p>
    <w:p w:rsidR="00BC1350" w:rsidRPr="00C623CB" w:rsidP="003637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C623CB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Вина </w:t>
      </w:r>
      <w:r w:rsidRPr="00C623CB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Порсина</w:t>
      </w:r>
      <w:r w:rsidRPr="00C623CB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Д.А. в совершении административного правонарушения, предусмотренного ч.1 ст.20.25 КоАП РФ, подтверждается письменными доказательствами, которые имеются в деле об административном правонарушении. </w:t>
      </w:r>
    </w:p>
    <w:p w:rsidR="00BC1350" w:rsidRPr="00C623CB" w:rsidP="003637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C623CB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При назначении административного наказания учитывается характер совершенного </w:t>
      </w:r>
      <w:r w:rsidRPr="00C623CB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Порсиным</w:t>
      </w:r>
      <w:r w:rsidRPr="00C623CB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Д.А. административного правонарушения, личность правонарушителя, его имущественное положение, а также обстоятельства, смягчающие и отягчающие административную ответственность.</w:t>
      </w:r>
    </w:p>
    <w:p w:rsidR="00BC1350" w:rsidRPr="00C623CB" w:rsidP="0036370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C623CB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На основании вышеизложенного, учитывая цели наказания, предусмотренные ст.3.1 Кодекса РФ об административных правонарушениях, состоящие в предупреждении совершения новых </w:t>
      </w:r>
      <w:r w:rsidRPr="00C623CB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правонарушений</w:t>
      </w:r>
      <w:r w:rsidRPr="00C623CB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как самим правонарушителем, так и другими лицами, необходимо назначить </w:t>
      </w:r>
      <w:r w:rsidRPr="00C623CB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Порсину</w:t>
      </w:r>
      <w:r w:rsidRPr="00C623CB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Д.А. административное наказание в виде административного штрафа.</w:t>
      </w:r>
    </w:p>
    <w:p w:rsidR="00BC1350" w:rsidRPr="00C623CB" w:rsidP="003637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C623CB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Руководствуясь ч. 1 ст. 20.25, </w:t>
      </w:r>
      <w:r w:rsidRPr="00C623CB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ст.ст</w:t>
      </w:r>
      <w:r w:rsidRPr="00C623CB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. 29.9, 29.10 Кодекса РФ об административных правонарушениях, </w:t>
      </w:r>
    </w:p>
    <w:p w:rsidR="00BC1350" w:rsidRPr="00C623CB" w:rsidP="00BC1350">
      <w:pPr>
        <w:autoSpaceDE w:val="0"/>
        <w:autoSpaceDN w:val="0"/>
        <w:adjustRightInd w:val="0"/>
        <w:spacing w:after="0" w:line="240" w:lineRule="auto"/>
        <w:ind w:left="284" w:firstLine="708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C623CB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П</w:t>
      </w:r>
      <w:r w:rsidRPr="00C623CB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О С Т А Н О В И Л:</w:t>
      </w:r>
    </w:p>
    <w:p w:rsidR="00BC1350" w:rsidRPr="00C623CB" w:rsidP="003637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C623CB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Признать </w:t>
      </w:r>
      <w:r w:rsidRPr="00C623CB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Порсина</w:t>
      </w:r>
      <w:r w:rsidRPr="00C623CB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Д</w:t>
      </w:r>
      <w:r w:rsidRPr="00C623CB" w:rsidR="00C623CB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.</w:t>
      </w:r>
      <w:r w:rsidRPr="00C623CB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А</w:t>
      </w:r>
      <w:r w:rsidRPr="00C623CB" w:rsidR="00C623CB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.</w:t>
      </w:r>
      <w:r w:rsidRPr="00C623CB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, </w:t>
      </w:r>
      <w:r w:rsidRPr="00C623CB" w:rsidR="00C623CB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…</w:t>
      </w:r>
      <w:r w:rsidRPr="00C623CB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года рождения,  виновным в совершении административного правонарушения, предус</w:t>
      </w:r>
      <w:r w:rsidRPr="00C623CB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мотренного ч.1 ст.20.25 Кодекса РФ об административных правонарушениях, и назначить ему административное наказание в виде административного штрафа в размере 1600 (одна тысяча шестьсот) рублей. </w:t>
      </w:r>
    </w:p>
    <w:p w:rsidR="00BC1350" w:rsidRPr="00C623CB" w:rsidP="003637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623CB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В </w:t>
      </w:r>
      <w:r w:rsidRPr="00C623CB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соответствии</w:t>
      </w:r>
      <w:r w:rsidRPr="00C623CB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с </w:t>
      </w:r>
      <w:r w:rsidRPr="00C623CB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частью</w:t>
      </w:r>
      <w:r w:rsidRPr="00C623CB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1 </w:t>
      </w:r>
      <w:r w:rsidRPr="00C623CB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статьи</w:t>
      </w:r>
      <w:r w:rsidRPr="00C623CB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32.2 </w:t>
      </w:r>
      <w:r w:rsidRPr="00C623CB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Кодекса</w:t>
      </w:r>
      <w:r w:rsidRPr="00C623CB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  <w:r w:rsidRPr="00C623CB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Российской</w:t>
      </w:r>
      <w:r w:rsidRPr="00C623CB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  <w:r w:rsidRPr="00C623CB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Федерации</w:t>
      </w:r>
      <w:r w:rsidRPr="00C623CB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об </w:t>
      </w:r>
      <w:r w:rsidRPr="00C623CB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административных</w:t>
      </w:r>
      <w:r w:rsidRPr="00C623CB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  <w:r w:rsidRPr="00C623CB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правонарушениях</w:t>
      </w:r>
      <w:r w:rsidRPr="00C623CB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  <w:r w:rsidRPr="00C623CB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административный</w:t>
      </w:r>
      <w:r w:rsidRPr="00C623CB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штраф </w:t>
      </w:r>
      <w:r w:rsidRPr="00C623CB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должен</w:t>
      </w:r>
      <w:r w:rsidRPr="00C623CB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  <w:r w:rsidRPr="00C623CB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быть</w:t>
      </w:r>
      <w:r w:rsidRPr="00C623CB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  <w:r w:rsidRPr="00C623CB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уплачен</w:t>
      </w:r>
      <w:r w:rsidRPr="00C623CB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  <w:r w:rsidRPr="00C623CB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лицом</w:t>
      </w:r>
      <w:r w:rsidRPr="00C623CB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, </w:t>
      </w:r>
      <w:r w:rsidRPr="00C623CB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привлеченным</w:t>
      </w:r>
      <w:r w:rsidRPr="00C623CB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к </w:t>
      </w:r>
      <w:r w:rsidRPr="00C623CB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административной</w:t>
      </w:r>
      <w:r w:rsidRPr="00C623CB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  <w:r w:rsidRPr="00C623CB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ответственности</w:t>
      </w:r>
      <w:r w:rsidRPr="00C623CB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, не </w:t>
      </w:r>
      <w:r w:rsidRPr="00C623CB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позднее</w:t>
      </w:r>
      <w:r w:rsidRPr="00C623CB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  <w:r w:rsidRPr="00C623CB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шестидесяти</w:t>
      </w:r>
      <w:r w:rsidRPr="00C623CB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  <w:r w:rsidRPr="00C623CB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дней</w:t>
      </w:r>
      <w:r w:rsidRPr="00C623CB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  <w:r w:rsidRPr="00C623CB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со</w:t>
      </w:r>
      <w:r w:rsidRPr="00C623CB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дня </w:t>
      </w:r>
      <w:r w:rsidRPr="00C623CB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вступления</w:t>
      </w:r>
      <w:r w:rsidRPr="00C623CB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  <w:r w:rsidRPr="00C623CB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постановления</w:t>
      </w:r>
      <w:r w:rsidRPr="00C623CB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о </w:t>
      </w:r>
      <w:r w:rsidRPr="00C623CB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наложении</w:t>
      </w:r>
      <w:r w:rsidRPr="00C623CB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  <w:r w:rsidRPr="00C623CB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административного</w:t>
      </w:r>
      <w:r w:rsidRPr="00C623CB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  <w:r w:rsidRPr="00C623CB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штрафа</w:t>
      </w:r>
      <w:r w:rsidRPr="00C623CB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в </w:t>
      </w:r>
      <w:r w:rsidRPr="00C623CB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законную</w:t>
      </w:r>
      <w:r w:rsidRPr="00C623CB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силу на </w:t>
      </w:r>
      <w:r w:rsidRPr="00C623CB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следующие</w:t>
      </w:r>
      <w:r w:rsidRPr="00C623CB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  <w:r w:rsidRPr="00C623CB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реквизиты</w:t>
      </w:r>
      <w:r w:rsidRPr="00C623CB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: </w:t>
      </w:r>
      <w:r w:rsidRPr="00C623CB" w:rsidR="00C623CB">
        <w:rPr>
          <w:rFonts w:ascii="Times New Roman" w:hAnsi="Times New Roman" w:cs="Times New Roman"/>
          <w:sz w:val="20"/>
          <w:szCs w:val="20"/>
        </w:rPr>
        <w:t>…</w:t>
      </w:r>
    </w:p>
    <w:p w:rsidR="00BC1350" w:rsidRPr="00C623CB" w:rsidP="0036370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uk-UA"/>
        </w:rPr>
      </w:pPr>
      <w:r w:rsidRPr="00C623CB">
        <w:rPr>
          <w:rFonts w:ascii="Times New Roman" w:eastAsia="Calibri" w:hAnsi="Times New Roman" w:cs="Times New Roman"/>
          <w:color w:val="000000"/>
          <w:sz w:val="20"/>
          <w:szCs w:val="20"/>
          <w:lang w:eastAsia="uk-UA"/>
        </w:rPr>
        <w:t xml:space="preserve">Подлинник квитанции об оплате штрафа предоставить мировому судье судебного участка № 26 Бахчисарайского судебного района (Бахчисарайский муниципальный район) Республики Крым (Республика Крым, г. Бахчисарай, ул. Фрунзе, 36в, </w:t>
      </w:r>
      <w:r w:rsidRPr="00C623CB">
        <w:rPr>
          <w:rFonts w:ascii="Times New Roman" w:eastAsia="Calibri" w:hAnsi="Times New Roman" w:cs="Times New Roman"/>
          <w:color w:val="000000"/>
          <w:sz w:val="20"/>
          <w:szCs w:val="20"/>
          <w:lang w:eastAsia="uk-UA"/>
        </w:rPr>
        <w:t>каб</w:t>
      </w:r>
      <w:r w:rsidRPr="00C623CB">
        <w:rPr>
          <w:rFonts w:ascii="Times New Roman" w:eastAsia="Calibri" w:hAnsi="Times New Roman" w:cs="Times New Roman"/>
          <w:color w:val="000000"/>
          <w:sz w:val="20"/>
          <w:szCs w:val="20"/>
          <w:lang w:eastAsia="uk-UA"/>
        </w:rPr>
        <w:t xml:space="preserve">. 9), как документ, подтверждающий исполнение постановления, но не позднее 60 (шестидесяти) дней со дня вступления постановления в законную силу.   </w:t>
      </w:r>
    </w:p>
    <w:p w:rsidR="00BC1350" w:rsidRPr="00C623CB" w:rsidP="003637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Newton-Regular" w:hAnsi="Times New Roman" w:cs="Times New Roman"/>
          <w:sz w:val="20"/>
          <w:szCs w:val="20"/>
          <w:lang w:val="uk-UA" w:eastAsia="ru-RU"/>
        </w:rPr>
      </w:pPr>
      <w:r w:rsidRPr="00C623CB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 xml:space="preserve">При </w:t>
      </w:r>
      <w:r w:rsidRPr="00C623CB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>неуплате</w:t>
      </w:r>
      <w:r w:rsidRPr="00C623CB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 xml:space="preserve"> </w:t>
      </w:r>
      <w:r w:rsidRPr="00C623CB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>суммы</w:t>
      </w:r>
      <w:r w:rsidRPr="00C623CB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 xml:space="preserve"> </w:t>
      </w:r>
      <w:r w:rsidRPr="00C623CB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>административного</w:t>
      </w:r>
      <w:r w:rsidRPr="00C623CB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 xml:space="preserve"> </w:t>
      </w:r>
      <w:r w:rsidRPr="00C623CB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>штрафа</w:t>
      </w:r>
      <w:r w:rsidRPr="00C623CB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 xml:space="preserve"> к </w:t>
      </w:r>
      <w:r w:rsidRPr="00C623CB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>указанному</w:t>
      </w:r>
      <w:r w:rsidRPr="00C623CB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 xml:space="preserve"> </w:t>
      </w:r>
      <w:r w:rsidRPr="00C623CB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>сроку</w:t>
      </w:r>
      <w:r w:rsidRPr="00C623CB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 xml:space="preserve"> </w:t>
      </w:r>
      <w:r w:rsidRPr="00C623CB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>постановление</w:t>
      </w:r>
      <w:r w:rsidRPr="00C623CB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 xml:space="preserve"> </w:t>
      </w:r>
      <w:r w:rsidRPr="00C623CB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>подлежит</w:t>
      </w:r>
      <w:r w:rsidRPr="00C623CB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 xml:space="preserve"> передаче в </w:t>
      </w:r>
      <w:r w:rsidRPr="00C623CB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>подразделение</w:t>
      </w:r>
      <w:r w:rsidRPr="00C623CB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 xml:space="preserve"> </w:t>
      </w:r>
      <w:r w:rsidRPr="00C623CB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>Управления</w:t>
      </w:r>
      <w:r w:rsidRPr="00C623CB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 xml:space="preserve"> </w:t>
      </w:r>
      <w:r w:rsidRPr="00C623CB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>Федеральной</w:t>
      </w:r>
      <w:r w:rsidRPr="00C623CB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 xml:space="preserve"> </w:t>
      </w:r>
      <w:r w:rsidRPr="00C623CB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>службы</w:t>
      </w:r>
      <w:r w:rsidRPr="00C623CB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 xml:space="preserve"> </w:t>
      </w:r>
      <w:r w:rsidRPr="00C623CB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>судебных</w:t>
      </w:r>
      <w:r w:rsidRPr="00C623CB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 xml:space="preserve"> </w:t>
      </w:r>
      <w:r w:rsidRPr="00C623CB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>приставов</w:t>
      </w:r>
      <w:r w:rsidRPr="00C623CB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 xml:space="preserve"> для </w:t>
      </w:r>
      <w:r w:rsidRPr="00C623CB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>взыскания</w:t>
      </w:r>
      <w:r w:rsidRPr="00C623CB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 xml:space="preserve"> </w:t>
      </w:r>
      <w:r w:rsidRPr="00C623CB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>суммы</w:t>
      </w:r>
      <w:r w:rsidRPr="00C623CB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 xml:space="preserve"> </w:t>
      </w:r>
      <w:r w:rsidRPr="00C623CB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>административного</w:t>
      </w:r>
      <w:r w:rsidRPr="00C623CB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 xml:space="preserve"> </w:t>
      </w:r>
      <w:r w:rsidRPr="00C623CB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>штрафа</w:t>
      </w:r>
      <w:r w:rsidRPr="00C623CB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 xml:space="preserve"> в </w:t>
      </w:r>
      <w:r w:rsidRPr="00C623CB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>принудительном</w:t>
      </w:r>
      <w:r w:rsidRPr="00C623CB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 xml:space="preserve"> </w:t>
      </w:r>
      <w:r w:rsidRPr="00C623CB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>порядке</w:t>
      </w:r>
      <w:r w:rsidRPr="00C623CB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>.</w:t>
      </w:r>
    </w:p>
    <w:p w:rsidR="00BC1350" w:rsidRPr="00C623CB" w:rsidP="00363706">
      <w:pPr>
        <w:spacing w:after="0" w:line="240" w:lineRule="auto"/>
        <w:ind w:firstLine="708"/>
        <w:jc w:val="both"/>
        <w:rPr>
          <w:rFonts w:ascii="Times New Roman" w:eastAsia="Newton-Regular" w:hAnsi="Times New Roman" w:cs="Times New Roman"/>
          <w:sz w:val="20"/>
          <w:szCs w:val="20"/>
          <w:lang w:val="uk-UA" w:eastAsia="ru-RU"/>
        </w:rPr>
      </w:pPr>
      <w:r w:rsidRPr="00C623CB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>Постановление</w:t>
      </w:r>
      <w:r w:rsidRPr="00C623CB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 xml:space="preserve"> </w:t>
      </w:r>
      <w:r w:rsidRPr="00C623CB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>может</w:t>
      </w:r>
      <w:r w:rsidRPr="00C623CB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 xml:space="preserve"> </w:t>
      </w:r>
      <w:r w:rsidRPr="00C623CB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>быть</w:t>
      </w:r>
      <w:r w:rsidRPr="00C623CB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 xml:space="preserve"> </w:t>
      </w:r>
      <w:r w:rsidRPr="00C623CB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>обжаловано</w:t>
      </w:r>
      <w:r w:rsidRPr="00C623CB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 xml:space="preserve"> в </w:t>
      </w:r>
      <w:r w:rsidRPr="00C623CB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>Бахчисарайский</w:t>
      </w:r>
      <w:r w:rsidRPr="00C623CB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 xml:space="preserve"> </w:t>
      </w:r>
      <w:r w:rsidRPr="00C623CB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>районный</w:t>
      </w:r>
      <w:r w:rsidRPr="00C623CB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 xml:space="preserve"> суд </w:t>
      </w:r>
      <w:r w:rsidRPr="00C623CB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>Республики</w:t>
      </w:r>
      <w:r w:rsidRPr="00C623CB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 xml:space="preserve"> </w:t>
      </w:r>
      <w:r w:rsidRPr="00C623CB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>Крым</w:t>
      </w:r>
      <w:r w:rsidRPr="00C623CB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 xml:space="preserve"> </w:t>
      </w:r>
      <w:r w:rsidRPr="00C623CB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>путем</w:t>
      </w:r>
      <w:r w:rsidRPr="00C623CB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 xml:space="preserve"> </w:t>
      </w:r>
      <w:r w:rsidRPr="00C623CB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>подачи</w:t>
      </w:r>
      <w:r w:rsidRPr="00C623CB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 xml:space="preserve"> </w:t>
      </w:r>
      <w:r w:rsidRPr="00C623CB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>жалобы</w:t>
      </w:r>
      <w:r w:rsidRPr="00C623CB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 xml:space="preserve"> через мирового </w:t>
      </w:r>
      <w:r w:rsidRPr="00C623CB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>судью</w:t>
      </w:r>
      <w:r w:rsidRPr="00C623CB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 xml:space="preserve"> </w:t>
      </w:r>
      <w:r w:rsidRPr="00C623CB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>судебного</w:t>
      </w:r>
      <w:r w:rsidRPr="00C623CB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 xml:space="preserve"> </w:t>
      </w:r>
      <w:r w:rsidRPr="00C623CB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>участка</w:t>
      </w:r>
      <w:r w:rsidRPr="00C623CB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 xml:space="preserve"> № 26 </w:t>
      </w:r>
      <w:r w:rsidRPr="00C623CB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>Бахчисарайского</w:t>
      </w:r>
      <w:r w:rsidRPr="00C623CB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 xml:space="preserve"> </w:t>
      </w:r>
      <w:r w:rsidRPr="00C623CB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>судебного</w:t>
      </w:r>
      <w:r w:rsidRPr="00C623CB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 xml:space="preserve"> </w:t>
      </w:r>
      <w:r w:rsidRPr="00C623CB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>района</w:t>
      </w:r>
      <w:r w:rsidRPr="00C623CB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 xml:space="preserve"> (</w:t>
      </w:r>
      <w:r w:rsidRPr="00C623CB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>Бахчисарайский</w:t>
      </w:r>
      <w:r w:rsidRPr="00C623CB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 xml:space="preserve"> </w:t>
      </w:r>
      <w:r w:rsidRPr="00C623CB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>муниципальный</w:t>
      </w:r>
      <w:r w:rsidRPr="00C623CB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 xml:space="preserve"> район)  </w:t>
      </w:r>
      <w:r w:rsidRPr="00C623CB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>Республики</w:t>
      </w:r>
      <w:r w:rsidRPr="00C623CB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 xml:space="preserve"> </w:t>
      </w:r>
      <w:r w:rsidRPr="00C623CB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>Крым</w:t>
      </w:r>
      <w:r w:rsidRPr="00C623CB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 xml:space="preserve"> в </w:t>
      </w:r>
      <w:r w:rsidRPr="00C623CB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>течение</w:t>
      </w:r>
      <w:r w:rsidRPr="00C623CB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 xml:space="preserve"> десяти суток </w:t>
      </w:r>
      <w:r w:rsidRPr="00C623CB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>со</w:t>
      </w:r>
      <w:r w:rsidRPr="00C623CB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 xml:space="preserve"> дня </w:t>
      </w:r>
      <w:r w:rsidRPr="00C623CB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>вручения</w:t>
      </w:r>
      <w:r w:rsidRPr="00C623CB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 xml:space="preserve"> </w:t>
      </w:r>
      <w:r w:rsidRPr="00C623CB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>или</w:t>
      </w:r>
      <w:r w:rsidRPr="00C623CB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 xml:space="preserve"> </w:t>
      </w:r>
      <w:r w:rsidRPr="00C623CB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>получения</w:t>
      </w:r>
      <w:r w:rsidRPr="00C623CB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 xml:space="preserve"> </w:t>
      </w:r>
      <w:r w:rsidRPr="00C623CB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>копии</w:t>
      </w:r>
      <w:r w:rsidRPr="00C623CB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 xml:space="preserve"> </w:t>
      </w:r>
      <w:r w:rsidRPr="00C623CB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>постановления</w:t>
      </w:r>
      <w:r w:rsidRPr="00C623CB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>.</w:t>
      </w:r>
    </w:p>
    <w:p w:rsidR="00BC1350" w:rsidRPr="00C623CB" w:rsidP="00363706">
      <w:pPr>
        <w:spacing w:after="0" w:line="240" w:lineRule="auto"/>
        <w:ind w:firstLine="992"/>
        <w:jc w:val="both"/>
        <w:rPr>
          <w:rFonts w:ascii="Times New Roman" w:eastAsia="Newton-Regular" w:hAnsi="Times New Roman" w:cs="Times New Roman"/>
          <w:b/>
          <w:sz w:val="20"/>
          <w:szCs w:val="20"/>
          <w:lang w:val="uk-UA" w:eastAsia="ru-RU"/>
        </w:rPr>
      </w:pPr>
      <w:r w:rsidRPr="00C623CB">
        <w:rPr>
          <w:rFonts w:ascii="Times New Roman" w:eastAsia="Newton-Regular" w:hAnsi="Times New Roman" w:cs="Times New Roman"/>
          <w:b/>
          <w:sz w:val="20"/>
          <w:szCs w:val="20"/>
          <w:lang w:val="uk-UA" w:eastAsia="ru-RU"/>
        </w:rPr>
        <w:t xml:space="preserve">  </w:t>
      </w:r>
    </w:p>
    <w:p w:rsidR="00586858" w:rsidRPr="00C623CB" w:rsidP="00363706">
      <w:pPr>
        <w:ind w:firstLine="992"/>
        <w:rPr>
          <w:sz w:val="20"/>
          <w:szCs w:val="20"/>
        </w:rPr>
      </w:pPr>
      <w:r w:rsidRPr="00C623CB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>Мировой</w:t>
      </w:r>
      <w:r w:rsidRPr="00C623CB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 xml:space="preserve"> </w:t>
      </w:r>
      <w:r w:rsidRPr="00C623CB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>судья</w:t>
      </w:r>
      <w:r w:rsidRPr="00C623CB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 xml:space="preserve">                                                             </w:t>
      </w:r>
      <w:r w:rsidRPr="00C623CB" w:rsidR="00363706">
        <w:rPr>
          <w:rFonts w:ascii="Times New Roman" w:eastAsia="Newton-Regular" w:hAnsi="Times New Roman" w:cs="Times New Roman"/>
          <w:sz w:val="20"/>
          <w:szCs w:val="20"/>
          <w:lang w:eastAsia="ru-RU"/>
        </w:rPr>
        <w:t xml:space="preserve">     </w:t>
      </w:r>
      <w:r w:rsidRPr="00C623CB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 xml:space="preserve">Е.Н. </w:t>
      </w:r>
      <w:r w:rsidRPr="00C623CB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>Андрухова</w:t>
      </w:r>
      <w:r w:rsidRPr="00C623CB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 xml:space="preserve">  </w:t>
      </w:r>
    </w:p>
    <w:sectPr w:rsidSect="00363706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894"/>
    <w:rsid w:val="00253894"/>
    <w:rsid w:val="00363706"/>
    <w:rsid w:val="00586858"/>
    <w:rsid w:val="00BC1350"/>
    <w:rsid w:val="00C623C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13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C623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623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