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F7D" w:rsidRPr="00B66F7D" w:rsidP="005260CF">
      <w:pPr>
        <w:spacing w:after="0" w:line="240" w:lineRule="auto"/>
        <w:ind w:right="23"/>
        <w:jc w:val="center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B66F7D">
        <w:rPr>
          <w:rFonts w:ascii="Times New Roman" w:hAnsi="Times New Roman" w:eastAsiaTheme="minorEastAsia" w:cs="Times New Roman"/>
          <w:sz w:val="24"/>
          <w:szCs w:val="24"/>
          <w:lang w:eastAsia="ru-RU"/>
        </w:rPr>
        <w:t>Дело №5-26-</w:t>
      </w:r>
      <w:r>
        <w:rPr>
          <w:rFonts w:ascii="Times New Roman" w:hAnsi="Times New Roman" w:eastAsiaTheme="minorEastAsia" w:cs="Times New Roman"/>
          <w:sz w:val="24"/>
          <w:szCs w:val="24"/>
          <w:lang w:eastAsia="ru-RU"/>
        </w:rPr>
        <w:t>28</w:t>
      </w:r>
      <w:r w:rsidRPr="00B66F7D">
        <w:rPr>
          <w:rFonts w:ascii="Times New Roman" w:hAnsi="Times New Roman" w:eastAsiaTheme="minorEastAsia" w:cs="Times New Roman"/>
          <w:sz w:val="24"/>
          <w:szCs w:val="24"/>
          <w:lang w:eastAsia="ru-RU"/>
        </w:rPr>
        <w:t>6/202</w:t>
      </w:r>
      <w:r>
        <w:rPr>
          <w:rFonts w:ascii="Times New Roman" w:hAnsi="Times New Roman" w:eastAsiaTheme="minorEastAsia" w:cs="Times New Roman"/>
          <w:sz w:val="24"/>
          <w:szCs w:val="24"/>
          <w:lang w:eastAsia="ru-RU"/>
        </w:rPr>
        <w:t>2</w:t>
      </w:r>
    </w:p>
    <w:p w:rsidR="00B66F7D" w:rsidRPr="00B66F7D" w:rsidP="00B66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66F7D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</w:p>
    <w:p w:rsidR="00B66F7D" w:rsidRPr="00B66F7D" w:rsidP="00B66F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07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с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е</w:t>
      </w:r>
      <w:r>
        <w:rPr>
          <w:rFonts w:ascii="Times New Roman" w:eastAsia="Newton-Regular" w:hAnsi="Times New Roman" w:cs="Times New Roman"/>
          <w:sz w:val="24"/>
          <w:szCs w:val="24"/>
        </w:rPr>
        <w:t>нтя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бря 202</w:t>
      </w:r>
      <w:r>
        <w:rPr>
          <w:rFonts w:ascii="Times New Roman" w:eastAsia="Newton-Regular" w:hAnsi="Times New Roman" w:cs="Times New Roman"/>
          <w:sz w:val="24"/>
          <w:szCs w:val="24"/>
        </w:rPr>
        <w:t>2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года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       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      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г. Бахчисарай</w:t>
      </w:r>
    </w:p>
    <w:p w:rsidR="00B66F7D" w:rsidRPr="00B66F7D" w:rsidP="00B6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)Р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еспублики Крым 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Е.Н. (298400, г. Бахчисарай, ул. Фрунзе, 36в), рассмотрев дело об административном правонарушении  в отношении д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олжностного лица - 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директора ООО «</w:t>
      </w:r>
      <w:r>
        <w:rPr>
          <w:rFonts w:ascii="Times New Roman" w:eastAsia="Newton-Regular" w:hAnsi="Times New Roman" w:cs="Times New Roman"/>
          <w:sz w:val="24"/>
          <w:szCs w:val="24"/>
        </w:rPr>
        <w:t>ДС-Крым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» </w:t>
      </w:r>
      <w:r>
        <w:rPr>
          <w:rFonts w:ascii="Times New Roman" w:eastAsia="Newton-Regular" w:hAnsi="Times New Roman" w:cs="Times New Roman"/>
          <w:sz w:val="24"/>
          <w:szCs w:val="24"/>
        </w:rPr>
        <w:t>Игнатенко Е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Ю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место рождения: 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, ИНН 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, гражданина РФ, проживающего по адресу: 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, юридический адрес: 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…</w:t>
      </w:r>
      <w:r>
        <w:rPr>
          <w:rFonts w:ascii="Times New Roman" w:eastAsia="Newton-Regular" w:hAnsi="Times New Roman" w:cs="Times New Roman"/>
          <w:sz w:val="24"/>
          <w:szCs w:val="24"/>
        </w:rPr>
        <w:t>,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B66F7D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 w:rsidR="00B66F7D" w:rsidRPr="00B66F7D" w:rsidP="00B66F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66F7D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B66F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B66F7D" w:rsidRPr="00B66F7D" w:rsidP="00B66F7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И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г</w:t>
      </w:r>
      <w:r>
        <w:rPr>
          <w:rFonts w:ascii="Times New Roman" w:eastAsia="Newton-Regular" w:hAnsi="Times New Roman" w:cs="Times New Roman"/>
          <w:sz w:val="24"/>
          <w:szCs w:val="24"/>
        </w:rPr>
        <w:t>натенко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Е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>Ю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., являясь директором ООО «</w:t>
      </w:r>
      <w:r>
        <w:rPr>
          <w:rFonts w:ascii="Times New Roman" w:eastAsia="Newton-Regular" w:hAnsi="Times New Roman" w:cs="Times New Roman"/>
          <w:sz w:val="24"/>
          <w:szCs w:val="24"/>
        </w:rPr>
        <w:t>ДС-Крым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», 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предоставил в 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Межрайонную 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ИФНС России 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2 по 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>Республик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Крым налоговую декларацию по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налогу на прибыль организаций за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год – 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31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с нарушением срока, установленного законодательством о налогах и сборах.  Срок предоставления налоговой декларации за 20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>1 год - 2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00325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года.</w:t>
      </w:r>
    </w:p>
    <w:p w:rsidR="00B66F7D" w:rsidRPr="00B66F7D" w:rsidP="00B66F7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рассмотрени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дела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 </w:t>
      </w:r>
      <w:r w:rsidR="00072A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административном</w:t>
      </w:r>
      <w:r w:rsidR="00072A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72A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правонарушении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72ADC">
        <w:rPr>
          <w:rFonts w:ascii="Times New Roman" w:eastAsia="Newton-Regular" w:hAnsi="Times New Roman" w:cs="Times New Roman"/>
          <w:sz w:val="24"/>
          <w:szCs w:val="24"/>
        </w:rPr>
        <w:t>И</w:t>
      </w:r>
      <w:r w:rsidRPr="00B66F7D" w:rsidR="00072ADC">
        <w:rPr>
          <w:rFonts w:ascii="Times New Roman" w:eastAsia="Newton-Regular" w:hAnsi="Times New Roman" w:cs="Times New Roman"/>
          <w:sz w:val="24"/>
          <w:szCs w:val="24"/>
        </w:rPr>
        <w:t>г</w:t>
      </w:r>
      <w:r w:rsidR="00072ADC">
        <w:rPr>
          <w:rFonts w:ascii="Times New Roman" w:eastAsia="Newton-Regular" w:hAnsi="Times New Roman" w:cs="Times New Roman"/>
          <w:sz w:val="24"/>
          <w:szCs w:val="24"/>
        </w:rPr>
        <w:t>натенко</w:t>
      </w:r>
      <w:r w:rsidRPr="00B66F7D" w:rsidR="00072AD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072ADC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B66F7D" w:rsidR="00072ADC">
        <w:rPr>
          <w:rFonts w:ascii="Times New Roman" w:eastAsia="Newton-Regular" w:hAnsi="Times New Roman" w:cs="Times New Roman"/>
          <w:sz w:val="24"/>
          <w:szCs w:val="24"/>
        </w:rPr>
        <w:t>.</w:t>
      </w:r>
      <w:r w:rsidR="00072ADC">
        <w:rPr>
          <w:rFonts w:ascii="Times New Roman" w:eastAsia="Newton-Regular" w:hAnsi="Times New Roman" w:cs="Times New Roman"/>
          <w:sz w:val="24"/>
          <w:szCs w:val="24"/>
        </w:rPr>
        <w:t>Ю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явился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о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времени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месте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рассмотрения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дела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извещен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надлежащим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образом по адресу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указанному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протоколе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Каких-либо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заявлений и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ходатайств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мировому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судье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</w:t>
      </w:r>
      <w:r w:rsidRPr="00906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представил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6F7D" w:rsidRPr="00B66F7D" w:rsidP="00B66F7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          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Исследовав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материалы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дела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об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административном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правонарушении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,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считаю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,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что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в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действиях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072ADC" w:rsidR="00072ADC">
        <w:rPr>
          <w:rFonts w:ascii="Times New Roman" w:eastAsia="Newton-Regular" w:hAnsi="Times New Roman" w:cs="Times New Roman"/>
          <w:sz w:val="24"/>
          <w:szCs w:val="24"/>
        </w:rPr>
        <w:t>Игнатенко Е.Ю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.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усматриваются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нарушения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требований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ст.15.5 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, а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именно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нарушение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установленных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законодательством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о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налогах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и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сборах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сроков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предоставления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налоговой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декларации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(расчета по страховым взносам)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в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налоговый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орган по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месту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учета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. </w:t>
      </w:r>
    </w:p>
    <w:p w:rsidR="00B66F7D" w:rsidRPr="00B66F7D" w:rsidP="00B66F7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072ADC" w:rsidR="00072ADC">
        <w:rPr>
          <w:rFonts w:ascii="Times New Roman" w:eastAsia="Newton-Regular" w:hAnsi="Times New Roman" w:cs="Times New Roman"/>
          <w:sz w:val="24"/>
          <w:szCs w:val="24"/>
        </w:rPr>
        <w:t>Игнатенко Е.Ю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совершении административного правонарушения, предусмотренного ст.15.5 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административных правонарушениях,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  вины правонарушителя.</w:t>
      </w:r>
    </w:p>
    <w:p w:rsidR="00B66F7D" w:rsidRPr="00B66F7D" w:rsidP="00B66F7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административного наказания п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ринимается во внимание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072ADC" w:rsidR="00072ADC">
        <w:rPr>
          <w:rFonts w:ascii="Times New Roman" w:eastAsia="Newton-Regular" w:hAnsi="Times New Roman" w:cs="Times New Roman"/>
          <w:sz w:val="24"/>
          <w:szCs w:val="24"/>
        </w:rPr>
        <w:t>Игнатенко Е.Ю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B66F7D" w:rsidRPr="00B66F7D" w:rsidP="00B66F7D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вышеизложенного, считаю необходимым назначить </w:t>
      </w:r>
      <w:r w:rsidRPr="00072ADC" w:rsidR="00072ADC">
        <w:rPr>
          <w:rFonts w:ascii="Times New Roman" w:eastAsia="Newton-Regular" w:hAnsi="Times New Roman" w:cs="Times New Roman"/>
          <w:sz w:val="24"/>
          <w:szCs w:val="24"/>
        </w:rPr>
        <w:t>Игнатенко Е.Ю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административное наказание, предусмотренное ст.15.5 </w:t>
      </w:r>
      <w:r w:rsidRPr="00B66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виде предупреждения.</w:t>
      </w:r>
    </w:p>
    <w:p w:rsidR="00B66F7D" w:rsidRPr="00B66F7D" w:rsidP="00B66F7D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Руководствуясь 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 w:rsidRPr="00B66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15.5, 29.9, 29.10, 29.11 Кодекса РФ об административных правонарушениях,</w:t>
      </w:r>
    </w:p>
    <w:p w:rsidR="00B66F7D" w:rsidRPr="00B66F7D" w:rsidP="00B66F7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66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B66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B66F7D" w:rsidRPr="00B66F7D" w:rsidP="00B66F7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4"/>
          <w:szCs w:val="24"/>
          <w:lang w:eastAsia="uk-UA"/>
        </w:rPr>
      </w:pPr>
      <w:r w:rsidRPr="00B66F7D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Признать 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должностное лицо – директор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>а ООО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«</w:t>
      </w:r>
      <w:r>
        <w:rPr>
          <w:rFonts w:ascii="Times New Roman" w:eastAsia="Newton-Regular" w:hAnsi="Times New Roman" w:cs="Times New Roman"/>
          <w:sz w:val="24"/>
          <w:szCs w:val="24"/>
        </w:rPr>
        <w:t>ДС-Крым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» </w:t>
      </w:r>
      <w:r w:rsidRPr="00072ADC" w:rsidR="00072ADC">
        <w:rPr>
          <w:rFonts w:ascii="Times New Roman" w:eastAsia="Newton-Regular" w:hAnsi="Times New Roman" w:cs="Times New Roman"/>
          <w:sz w:val="24"/>
          <w:szCs w:val="24"/>
        </w:rPr>
        <w:t>Игнатенко Е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072ADC" w:rsidR="00072ADC">
        <w:rPr>
          <w:rFonts w:ascii="Times New Roman" w:eastAsia="Newton-Regular" w:hAnsi="Times New Roman" w:cs="Times New Roman"/>
          <w:sz w:val="24"/>
          <w:szCs w:val="24"/>
        </w:rPr>
        <w:t xml:space="preserve"> Ю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072ADC" w:rsidR="00072ADC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C416AF"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B66F7D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</w:t>
      </w:r>
      <w:r w:rsidRPr="00B66F7D">
        <w:rPr>
          <w:rFonts w:ascii="Times New Roman" w:hAnsi="Times New Roman" w:eastAsiaTheme="minorEastAsia" w:cs="Times New Roman"/>
          <w:color w:val="000000"/>
          <w:sz w:val="24"/>
          <w:szCs w:val="24"/>
          <w:lang w:eastAsia="uk-UA"/>
        </w:rPr>
        <w:t>виновным в совершении административного правонарушения, предусмотренного ст.15.5 Кодекса РФ об а</w:t>
      </w:r>
      <w:r w:rsidR="00072ADC">
        <w:rPr>
          <w:rFonts w:ascii="Times New Roman" w:hAnsi="Times New Roman" w:eastAsiaTheme="minorEastAsia" w:cs="Times New Roman"/>
          <w:color w:val="000000"/>
          <w:sz w:val="24"/>
          <w:szCs w:val="24"/>
          <w:lang w:eastAsia="uk-UA"/>
        </w:rPr>
        <w:t>дминистративных правонарушениях</w:t>
      </w:r>
      <w:r w:rsidRPr="00B66F7D">
        <w:rPr>
          <w:rFonts w:ascii="Times New Roman" w:hAnsi="Times New Roman" w:eastAsiaTheme="minorEastAsia" w:cs="Times New Roman"/>
          <w:color w:val="000000"/>
          <w:sz w:val="24"/>
          <w:szCs w:val="24"/>
          <w:lang w:eastAsia="uk-UA"/>
        </w:rPr>
        <w:t xml:space="preserve"> и назначить ему административное наказание в виде предупреждения. </w:t>
      </w:r>
    </w:p>
    <w:p w:rsidR="00B66F7D" w:rsidRPr="00B66F7D" w:rsidP="00B66F7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66F7D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66F7D" w:rsidRPr="00B66F7D" w:rsidP="00B66F7D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</w:t>
      </w:r>
      <w:r w:rsidRPr="00B66F7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</w:t>
      </w:r>
      <w:r w:rsidRPr="00B66F7D">
        <w:rPr>
          <w:rFonts w:ascii="Times New Roman" w:eastAsia="Newton-Regular" w:hAnsi="Times New Roman" w:cs="Times New Roman"/>
          <w:sz w:val="24"/>
          <w:szCs w:val="24"/>
          <w:lang w:eastAsia="ru-RU"/>
        </w:rPr>
        <w:t>Е.Н.Андрухова</w:t>
      </w:r>
    </w:p>
    <w:sectPr w:rsidSect="00660B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4"/>
    <w:rsid w:val="00003252"/>
    <w:rsid w:val="00072ADC"/>
    <w:rsid w:val="005260CF"/>
    <w:rsid w:val="00906D49"/>
    <w:rsid w:val="009C5CDA"/>
    <w:rsid w:val="00B66F7D"/>
    <w:rsid w:val="00C416AF"/>
    <w:rsid w:val="00D50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1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