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09FA" w:rsidP="001409FA">
      <w:pPr>
        <w:ind w:right="23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     Дело № 5-26-331/2019</w:t>
      </w:r>
    </w:p>
    <w:p w:rsidR="001409FA" w:rsidP="001409FA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ПОСТАНОВЛЕНИЕ </w:t>
      </w:r>
    </w:p>
    <w:p w:rsidR="001409FA" w:rsidP="001409FA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по делу об административном правонарушении</w:t>
      </w:r>
    </w:p>
    <w:p w:rsidR="001409FA" w:rsidP="001409FA">
      <w:pPr>
        <w:ind w:right="23"/>
        <w:jc w:val="center"/>
        <w:rPr>
          <w:b w:val="0"/>
          <w:bCs/>
          <w:szCs w:val="28"/>
        </w:rPr>
      </w:pPr>
    </w:p>
    <w:p w:rsidR="001409FA" w:rsidP="001409FA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  <w:r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ноября 2019 года                                                                        г. Бахчисарай</w:t>
      </w:r>
    </w:p>
    <w:p w:rsidR="001409FA" w:rsidP="001409FA">
      <w:pPr>
        <w:pStyle w:val="BodyTextIndent"/>
        <w:rPr>
          <w:sz w:val="28"/>
          <w:szCs w:val="28"/>
        </w:rPr>
      </w:pPr>
      <w:r>
        <w:rPr>
          <w:rFonts w:eastAsia="Newton-Regular"/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8"/>
          <w:szCs w:val="28"/>
        </w:rPr>
        <w:t>Андрухова</w:t>
      </w:r>
      <w:r>
        <w:rPr>
          <w:rFonts w:eastAsia="Newton-Regular"/>
          <w:sz w:val="28"/>
          <w:szCs w:val="28"/>
        </w:rPr>
        <w:t xml:space="preserve"> Е.Н.  (298400, г. Бахчисарай, ул. Фрунзе, 36в),</w:t>
      </w:r>
      <w:r>
        <w:rPr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1409FA" w:rsidP="001409F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Еврохолод</w:t>
      </w:r>
      <w:r>
        <w:rPr>
          <w:sz w:val="28"/>
          <w:szCs w:val="28"/>
        </w:rPr>
        <w:t>» Туганова В</w:t>
      </w:r>
      <w:r w:rsidR="009D0228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9D02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D0228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9D0228">
        <w:rPr>
          <w:sz w:val="28"/>
          <w:szCs w:val="28"/>
        </w:rPr>
        <w:t>***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9D0228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9D0228">
        <w:rPr>
          <w:sz w:val="28"/>
          <w:szCs w:val="28"/>
        </w:rPr>
        <w:t>***</w:t>
      </w:r>
      <w:r>
        <w:rPr>
          <w:sz w:val="28"/>
          <w:szCs w:val="28"/>
        </w:rPr>
        <w:t xml:space="preserve"> (ИНН </w:t>
      </w:r>
      <w:r w:rsidR="009D0228">
        <w:rPr>
          <w:sz w:val="28"/>
          <w:szCs w:val="28"/>
        </w:rPr>
        <w:t>***</w:t>
      </w:r>
      <w:r>
        <w:rPr>
          <w:sz w:val="28"/>
          <w:szCs w:val="28"/>
        </w:rPr>
        <w:t xml:space="preserve">), в совершении административного правонарушения, предусмотренного </w:t>
      </w:r>
      <w:r>
        <w:rPr>
          <w:rStyle w:val="snippetequal"/>
          <w:sz w:val="28"/>
          <w:szCs w:val="28"/>
        </w:rPr>
        <w:t>ст</w:t>
      </w:r>
      <w:r>
        <w:rPr>
          <w:sz w:val="28"/>
          <w:szCs w:val="28"/>
        </w:rPr>
        <w:t>. 15.33.2 Кодекса РФ об административных правонарушениях,</w:t>
      </w:r>
    </w:p>
    <w:p w:rsidR="001409FA" w:rsidP="001409F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УСТАНОВИЛ:</w:t>
      </w:r>
    </w:p>
    <w:p w:rsidR="001409FA" w:rsidP="001409F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Туганов В.А., являясь генеральным директором ООО «</w:t>
      </w:r>
      <w:r>
        <w:rPr>
          <w:sz w:val="28"/>
          <w:szCs w:val="28"/>
        </w:rPr>
        <w:t>Еврохолод</w:t>
      </w:r>
      <w:r>
        <w:rPr>
          <w:sz w:val="28"/>
          <w:szCs w:val="28"/>
        </w:rPr>
        <w:t xml:space="preserve"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15.03.2019 г. отчет СЗВ-М </w:t>
      </w:r>
      <w:r w:rsidR="00E2037D">
        <w:rPr>
          <w:sz w:val="28"/>
          <w:szCs w:val="28"/>
        </w:rPr>
        <w:t xml:space="preserve">(тип-исходный) </w:t>
      </w:r>
      <w:r>
        <w:rPr>
          <w:sz w:val="28"/>
          <w:szCs w:val="28"/>
        </w:rPr>
        <w:t>за февраль 2019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Управление Пенсионного фонда РФ по Бахчисарайскому району Республики Крым.</w:t>
      </w:r>
    </w:p>
    <w:p w:rsidR="001409FA" w:rsidP="001409F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Отчет  за февраль 2019 года  предоставлен 17.03.2019.</w:t>
      </w:r>
    </w:p>
    <w:p w:rsidR="001409FA" w:rsidP="001409F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</w:t>
      </w:r>
      <w:r>
        <w:rPr>
          <w:sz w:val="28"/>
          <w:szCs w:val="28"/>
        </w:rPr>
        <w:t>При рассмотрении дела об административном правонарушении Туганов В.А. вину в совершенном правонарушении признал, каких-либо заявлений не предоставил.</w:t>
      </w:r>
    </w:p>
    <w:p w:rsidR="001409FA" w:rsidP="001409F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Исследовав материалы дела об административном правонарушении, считаю, что в действиях Туганова В.А.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409FA" w:rsidP="001409F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Вина Туганова В.А. 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</w:t>
      </w:r>
      <w:r>
        <w:rPr>
          <w:sz w:val="28"/>
          <w:szCs w:val="28"/>
        </w:rPr>
        <w:t>именно</w:t>
      </w:r>
      <w:r>
        <w:rPr>
          <w:sz w:val="28"/>
          <w:szCs w:val="28"/>
        </w:rPr>
        <w:t>:п</w:t>
      </w:r>
      <w:r>
        <w:rPr>
          <w:sz w:val="28"/>
          <w:szCs w:val="28"/>
        </w:rPr>
        <w:t>ротоколом</w:t>
      </w:r>
      <w:r>
        <w:rPr>
          <w:sz w:val="28"/>
          <w:szCs w:val="28"/>
        </w:rPr>
        <w:t xml:space="preserve"> об административном правонарушении № 209  от 08.10.2019 (л.д.1), уведомлением о составлении протокола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4,6); выпиской из ЕГРЮЛ (л.д.8-9); извещением о доставке (л.д.11), копией выписки из журнала приема сведений о застрахованных лицах (л.д.14).              </w:t>
      </w:r>
    </w:p>
    <w:p w:rsidR="001409FA" w:rsidP="001409F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При назначении административного наказания учитывается характер совершенного Тугановым В.А. административного правонарушения, личность правонарушителя, его имущественное положение, обстоятельства </w:t>
      </w:r>
      <w:r>
        <w:rPr>
          <w:sz w:val="28"/>
          <w:szCs w:val="28"/>
        </w:rPr>
        <w:t>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1409FA" w:rsidP="001409F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вышеизложенного, считаю необходимым назначить Туганову В.А.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1409FA" w:rsidP="001409F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1409FA" w:rsidP="001409FA">
      <w:pPr>
        <w:pStyle w:val="BodyTextIndent"/>
        <w:ind w:firstLine="0"/>
        <w:rPr>
          <w:sz w:val="28"/>
          <w:szCs w:val="28"/>
        </w:rPr>
      </w:pPr>
    </w:p>
    <w:p w:rsidR="001409FA" w:rsidP="001409F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ПОСТАНОВИЛ:</w:t>
      </w:r>
    </w:p>
    <w:p w:rsidR="001409FA" w:rsidP="001409FA">
      <w:pPr>
        <w:pStyle w:val="BodyTextIndent"/>
        <w:rPr>
          <w:sz w:val="28"/>
          <w:szCs w:val="28"/>
        </w:rPr>
      </w:pPr>
    </w:p>
    <w:p w:rsidR="001409FA" w:rsidP="001409F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Признать 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Еврохолод</w:t>
      </w:r>
      <w:r>
        <w:rPr>
          <w:sz w:val="28"/>
          <w:szCs w:val="28"/>
        </w:rPr>
        <w:t>» Туганова В</w:t>
      </w:r>
      <w:r w:rsidR="009D0228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9D02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D0228">
        <w:rPr>
          <w:sz w:val="28"/>
          <w:szCs w:val="28"/>
        </w:rPr>
        <w:t>***</w:t>
      </w:r>
      <w:r>
        <w:rPr>
          <w:sz w:val="28"/>
          <w:szCs w:val="28"/>
        </w:rPr>
        <w:t xml:space="preserve"> 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1409FA" w:rsidP="001409F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Разъяснить Туганову В.А.,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9D0228">
        <w:rPr>
          <w:sz w:val="28"/>
          <w:szCs w:val="28"/>
        </w:rPr>
        <w:t xml:space="preserve"> Р</w:t>
      </w:r>
      <w:r w:rsidR="008D3020">
        <w:rPr>
          <w:sz w:val="28"/>
          <w:szCs w:val="28"/>
        </w:rPr>
        <w:t>еквизиты</w:t>
      </w:r>
    </w:p>
    <w:p w:rsidR="001409FA" w:rsidP="001409F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1409FA" w:rsidP="001409FA">
      <w:pPr>
        <w:pStyle w:val="BodyTextIndent"/>
        <w:ind w:firstLine="0"/>
        <w:rPr>
          <w:rFonts w:ascii="Arial" w:hAnsi="Arial" w:cs="Arial"/>
          <w:b/>
          <w:sz w:val="28"/>
          <w:szCs w:val="28"/>
        </w:rPr>
      </w:pPr>
    </w:p>
    <w:p w:rsidR="001409FA" w:rsidP="001409FA">
      <w:pPr>
        <w:rPr>
          <w:b w:val="0"/>
          <w:szCs w:val="28"/>
        </w:rPr>
      </w:pPr>
      <w:r>
        <w:rPr>
          <w:b w:val="0"/>
          <w:szCs w:val="28"/>
        </w:rPr>
        <w:t xml:space="preserve">Мировой судья                                                                               </w:t>
      </w:r>
      <w:r>
        <w:rPr>
          <w:b w:val="0"/>
          <w:szCs w:val="28"/>
        </w:rPr>
        <w:t>Е.Н.Андрухова</w:t>
      </w:r>
    </w:p>
    <w:p w:rsidR="001409FA" w:rsidP="001409FA">
      <w:pPr>
        <w:rPr>
          <w:szCs w:val="28"/>
        </w:rPr>
      </w:pPr>
    </w:p>
    <w:p w:rsidR="001409FA" w:rsidP="001409FA"/>
    <w:p w:rsidR="001409FA" w:rsidP="001409FA"/>
    <w:p w:rsidR="008362F6"/>
    <w:p w:rsidR="008D3020"/>
    <w:p w:rsidR="008D3020"/>
    <w:p w:rsidR="008D3020"/>
    <w:p w:rsidR="008D3020"/>
    <w:p w:rsidR="008D3020"/>
    <w:p w:rsidR="008D3020"/>
    <w:p w:rsidR="008D3020" w:rsidRPr="008D3020" w:rsidP="008D3020">
      <w:pPr>
        <w:ind w:firstLine="709"/>
        <w:jc w:val="right"/>
        <w:rPr>
          <w:b w:val="0"/>
          <w:sz w:val="24"/>
          <w:szCs w:val="24"/>
        </w:rPr>
      </w:pPr>
      <w:r w:rsidRPr="008D3020">
        <w:rPr>
          <w:b w:val="0"/>
          <w:sz w:val="24"/>
          <w:szCs w:val="24"/>
        </w:rPr>
        <w:t>ДЕПЕРСОНИФИКАЦИЮ</w:t>
      </w:r>
    </w:p>
    <w:p w:rsidR="008D3020" w:rsidRPr="008D3020" w:rsidP="008D3020">
      <w:pPr>
        <w:ind w:firstLine="709"/>
        <w:jc w:val="right"/>
        <w:rPr>
          <w:b w:val="0"/>
          <w:sz w:val="24"/>
          <w:szCs w:val="24"/>
        </w:rPr>
      </w:pPr>
      <w:r w:rsidRPr="008D3020">
        <w:rPr>
          <w:b w:val="0"/>
          <w:sz w:val="24"/>
          <w:szCs w:val="24"/>
        </w:rPr>
        <w:t>Лингвистический контроль произвел</w:t>
      </w:r>
    </w:p>
    <w:p w:rsidR="008D3020" w:rsidRPr="008D3020" w:rsidP="008D3020">
      <w:pPr>
        <w:ind w:firstLine="709"/>
        <w:jc w:val="right"/>
        <w:rPr>
          <w:b w:val="0"/>
          <w:sz w:val="24"/>
          <w:szCs w:val="24"/>
        </w:rPr>
      </w:pPr>
      <w:r w:rsidRPr="008D3020">
        <w:rPr>
          <w:b w:val="0"/>
          <w:sz w:val="24"/>
          <w:szCs w:val="24"/>
        </w:rPr>
        <w:t xml:space="preserve">Помощник судьи  _______________ В.В. </w:t>
      </w:r>
      <w:r w:rsidRPr="008D3020">
        <w:rPr>
          <w:b w:val="0"/>
          <w:sz w:val="24"/>
          <w:szCs w:val="24"/>
        </w:rPr>
        <w:t>Жуган</w:t>
      </w:r>
    </w:p>
    <w:p w:rsidR="008D3020" w:rsidRPr="008D3020" w:rsidP="008D3020">
      <w:pPr>
        <w:ind w:firstLine="709"/>
        <w:jc w:val="right"/>
        <w:rPr>
          <w:b w:val="0"/>
          <w:sz w:val="24"/>
          <w:szCs w:val="24"/>
        </w:rPr>
      </w:pPr>
      <w:r w:rsidRPr="008D3020">
        <w:rPr>
          <w:b w:val="0"/>
          <w:sz w:val="24"/>
          <w:szCs w:val="24"/>
        </w:rPr>
        <w:t>СОГЛАСОВАНО</w:t>
      </w:r>
    </w:p>
    <w:p w:rsidR="008D3020" w:rsidRPr="008D3020" w:rsidP="008D3020">
      <w:pPr>
        <w:spacing w:after="200" w:line="276" w:lineRule="auto"/>
        <w:jc w:val="right"/>
        <w:rPr>
          <w:rFonts w:ascii="Calibri" w:eastAsia="Calibri" w:hAnsi="Calibri"/>
          <w:b w:val="0"/>
          <w:sz w:val="26"/>
          <w:szCs w:val="26"/>
          <w:lang w:eastAsia="en-US"/>
        </w:rPr>
      </w:pPr>
      <w:r w:rsidRPr="008D3020">
        <w:rPr>
          <w:b w:val="0"/>
          <w:sz w:val="24"/>
          <w:szCs w:val="24"/>
        </w:rPr>
        <w:t xml:space="preserve">Мировой судья __________________Е.Н. </w:t>
      </w:r>
      <w:r w:rsidRPr="008D3020">
        <w:rPr>
          <w:b w:val="0"/>
          <w:sz w:val="24"/>
          <w:szCs w:val="24"/>
        </w:rPr>
        <w:t>Андрухова</w:t>
      </w:r>
    </w:p>
    <w:p w:rsidR="008D3020" w:rsidRPr="008D3020" w:rsidP="008D3020"/>
    <w:p w:rsidR="008D3020"/>
    <w:p w:rsidR="008D3020"/>
    <w:sectPr w:rsidSect="001409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40"/>
    <w:rsid w:val="001409FA"/>
    <w:rsid w:val="005D1787"/>
    <w:rsid w:val="008362F6"/>
    <w:rsid w:val="008D3020"/>
    <w:rsid w:val="008F0340"/>
    <w:rsid w:val="009D0228"/>
    <w:rsid w:val="00B15398"/>
    <w:rsid w:val="00E20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F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1409FA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409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14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