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EC74F3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74F3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5-26-</w:t>
      </w:r>
      <w:r w:rsidRPr="00EC74F3" w:rsidR="00B877A0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EC74F3" w:rsidR="00125B0C">
        <w:rPr>
          <w:rFonts w:ascii="Times New Roman" w:eastAsia="Times New Roman" w:hAnsi="Times New Roman" w:cs="Times New Roman"/>
          <w:sz w:val="16"/>
          <w:szCs w:val="16"/>
          <w:lang w:eastAsia="ru-RU"/>
        </w:rPr>
        <w:t>34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EC74F3" w:rsidR="009955BF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2537FB" w:rsidRPr="00EC74F3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C74F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2537FB" w:rsidRPr="00EC74F3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C74F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851A3F" w:rsidRPr="00EC74F3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537FB" w:rsidRPr="00EC74F3" w:rsidP="00F73F64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13</w:t>
      </w:r>
      <w:r w:rsidRPr="00EC74F3" w:rsidR="00B877A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сентября</w:t>
      </w:r>
      <w:r w:rsidRPr="00EC74F3" w:rsidR="00D879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202</w:t>
      </w:r>
      <w:r w:rsidRPr="00EC74F3" w:rsidR="00E450DE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года                                            </w:t>
      </w:r>
      <w:r w:rsidRPr="00EC74F3" w:rsidR="00851A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</w:t>
      </w:r>
      <w:r w:rsidRPr="00EC74F3" w:rsidR="00F73F6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г. Бахчисарай</w:t>
      </w:r>
    </w:p>
    <w:p w:rsidR="00851A3F" w:rsidRPr="00EC74F3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537FB" w:rsidRPr="00EC74F3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EC74F3" w:rsidR="00F73F6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Андрухова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Е.Н., (298400, г. Бахчисарай, ул. Фрунзе, 36В), рассмотрев дело об административном правонарушении в отношении  </w:t>
      </w:r>
      <w:r w:rsidRPr="00EC74F3" w:rsidR="00125B0C">
        <w:rPr>
          <w:rFonts w:ascii="Times New Roman" w:eastAsia="Times New Roman" w:hAnsi="Times New Roman" w:cs="Times New Roman"/>
          <w:sz w:val="16"/>
          <w:szCs w:val="16"/>
          <w:lang w:eastAsia="ar-SA"/>
        </w:rPr>
        <w:t>Леперт</w:t>
      </w:r>
      <w:r w:rsidRPr="00EC74F3" w:rsidR="00125B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</w:t>
      </w:r>
      <w:r w:rsidRPr="00EC74F3" w:rsid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EC74F3" w:rsidR="00125B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</w:t>
      </w:r>
      <w:r w:rsidRPr="00EC74F3" w:rsid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EC74F3" w:rsidR="00125B0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EC74F3" w:rsid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EC74F3" w:rsidR="00B877A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C74F3" w:rsidR="009955B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года рождения, уроженца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C74F3" w:rsid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EC74F3" w:rsid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EC74F3" w:rsidR="000628A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зарегистрированного</w:t>
      </w:r>
      <w:r w:rsidRPr="00EC74F3" w:rsidR="00E9663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C74F3" w:rsidR="007B53BB">
        <w:rPr>
          <w:rFonts w:ascii="Times New Roman" w:eastAsia="Times New Roman" w:hAnsi="Times New Roman" w:cs="Times New Roman"/>
          <w:sz w:val="16"/>
          <w:szCs w:val="16"/>
          <w:lang w:eastAsia="ar-SA"/>
        </w:rPr>
        <w:t>и</w:t>
      </w:r>
      <w:r w:rsidRPr="00EC74F3" w:rsidR="00E9663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фактически проживающего по адресу: </w:t>
      </w:r>
      <w:r w:rsidRPr="00EC74F3" w:rsid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EC74F3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У С Т А Н О В И Л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C74F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</w:p>
    <w:p w:rsidR="002537FB" w:rsidRPr="00EC74F3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>25 августа 2022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года в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EC74F3" w:rsid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EC74F3" w:rsid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час</w:t>
      </w:r>
      <w:r w:rsidRPr="00EC74F3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EC74F3" w:rsid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мин</w:t>
      </w:r>
      <w:r w:rsidRPr="00EC74F3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>Леперт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В.В.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находясь </w:t>
      </w:r>
      <w:r w:rsidRPr="00EC74F3" w:rsidR="007E7A4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 адресу:  </w:t>
      </w:r>
      <w:r w:rsidRPr="00EC74F3" w:rsid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>…</w:t>
      </w:r>
      <w:r w:rsidRPr="00EC74F3" w:rsidR="007E7A4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причинил </w:t>
      </w:r>
      <w:r w:rsidRPr="00EC74F3" w:rsidR="00FF3E1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физическую </w:t>
      </w:r>
      <w:r w:rsidRPr="00EC74F3" w:rsidR="00EB41F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боль 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>Д</w:t>
      </w:r>
      <w:r w:rsidRPr="00EC74F3" w:rsid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Н.Н.</w:t>
      </w:r>
      <w:r w:rsidRPr="00EC74F3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EC74F3" w:rsidR="00FF3E1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 именно </w:t>
      </w:r>
      <w:r w:rsidRPr="00EC74F3" w:rsidR="00586114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нанес 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>несколько ударов правой рукой в область левого плеча, левой лопатки, левого п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редплечья и 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>область паха</w:t>
      </w:r>
      <w:r w:rsidRPr="00EC74F3" w:rsidR="00E9663A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EC74F3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а так же один удар веткой дерева в область ноги, </w:t>
      </w:r>
      <w:r w:rsidRPr="00EC74F3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в </w:t>
      </w:r>
      <w:r w:rsidRPr="00EC74F3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>результате</w:t>
      </w:r>
      <w:r w:rsidRPr="00EC74F3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uk-UA"/>
        </w:rPr>
        <w:t>указанный действий</w:t>
      </w:r>
      <w:r w:rsidRPr="00EC74F3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uk-UA"/>
        </w:rPr>
        <w:t>Леперт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В.В.  </w:t>
      </w:r>
      <w:r w:rsidRPr="00EC74F3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>по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терпевший </w:t>
      </w:r>
      <w:r w:rsidRPr="00EC74F3" w:rsidR="00A61764">
        <w:rPr>
          <w:rFonts w:ascii="Times New Roman" w:eastAsia="Times New Roman" w:hAnsi="Times New Roman" w:cs="Times New Roman"/>
          <w:sz w:val="16"/>
          <w:szCs w:val="16"/>
          <w:lang w:eastAsia="uk-UA"/>
        </w:rPr>
        <w:t>ощутил физическую боль</w:t>
      </w:r>
      <w:r w:rsidRPr="00EC74F3" w:rsidR="00B1489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однако действия 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uk-UA"/>
        </w:rPr>
        <w:t>Леперт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В.В.  </w:t>
      </w:r>
      <w:r w:rsidRPr="00EC74F3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не повлекли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последствий указанных в ст. 115 УК РФ и не сод</w:t>
      </w:r>
      <w:r w:rsidRPr="00EC74F3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ержа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 уголовно наказуемого деяния. </w:t>
      </w:r>
    </w:p>
    <w:p w:rsidR="00E939CA" w:rsidRPr="00EC74F3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 рассмотрении дела об административном правонарушении </w:t>
      </w:r>
      <w:r w:rsidRPr="00EC74F3" w:rsidR="000F4A2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Леперт</w:t>
      </w:r>
      <w:r w:rsidRPr="00EC74F3" w:rsidR="000F4A2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В.В.  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вину свою  в совершении указанного административного правонарушения признал</w:t>
      </w:r>
      <w:r w:rsidRPr="00EC74F3" w:rsidR="007643F4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EC74F3" w:rsidR="0043469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просил назначить минимальное наказание в виде административного штрафа.</w:t>
      </w:r>
      <w:r w:rsidRPr="00EC74F3" w:rsidR="00A11B8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C837DF" w:rsidRPr="00EC74F3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Потерпевш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ar-SA"/>
        </w:rPr>
        <w:t>ая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ar-SA"/>
        </w:rPr>
        <w:t>Д</w:t>
      </w:r>
      <w:r w:rsidRPr="00EC74F3" w:rsid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Н.Н.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подтвердил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ar-SA"/>
        </w:rPr>
        <w:t>а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факт причинения е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ar-SA"/>
        </w:rPr>
        <w:t>й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C74F3" w:rsidR="00300C1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физической боли 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ar-SA"/>
        </w:rPr>
        <w:t>Леперт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В.В.,  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результате </w:t>
      </w:r>
      <w:r w:rsidRPr="00EC74F3" w:rsidR="00300C18">
        <w:rPr>
          <w:rFonts w:ascii="Times New Roman" w:eastAsia="Times New Roman" w:hAnsi="Times New Roman" w:cs="Times New Roman"/>
          <w:sz w:val="16"/>
          <w:szCs w:val="16"/>
          <w:lang w:eastAsia="ar-SA"/>
        </w:rPr>
        <w:t>нанесения последним удар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ar-SA"/>
        </w:rPr>
        <w:t>ов</w:t>
      </w:r>
      <w:r w:rsidRPr="00EC74F3" w:rsidR="00300C18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ar-SA"/>
        </w:rPr>
        <w:t>в область левого плеча, левой лопатки, левого предплечья и паха, а так же одного удара веткой дерева в область ноги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,  просил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ar-SA"/>
        </w:rPr>
        <w:t>а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C74F3" w:rsidR="009E1B2E">
        <w:rPr>
          <w:rFonts w:ascii="Times New Roman" w:eastAsia="Times New Roman" w:hAnsi="Times New Roman" w:cs="Times New Roman"/>
          <w:sz w:val="16"/>
          <w:szCs w:val="16"/>
          <w:lang w:eastAsia="ar-SA"/>
        </w:rPr>
        <w:t>привлеч</w:t>
      </w:r>
      <w:r w:rsidRPr="00EC74F3" w:rsidR="000067B9">
        <w:rPr>
          <w:rFonts w:ascii="Times New Roman" w:eastAsia="Times New Roman" w:hAnsi="Times New Roman" w:cs="Times New Roman"/>
          <w:sz w:val="16"/>
          <w:szCs w:val="16"/>
          <w:lang w:eastAsia="ar-SA"/>
        </w:rPr>
        <w:t>ь</w:t>
      </w:r>
      <w:r w:rsidRPr="00EC74F3" w:rsidR="009E1B2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ar-SA"/>
        </w:rPr>
        <w:t>Леперт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В.В.  </w:t>
      </w:r>
      <w:r w:rsidRPr="00EC74F3" w:rsidR="009E1B2E">
        <w:rPr>
          <w:rFonts w:ascii="Times New Roman" w:eastAsia="Times New Roman" w:hAnsi="Times New Roman" w:cs="Times New Roman"/>
          <w:sz w:val="16"/>
          <w:szCs w:val="16"/>
          <w:lang w:eastAsia="ar-SA"/>
        </w:rPr>
        <w:t>к ответственности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434692" w:rsidRPr="00EC74F3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Заслушав лиц</w:t>
      </w:r>
      <w:r w:rsidRPr="00EC74F3" w:rsidR="00300C1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EC74F3" w:rsidR="00300C1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привлекаемое к административной </w:t>
      </w:r>
      <w:r w:rsidRPr="00EC74F3" w:rsidR="00E9663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ответственности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EC74F3" w:rsidR="009E1B2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потерпевшего, 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EC74F3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соответствии со ст. 6.1.1 КоАП РФ нанесение побоев или совершение иных насильственных действий, причинивших 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2537FB" w:rsidRPr="00EC74F3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Вина </w:t>
      </w:r>
      <w:r w:rsidRPr="00EC74F3" w:rsidR="000F4A2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Леперт</w:t>
      </w:r>
      <w:r w:rsidRPr="00EC74F3" w:rsidR="000F4A2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В.В. 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совершении административного правонарушения, предусмотренного ст.6.1.1 </w:t>
      </w:r>
      <w:r w:rsidRPr="00EC74F3">
        <w:rPr>
          <w:rFonts w:ascii="Times New Roman" w:eastAsia="Times New Roman" w:hAnsi="Times New Roman" w:cs="Times New Roman"/>
          <w:sz w:val="16"/>
          <w:szCs w:val="16"/>
          <w:lang w:eastAsia="ar-SA"/>
        </w:rPr>
        <w:t>Кодекса РФ об административных правонарушениях,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AC3BA6" w:rsidRPr="00EC74F3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протоколом об административном правонарушении </w:t>
      </w:r>
      <w:r w:rsidRPr="00EC74F3" w:rsid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01.09.2022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года (л.д.2);</w:t>
      </w:r>
    </w:p>
    <w:p w:rsidR="009E1B2E" w:rsidRPr="00EC74F3" w:rsidP="009E1B2E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объяснением 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ar-SA"/>
        </w:rPr>
        <w:t>Леперт</w:t>
      </w:r>
      <w:r w:rsidRPr="00EC74F3" w:rsidR="000F4A2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В.В.</w:t>
      </w:r>
      <w:r w:rsidRPr="00EC74F3" w:rsidR="00B877A0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0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1.09.2022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(л.д.3);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</w:p>
    <w:p w:rsidR="009E1B2E" w:rsidRPr="00EC74F3" w:rsidP="009E1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заявлением 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</w:t>
      </w:r>
      <w:r w:rsidRPr="00EC74F3" w:rsid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Н.Н.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29.08.2022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 привлечении 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Леперт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В.В. 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к ответственности  (л.д.4); </w:t>
      </w:r>
    </w:p>
    <w:p w:rsidR="009E1B2E" w:rsidRPr="00EC74F3" w:rsidP="009E1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объяснени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ем Д</w:t>
      </w:r>
      <w:r w:rsidRPr="00EC74F3" w:rsid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Н.Н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</w:t>
      </w:r>
      <w:r w:rsidRPr="00EC74F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от </w:t>
      </w:r>
      <w:r w:rsidRPr="00EC74F3" w:rsidR="000F4A2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29.08.2022</w:t>
      </w:r>
      <w:r w:rsidRPr="00EC74F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(</w:t>
      </w:r>
      <w:r w:rsidRPr="00EC74F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л.д</w:t>
      </w:r>
      <w:r w:rsidRPr="00EC74F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. </w:t>
      </w:r>
      <w:r w:rsidRPr="00EC74F3" w:rsidR="00B877A0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5</w:t>
      </w:r>
      <w:r w:rsidRPr="00EC74F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);</w:t>
      </w:r>
    </w:p>
    <w:p w:rsidR="000F4A23" w:rsidRPr="00EC74F3" w:rsidP="009E1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- справкой ГБУЗ РК </w:t>
      </w:r>
      <w:r w:rsidRPr="00EC74F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Бахчисарайская</w:t>
      </w:r>
      <w:r w:rsidRPr="00EC74F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ЦРБ от 29.08.2022 (</w:t>
      </w:r>
      <w:r w:rsidRPr="00EC74F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л.д</w:t>
      </w:r>
      <w:r w:rsidRPr="00EC74F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 6);</w:t>
      </w:r>
    </w:p>
    <w:p w:rsidR="002C03FE" w:rsidRPr="00EC74F3" w:rsidP="002C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рапортом  </w:t>
      </w:r>
      <w:r w:rsidRPr="00EC74F3" w:rsidR="003E218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УУП ОУУП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ОМВД России по Бахчисарайскому району 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младшего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EC74F3" w:rsidR="003E218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лейтенанта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полиции 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Т</w:t>
      </w:r>
      <w:r w:rsidRPr="00EC74F3" w:rsid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М.Ж.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01.09</w:t>
      </w:r>
      <w:r w:rsidRPr="00EC74F3" w:rsidR="009E1B2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2022 (л.д.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7</w:t>
      </w:r>
      <w:r w:rsidRPr="00EC74F3" w:rsidR="003E218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).</w:t>
      </w:r>
    </w:p>
    <w:p w:rsidR="00434692" w:rsidRPr="00EC74F3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EC74F3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Леперт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В.В. 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и квалифицирует его деяние по статье 6.1.1 Кодекса Российской Федерации об </w:t>
      </w:r>
      <w:r w:rsidRPr="00EC74F3" w:rsidR="0043469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административных правонарушения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-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эти действия не содержат уголовно наказуемого деяния.</w:t>
      </w:r>
    </w:p>
    <w:p w:rsidR="00434692" w:rsidRPr="00EC74F3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Обстоятельством, смягчающим административную ответственность </w:t>
      </w:r>
      <w:r w:rsidRPr="00EC74F3" w:rsidR="000F4A23">
        <w:rPr>
          <w:rFonts w:ascii="Times New Roman" w:hAnsi="Times New Roman"/>
          <w:color w:val="000000"/>
          <w:sz w:val="16"/>
          <w:szCs w:val="16"/>
          <w:lang w:eastAsia="ar-SA"/>
        </w:rPr>
        <w:t>Леперт</w:t>
      </w:r>
      <w:r w:rsidRPr="00EC74F3" w:rsidR="000F4A23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В.В.</w:t>
      </w:r>
      <w:r w:rsidRPr="00EC74F3">
        <w:rPr>
          <w:rFonts w:ascii="Times New Roman" w:hAnsi="Times New Roman"/>
          <w:color w:val="000000"/>
          <w:sz w:val="16"/>
          <w:szCs w:val="16"/>
          <w:lang w:eastAsia="ar-SA"/>
        </w:rPr>
        <w:t>,  является</w:t>
      </w:r>
      <w:r w:rsidRPr="00EC74F3" w:rsidR="009C0E1E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признание в</w:t>
      </w:r>
      <w:r w:rsidRPr="00EC74F3" w:rsidR="00A35CC4">
        <w:rPr>
          <w:rFonts w:ascii="Times New Roman" w:hAnsi="Times New Roman"/>
          <w:color w:val="000000"/>
          <w:sz w:val="16"/>
          <w:szCs w:val="16"/>
          <w:lang w:eastAsia="ar-SA"/>
        </w:rPr>
        <w:t>и</w:t>
      </w:r>
      <w:r w:rsidRPr="00EC74F3" w:rsidR="009C0E1E">
        <w:rPr>
          <w:rFonts w:ascii="Times New Roman" w:hAnsi="Times New Roman"/>
          <w:color w:val="000000"/>
          <w:sz w:val="16"/>
          <w:szCs w:val="16"/>
          <w:lang w:eastAsia="ar-SA"/>
        </w:rPr>
        <w:t>ны</w:t>
      </w:r>
      <w:r w:rsidRPr="00EC74F3" w:rsidR="00A35CC4">
        <w:rPr>
          <w:rFonts w:ascii="Times New Roman" w:hAnsi="Times New Roman"/>
          <w:color w:val="000000"/>
          <w:sz w:val="16"/>
          <w:szCs w:val="16"/>
          <w:lang w:eastAsia="ar-SA"/>
        </w:rPr>
        <w:t>, раскаяние,</w:t>
      </w:r>
      <w:r w:rsidRPr="00EC74F3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совершение правонарушения впервые.</w:t>
      </w:r>
    </w:p>
    <w:p w:rsidR="00434692" w:rsidRPr="00EC74F3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Обстоятельств, отягчающих административную ответственность </w:t>
      </w:r>
      <w:r w:rsidRPr="00EC74F3" w:rsidR="000F4A23">
        <w:rPr>
          <w:rFonts w:ascii="Times New Roman" w:hAnsi="Times New Roman"/>
          <w:color w:val="000000"/>
          <w:sz w:val="16"/>
          <w:szCs w:val="16"/>
          <w:lang w:eastAsia="ar-SA"/>
        </w:rPr>
        <w:t>Леперт</w:t>
      </w:r>
      <w:r w:rsidRPr="00EC74F3" w:rsidR="000F4A23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В.В.</w:t>
      </w:r>
      <w:r w:rsidRPr="00EC74F3">
        <w:rPr>
          <w:rFonts w:ascii="Times New Roman" w:hAnsi="Times New Roman"/>
          <w:color w:val="000000"/>
          <w:sz w:val="16"/>
          <w:szCs w:val="16"/>
          <w:lang w:eastAsia="ar-SA"/>
        </w:rPr>
        <w:t>,  мировым судьей не установлено.</w:t>
      </w:r>
    </w:p>
    <w:p w:rsidR="00434692" w:rsidRPr="00EC74F3" w:rsidP="00851A3F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EC74F3" w:rsidR="000F4A23">
        <w:rPr>
          <w:rFonts w:ascii="Times New Roman" w:hAnsi="Times New Roman"/>
          <w:color w:val="000000"/>
          <w:sz w:val="16"/>
          <w:szCs w:val="16"/>
          <w:lang w:eastAsia="ar-SA"/>
        </w:rPr>
        <w:t>Леперт</w:t>
      </w:r>
      <w:r w:rsidRPr="00EC74F3" w:rsidR="000F4A23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В.В. </w:t>
      </w:r>
      <w:r w:rsidRPr="00EC74F3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административного правонарушения, личность правонарушителя, его имущественное положение.    </w:t>
      </w:r>
    </w:p>
    <w:p w:rsidR="002537FB" w:rsidRPr="00EC74F3" w:rsidP="002537FB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EC74F3" w:rsidR="00F73F6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Оснований для освобождения </w:t>
      </w:r>
      <w:r w:rsidRPr="00EC74F3" w:rsidR="000F4A2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Леперт</w:t>
      </w:r>
      <w:r w:rsidRPr="00EC74F3" w:rsidR="000F4A2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В.В. 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от административной ответственности не имеется.         </w:t>
      </w:r>
    </w:p>
    <w:p w:rsidR="002537FB" w:rsidRPr="00EC74F3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правонарушений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Леперт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В.В.</w:t>
      </w:r>
      <w:r w:rsidRPr="00EC74F3" w:rsidR="00EB511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штрафа.</w:t>
      </w:r>
    </w:p>
    <w:p w:rsidR="002537FB" w:rsidRPr="00EC74F3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EC74F3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 С Т А Н О В И Л:</w:t>
      </w:r>
    </w:p>
    <w:p w:rsidR="002537FB" w:rsidRPr="00EC74F3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Признать 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Леперт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В</w:t>
      </w:r>
      <w:r w:rsidRPr="00EC74F3" w:rsid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В</w:t>
      </w:r>
      <w:r w:rsidRPr="00EC74F3" w:rsid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EC74F3" w:rsid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EC74F3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 w:rsidR="002537FB" w:rsidRPr="00EC74F3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EC74F3" w:rsid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</w:p>
    <w:p w:rsidR="002537FB" w:rsidRPr="00EC74F3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каб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537FB" w:rsidRPr="00EC74F3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537FB" w:rsidRPr="00EC74F3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851A3F" w:rsidRPr="00EC74F3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537FB" w:rsidRPr="00EC74F3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6"/>
          <w:szCs w:val="16"/>
        </w:rPr>
      </w:pP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Мировой судья                                                                   </w:t>
      </w:r>
      <w:r w:rsidRPr="00EC74F3" w:rsidR="00F73F6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Е.Н. 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Андрухова</w:t>
      </w:r>
      <w:r w:rsidRPr="00EC74F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</w:t>
      </w:r>
    </w:p>
    <w:sectPr w:rsidSect="00810D2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067B9"/>
    <w:rsid w:val="000628AC"/>
    <w:rsid w:val="000F224A"/>
    <w:rsid w:val="000F4A23"/>
    <w:rsid w:val="00103277"/>
    <w:rsid w:val="00125B0C"/>
    <w:rsid w:val="00171C00"/>
    <w:rsid w:val="001A073C"/>
    <w:rsid w:val="002537FB"/>
    <w:rsid w:val="0025501A"/>
    <w:rsid w:val="002939E9"/>
    <w:rsid w:val="002C03FE"/>
    <w:rsid w:val="00300C18"/>
    <w:rsid w:val="00301C4B"/>
    <w:rsid w:val="00306E2A"/>
    <w:rsid w:val="00357597"/>
    <w:rsid w:val="0036004A"/>
    <w:rsid w:val="003851CE"/>
    <w:rsid w:val="003E2181"/>
    <w:rsid w:val="003E7C7A"/>
    <w:rsid w:val="00434692"/>
    <w:rsid w:val="00443262"/>
    <w:rsid w:val="0045386B"/>
    <w:rsid w:val="004557F4"/>
    <w:rsid w:val="004B4B10"/>
    <w:rsid w:val="0050330B"/>
    <w:rsid w:val="005152D4"/>
    <w:rsid w:val="00527FEF"/>
    <w:rsid w:val="00555C04"/>
    <w:rsid w:val="00563309"/>
    <w:rsid w:val="00586114"/>
    <w:rsid w:val="00596EAD"/>
    <w:rsid w:val="005C217C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43F4"/>
    <w:rsid w:val="00766666"/>
    <w:rsid w:val="007A0746"/>
    <w:rsid w:val="007B53BB"/>
    <w:rsid w:val="007E3D21"/>
    <w:rsid w:val="007E7A49"/>
    <w:rsid w:val="00810D2B"/>
    <w:rsid w:val="00836164"/>
    <w:rsid w:val="00851A3F"/>
    <w:rsid w:val="0085664A"/>
    <w:rsid w:val="008666FB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955BF"/>
    <w:rsid w:val="009B45AE"/>
    <w:rsid w:val="009B59FA"/>
    <w:rsid w:val="009C0E1E"/>
    <w:rsid w:val="009E1B2E"/>
    <w:rsid w:val="00A11B86"/>
    <w:rsid w:val="00A146CD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80B97"/>
    <w:rsid w:val="00B877A0"/>
    <w:rsid w:val="00BA7F17"/>
    <w:rsid w:val="00BB19D2"/>
    <w:rsid w:val="00BC08F1"/>
    <w:rsid w:val="00BD4BB3"/>
    <w:rsid w:val="00C22FCD"/>
    <w:rsid w:val="00C837DF"/>
    <w:rsid w:val="00CA7340"/>
    <w:rsid w:val="00CB09D5"/>
    <w:rsid w:val="00CE21E9"/>
    <w:rsid w:val="00CE25A8"/>
    <w:rsid w:val="00D11015"/>
    <w:rsid w:val="00D35A8A"/>
    <w:rsid w:val="00D5343A"/>
    <w:rsid w:val="00D879DC"/>
    <w:rsid w:val="00DA5CBF"/>
    <w:rsid w:val="00DB055A"/>
    <w:rsid w:val="00E10FF6"/>
    <w:rsid w:val="00E450DE"/>
    <w:rsid w:val="00E5010B"/>
    <w:rsid w:val="00E5190D"/>
    <w:rsid w:val="00E60E39"/>
    <w:rsid w:val="00E939CA"/>
    <w:rsid w:val="00E9663A"/>
    <w:rsid w:val="00EB41F5"/>
    <w:rsid w:val="00EB5119"/>
    <w:rsid w:val="00EC5C3F"/>
    <w:rsid w:val="00EC74F3"/>
    <w:rsid w:val="00EE6E9F"/>
    <w:rsid w:val="00F02025"/>
    <w:rsid w:val="00F737EA"/>
    <w:rsid w:val="00F73F64"/>
    <w:rsid w:val="00F960CA"/>
    <w:rsid w:val="00FC622D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