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4914" w:rsidP="00634914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   Дело № 5-26-340/2026</w:t>
      </w:r>
    </w:p>
    <w:p w:rsidR="00634914" w:rsidP="00634914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634914" w:rsidP="00634914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634914" w:rsidP="00634914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813802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634914" w:rsidP="00634914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</w:t>
      </w:r>
      <w:r w:rsidR="00813802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D12FF2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D12FF2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года рождения, ИНН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место рождения: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гражданина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634914" w:rsidP="00634914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634914" w:rsidP="00634914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D12FF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являясь должностным лицом – </w:t>
      </w:r>
      <w:r w:rsidR="00D12FF2">
        <w:rPr>
          <w:rFonts w:eastAsia="Newton-Regular"/>
          <w:szCs w:val="24"/>
        </w:rPr>
        <w:t>****</w:t>
      </w:r>
      <w:r>
        <w:rPr>
          <w:rFonts w:eastAsia="Newton-Regular"/>
          <w:szCs w:val="24"/>
        </w:rPr>
        <w:t xml:space="preserve"> ООО «</w:t>
      </w:r>
      <w:r w:rsidR="00D12FF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» не предоставил в установленный срок в </w:t>
      </w:r>
      <w:r>
        <w:rPr>
          <w:rFonts w:eastAsia="Newton-Regular"/>
          <w:szCs w:val="24"/>
        </w:rPr>
        <w:t>Межрайонную</w:t>
      </w:r>
      <w:r>
        <w:rPr>
          <w:rFonts w:eastAsia="Newton-Regular"/>
          <w:szCs w:val="24"/>
        </w:rPr>
        <w:t xml:space="preserve"> ИФНС №</w:t>
      </w:r>
      <w:r w:rsidR="00D12FF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истребуемые</w:t>
      </w:r>
      <w:r>
        <w:rPr>
          <w:rFonts w:eastAsia="Newton-Regular"/>
          <w:szCs w:val="24"/>
        </w:rPr>
        <w:t xml:space="preserve"> документы при проведении налоговой проверки по требованию № </w:t>
      </w:r>
      <w:r w:rsidR="00D12FF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от </w:t>
      </w:r>
      <w:r w:rsidR="00D12FF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, срок предоставления которых установлен в течение </w:t>
      </w:r>
      <w:r w:rsidR="00D12FF2">
        <w:rPr>
          <w:rFonts w:eastAsia="Newton-Regular"/>
          <w:szCs w:val="24"/>
        </w:rPr>
        <w:t xml:space="preserve">*** </w:t>
      </w:r>
      <w:r>
        <w:rPr>
          <w:rFonts w:eastAsia="Newton-Regular"/>
          <w:szCs w:val="24"/>
        </w:rPr>
        <w:t xml:space="preserve">рабочих дней со дня получения требования, не позднее </w:t>
      </w:r>
      <w:r w:rsidR="00D12FF2">
        <w:rPr>
          <w:rFonts w:eastAsia="Newton-Regular"/>
          <w:szCs w:val="24"/>
        </w:rPr>
        <w:t>***</w:t>
      </w:r>
    </w:p>
    <w:p w:rsidR="00634914" w:rsidP="00634914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D12FF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634914" w:rsidP="00634914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D12FF2">
        <w:rPr>
          <w:rFonts w:eastAsia="Newton-Regular"/>
          <w:b w:val="0"/>
          <w:sz w:val="24"/>
          <w:szCs w:val="24"/>
        </w:rPr>
        <w:t>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634914" w:rsidP="00634914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D12FF2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D12FF2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color w:val="000000"/>
          <w:szCs w:val="24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634914" w:rsidP="00634914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D12FF2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 ООО «</w:t>
      </w:r>
      <w:r w:rsidR="00D12FF2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» </w:t>
      </w:r>
      <w:r w:rsidR="00D12FF2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634914" w:rsidP="00634914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634914" w:rsidP="00634914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813802">
        <w:rPr>
          <w:szCs w:val="24"/>
        </w:rPr>
        <w:t xml:space="preserve"> </w:t>
      </w:r>
      <w:r>
        <w:rPr>
          <w:szCs w:val="24"/>
        </w:rPr>
        <w:t xml:space="preserve">ПОСТАНОВИЛ: </w:t>
      </w:r>
    </w:p>
    <w:p w:rsidR="00634914" w:rsidP="00634914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D12FF2">
        <w:rPr>
          <w:rFonts w:eastAsiaTheme="minorEastAsia"/>
          <w:b w:val="0"/>
          <w:sz w:val="24"/>
          <w:szCs w:val="24"/>
        </w:rPr>
        <w:t>***</w:t>
      </w:r>
      <w:r>
        <w:rPr>
          <w:rFonts w:eastAsia="Newton-Regular"/>
          <w:b w:val="0"/>
          <w:sz w:val="24"/>
          <w:szCs w:val="24"/>
          <w:lang w:eastAsia="en-US"/>
        </w:rPr>
        <w:t xml:space="preserve"> 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634914" w:rsidP="00634914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634914" w:rsidP="00634914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634914" w:rsidP="00634914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634914" w:rsidP="00634914"/>
    <w:p w:rsidR="00831D3A"/>
    <w:sectPr w:rsidSect="008138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49"/>
    <w:rsid w:val="00634914"/>
    <w:rsid w:val="00813802"/>
    <w:rsid w:val="00831D3A"/>
    <w:rsid w:val="00B00449"/>
    <w:rsid w:val="00D12F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91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634914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6349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634914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63491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