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6E9" w:rsidRPr="00B26FA8" w:rsidP="002F16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6FA8">
        <w:rPr>
          <w:rFonts w:ascii="Times New Roman" w:hAnsi="Times New Roman"/>
          <w:sz w:val="24"/>
          <w:szCs w:val="24"/>
          <w:lang w:eastAsia="ru-RU"/>
        </w:rPr>
        <w:t>Дело 5-2</w:t>
      </w:r>
      <w:r w:rsidRPr="00B26FA8" w:rsidR="008E6D37">
        <w:rPr>
          <w:rFonts w:ascii="Times New Roman" w:hAnsi="Times New Roman"/>
          <w:sz w:val="24"/>
          <w:szCs w:val="24"/>
          <w:lang w:eastAsia="ru-RU"/>
        </w:rPr>
        <w:t>6</w:t>
      </w:r>
      <w:r w:rsidRPr="00B26FA8">
        <w:rPr>
          <w:rFonts w:ascii="Times New Roman" w:hAnsi="Times New Roman"/>
          <w:sz w:val="24"/>
          <w:szCs w:val="24"/>
          <w:lang w:eastAsia="ru-RU"/>
        </w:rPr>
        <w:t>-</w:t>
      </w:r>
      <w:r w:rsidR="006F149E">
        <w:rPr>
          <w:rFonts w:ascii="Times New Roman" w:hAnsi="Times New Roman"/>
          <w:sz w:val="24"/>
          <w:szCs w:val="24"/>
          <w:lang w:eastAsia="ru-RU"/>
        </w:rPr>
        <w:t>347</w:t>
      </w:r>
      <w:r w:rsidRPr="00B26FA8" w:rsidR="00F81176">
        <w:rPr>
          <w:rFonts w:ascii="Times New Roman" w:hAnsi="Times New Roman"/>
          <w:sz w:val="24"/>
          <w:szCs w:val="24"/>
          <w:lang w:eastAsia="ru-RU"/>
        </w:rPr>
        <w:t>/201</w:t>
      </w:r>
      <w:r w:rsidR="006F149E">
        <w:rPr>
          <w:rFonts w:ascii="Times New Roman" w:hAnsi="Times New Roman"/>
          <w:sz w:val="24"/>
          <w:szCs w:val="24"/>
          <w:lang w:eastAsia="ru-RU"/>
        </w:rPr>
        <w:t>9</w:t>
      </w:r>
    </w:p>
    <w:p w:rsidR="00E417A5" w:rsidRPr="00BE3087" w:rsidP="002F16E9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  <w:lang w:eastAsia="ru-RU"/>
        </w:rPr>
      </w:pPr>
    </w:p>
    <w:p w:rsidR="002F16E9" w:rsidRPr="00A03E82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</w:p>
    <w:p w:rsidR="002F16E9" w:rsidRPr="00A03E82" w:rsidP="002F16E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F81176" w:rsidRPr="00A03E82" w:rsidP="00F81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="003B57EE">
        <w:rPr>
          <w:rFonts w:ascii="Times New Roman" w:hAnsi="Times New Roman"/>
          <w:sz w:val="24"/>
          <w:szCs w:val="24"/>
          <w:lang w:eastAsia="ru-RU"/>
        </w:rPr>
        <w:t xml:space="preserve"> ноября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A03E82" w:rsidR="002F16E9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</w:t>
      </w:r>
      <w:r w:rsidR="00E06745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A03E82" w:rsidR="002F16E9">
        <w:rPr>
          <w:rFonts w:ascii="Times New Roman" w:hAnsi="Times New Roman"/>
          <w:sz w:val="24"/>
          <w:szCs w:val="24"/>
          <w:lang w:eastAsia="ru-RU"/>
        </w:rPr>
        <w:t xml:space="preserve">              город Бахчисарай  </w:t>
      </w:r>
    </w:p>
    <w:p w:rsidR="002F16E9" w:rsidRPr="00A03E82" w:rsidP="002F1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176" w:rsidRPr="00A03E82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ar-SA"/>
        </w:rPr>
      </w:pPr>
      <w:r w:rsidRPr="00A03E82">
        <w:rPr>
          <w:sz w:val="24"/>
          <w:szCs w:val="24"/>
          <w:lang w:eastAsia="ru-RU"/>
        </w:rPr>
        <w:t>М</w:t>
      </w:r>
      <w:r w:rsidRPr="00A03E82">
        <w:rPr>
          <w:sz w:val="24"/>
          <w:szCs w:val="24"/>
          <w:lang w:val="uk-UA" w:eastAsia="ru-RU"/>
        </w:rPr>
        <w:t>ир</w:t>
      </w:r>
      <w:r w:rsidRPr="00A03E82">
        <w:rPr>
          <w:sz w:val="24"/>
          <w:szCs w:val="24"/>
          <w:lang w:val="uk-UA" w:eastAsia="ru-RU"/>
        </w:rPr>
        <w:t>овой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судья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судебного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участка</w:t>
      </w:r>
      <w:r w:rsidRPr="00A03E82">
        <w:rPr>
          <w:sz w:val="24"/>
          <w:szCs w:val="24"/>
          <w:lang w:val="uk-UA" w:eastAsia="ru-RU"/>
        </w:rPr>
        <w:t xml:space="preserve"> №2</w:t>
      </w:r>
      <w:r w:rsidRPr="00A03E82" w:rsidR="008E6D37">
        <w:rPr>
          <w:sz w:val="24"/>
          <w:szCs w:val="24"/>
          <w:lang w:val="uk-UA" w:eastAsia="ru-RU"/>
        </w:rPr>
        <w:t>6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Бахчисарайского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судебного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района</w:t>
      </w:r>
      <w:r w:rsidRPr="00A03E82">
        <w:rPr>
          <w:sz w:val="24"/>
          <w:szCs w:val="24"/>
          <w:lang w:val="uk-UA" w:eastAsia="ru-RU"/>
        </w:rPr>
        <w:t xml:space="preserve"> (</w:t>
      </w:r>
      <w:r w:rsidRPr="00A03E82">
        <w:rPr>
          <w:sz w:val="24"/>
          <w:szCs w:val="24"/>
          <w:lang w:val="uk-UA" w:eastAsia="ru-RU"/>
        </w:rPr>
        <w:t>Бахчисарайский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муниципальный</w:t>
      </w:r>
      <w:r w:rsidRPr="00A03E82">
        <w:rPr>
          <w:sz w:val="24"/>
          <w:szCs w:val="24"/>
          <w:lang w:val="uk-UA" w:eastAsia="ru-RU"/>
        </w:rPr>
        <w:t xml:space="preserve"> район) </w:t>
      </w:r>
      <w:r w:rsidRPr="00A03E82">
        <w:rPr>
          <w:sz w:val="24"/>
          <w:szCs w:val="24"/>
          <w:lang w:val="uk-UA" w:eastAsia="ru-RU"/>
        </w:rPr>
        <w:t>Республики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Крым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 w:rsidR="008E6D37">
        <w:rPr>
          <w:sz w:val="24"/>
          <w:szCs w:val="24"/>
          <w:lang w:val="uk-UA" w:eastAsia="ru-RU"/>
        </w:rPr>
        <w:t>Андрухова</w:t>
      </w:r>
      <w:r w:rsidRPr="00A03E82" w:rsidR="008E6D37">
        <w:rPr>
          <w:sz w:val="24"/>
          <w:szCs w:val="24"/>
          <w:lang w:val="uk-UA" w:eastAsia="ru-RU"/>
        </w:rPr>
        <w:t xml:space="preserve"> Е.Н.</w:t>
      </w:r>
      <w:r w:rsidRPr="00A03E82">
        <w:rPr>
          <w:sz w:val="24"/>
          <w:szCs w:val="24"/>
          <w:lang w:val="uk-UA" w:eastAsia="ru-RU"/>
        </w:rPr>
        <w:t xml:space="preserve"> (298400, г. Бахчисарай, </w:t>
      </w:r>
      <w:r w:rsidRPr="00A03E82">
        <w:rPr>
          <w:sz w:val="24"/>
          <w:szCs w:val="24"/>
          <w:lang w:val="uk-UA" w:eastAsia="ru-RU"/>
        </w:rPr>
        <w:t>ул</w:t>
      </w:r>
      <w:r w:rsidRPr="00A03E82">
        <w:rPr>
          <w:sz w:val="24"/>
          <w:szCs w:val="24"/>
          <w:lang w:val="uk-UA" w:eastAsia="ru-RU"/>
        </w:rPr>
        <w:t>. Фрунзе, д.36 в</w:t>
      </w:r>
      <w:r w:rsidRPr="00A03E82">
        <w:rPr>
          <w:sz w:val="24"/>
          <w:szCs w:val="24"/>
          <w:lang w:val="uk-UA" w:eastAsia="ru-RU"/>
        </w:rPr>
        <w:t>, каб.</w:t>
      </w:r>
      <w:r w:rsidRPr="00A03E82" w:rsidR="008E6D37">
        <w:rPr>
          <w:sz w:val="24"/>
          <w:szCs w:val="24"/>
          <w:lang w:val="uk-UA" w:eastAsia="ru-RU"/>
        </w:rPr>
        <w:t>9</w:t>
      </w:r>
      <w:r w:rsidRPr="00A03E82">
        <w:rPr>
          <w:sz w:val="24"/>
          <w:szCs w:val="24"/>
          <w:lang w:val="uk-UA" w:eastAsia="ru-RU"/>
        </w:rPr>
        <w:t>)</w:t>
      </w:r>
      <w:r w:rsidRPr="00A03E82">
        <w:rPr>
          <w:sz w:val="24"/>
          <w:szCs w:val="24"/>
          <w:lang w:eastAsia="ru-RU"/>
        </w:rPr>
        <w:t xml:space="preserve">, </w:t>
      </w:r>
      <w:r w:rsidRPr="00A03E82">
        <w:rPr>
          <w:sz w:val="24"/>
          <w:szCs w:val="24"/>
          <w:lang w:eastAsia="ar-SA"/>
        </w:rPr>
        <w:t xml:space="preserve">рассмотрев дело об административном </w:t>
      </w:r>
      <w:r w:rsidRPr="00A03E82">
        <w:rPr>
          <w:sz w:val="24"/>
          <w:szCs w:val="24"/>
          <w:lang w:eastAsia="ar-SA"/>
        </w:rPr>
        <w:t>правонарушении</w:t>
      </w:r>
      <w:r w:rsidRPr="00A03E82">
        <w:rPr>
          <w:sz w:val="24"/>
          <w:szCs w:val="24"/>
          <w:lang w:eastAsia="ar-SA"/>
        </w:rPr>
        <w:t xml:space="preserve"> </w:t>
      </w:r>
      <w:r w:rsidRPr="00240C35" w:rsidR="00240C35">
        <w:rPr>
          <w:sz w:val="24"/>
          <w:szCs w:val="24"/>
          <w:lang w:eastAsia="ar-SA"/>
        </w:rPr>
        <w:t>предусмотренно</w:t>
      </w:r>
      <w:r w:rsidR="00240C35">
        <w:rPr>
          <w:sz w:val="24"/>
          <w:szCs w:val="24"/>
          <w:lang w:eastAsia="ar-SA"/>
        </w:rPr>
        <w:t>м</w:t>
      </w:r>
      <w:r w:rsidRPr="00240C35" w:rsidR="00240C35">
        <w:rPr>
          <w:sz w:val="24"/>
          <w:szCs w:val="24"/>
          <w:lang w:eastAsia="ar-SA"/>
        </w:rPr>
        <w:t xml:space="preserve"> ст. 10.5.1  Кодекса РФ об административных правонарушениях </w:t>
      </w:r>
      <w:r w:rsidRPr="00A03E82">
        <w:rPr>
          <w:sz w:val="24"/>
          <w:szCs w:val="24"/>
          <w:lang w:eastAsia="ar-SA"/>
        </w:rPr>
        <w:t xml:space="preserve">в отношении </w:t>
      </w:r>
      <w:r w:rsidR="00E06745">
        <w:rPr>
          <w:rFonts w:eastAsia="Newton-Regular"/>
          <w:sz w:val="24"/>
          <w:szCs w:val="24"/>
          <w:lang w:eastAsia="ar-SA"/>
        </w:rPr>
        <w:t>Акартель</w:t>
      </w:r>
      <w:r w:rsidR="00E06745">
        <w:rPr>
          <w:rFonts w:eastAsia="Newton-Regular"/>
          <w:sz w:val="24"/>
          <w:szCs w:val="24"/>
          <w:lang w:eastAsia="ar-SA"/>
        </w:rPr>
        <w:t xml:space="preserve"> О</w:t>
      </w:r>
      <w:r w:rsidR="008102BF">
        <w:rPr>
          <w:rFonts w:eastAsia="Newton-Regular"/>
          <w:sz w:val="24"/>
          <w:szCs w:val="24"/>
          <w:lang w:eastAsia="ar-SA"/>
        </w:rPr>
        <w:t>.</w:t>
      </w:r>
      <w:r w:rsidR="00E06745">
        <w:rPr>
          <w:rFonts w:eastAsia="Newton-Regular"/>
          <w:sz w:val="24"/>
          <w:szCs w:val="24"/>
          <w:lang w:eastAsia="ar-SA"/>
        </w:rPr>
        <w:t xml:space="preserve"> В</w:t>
      </w:r>
      <w:r w:rsidR="008102BF">
        <w:rPr>
          <w:rFonts w:eastAsia="Newton-Regular"/>
          <w:sz w:val="24"/>
          <w:szCs w:val="24"/>
          <w:lang w:eastAsia="ar-SA"/>
        </w:rPr>
        <w:t>.</w:t>
      </w:r>
      <w:r w:rsidRPr="00A03E82" w:rsidR="00536555">
        <w:rPr>
          <w:rFonts w:eastAsia="Newton-Regular"/>
          <w:sz w:val="24"/>
          <w:szCs w:val="24"/>
          <w:lang w:eastAsia="ar-SA"/>
        </w:rPr>
        <w:t xml:space="preserve">, </w:t>
      </w:r>
      <w:r w:rsidR="008102BF">
        <w:rPr>
          <w:rFonts w:eastAsia="Newton-Regular"/>
          <w:sz w:val="24"/>
          <w:szCs w:val="24"/>
          <w:lang w:eastAsia="ar-SA"/>
        </w:rPr>
        <w:t>***</w:t>
      </w:r>
      <w:r w:rsidRPr="00A03E82">
        <w:rPr>
          <w:sz w:val="24"/>
          <w:szCs w:val="24"/>
          <w:lang w:eastAsia="ar-SA"/>
        </w:rPr>
        <w:t xml:space="preserve"> года рождения, </w:t>
      </w:r>
      <w:r w:rsidR="008102BF">
        <w:rPr>
          <w:sz w:val="24"/>
          <w:szCs w:val="24"/>
          <w:lang w:eastAsia="ar-SA"/>
        </w:rPr>
        <w:t>***</w:t>
      </w:r>
      <w:r w:rsidRPr="00A03E82" w:rsidR="008353B1">
        <w:rPr>
          <w:sz w:val="24"/>
          <w:szCs w:val="24"/>
          <w:lang w:eastAsia="ar-SA"/>
        </w:rPr>
        <w:t>,</w:t>
      </w:r>
      <w:r w:rsidRPr="00A03E82">
        <w:rPr>
          <w:sz w:val="24"/>
          <w:szCs w:val="24"/>
          <w:lang w:eastAsia="ar-SA"/>
        </w:rPr>
        <w:t xml:space="preserve">  зарегистрированного</w:t>
      </w:r>
      <w:r w:rsidRPr="00A03E82" w:rsidR="008353B1">
        <w:rPr>
          <w:sz w:val="24"/>
          <w:szCs w:val="24"/>
          <w:lang w:eastAsia="ar-SA"/>
        </w:rPr>
        <w:t xml:space="preserve"> </w:t>
      </w:r>
      <w:r w:rsidR="00417B1A">
        <w:rPr>
          <w:sz w:val="24"/>
          <w:szCs w:val="24"/>
          <w:lang w:eastAsia="ar-SA"/>
        </w:rPr>
        <w:t>и</w:t>
      </w:r>
      <w:r w:rsidR="00DD0DAB">
        <w:rPr>
          <w:sz w:val="24"/>
          <w:szCs w:val="24"/>
          <w:lang w:eastAsia="ar-SA"/>
        </w:rPr>
        <w:t xml:space="preserve"> фактически </w:t>
      </w:r>
      <w:r w:rsidRPr="00A03E82" w:rsidR="00DD0DAB">
        <w:rPr>
          <w:sz w:val="24"/>
          <w:szCs w:val="24"/>
          <w:lang w:eastAsia="ar-SA"/>
        </w:rPr>
        <w:t xml:space="preserve"> проживающего  </w:t>
      </w:r>
      <w:r w:rsidRPr="00DD0DAB" w:rsidR="00DD0DAB">
        <w:rPr>
          <w:sz w:val="24"/>
          <w:szCs w:val="24"/>
          <w:lang w:eastAsia="ar-SA"/>
        </w:rPr>
        <w:t xml:space="preserve">по адресу: </w:t>
      </w:r>
      <w:r w:rsidR="008102BF">
        <w:rPr>
          <w:sz w:val="24"/>
          <w:szCs w:val="24"/>
          <w:lang w:eastAsia="ar-SA"/>
        </w:rPr>
        <w:t>***</w:t>
      </w:r>
      <w:r w:rsidR="00D823BA">
        <w:rPr>
          <w:sz w:val="24"/>
          <w:szCs w:val="24"/>
          <w:lang w:eastAsia="ar-SA"/>
        </w:rPr>
        <w:t xml:space="preserve"> </w:t>
      </w:r>
      <w:r w:rsidR="0023376B">
        <w:rPr>
          <w:sz w:val="24"/>
          <w:szCs w:val="24"/>
          <w:lang w:eastAsia="ar-SA"/>
        </w:rPr>
        <w:t xml:space="preserve"> работающего сторожем в ООО «</w:t>
      </w:r>
      <w:r w:rsidR="008102BF">
        <w:rPr>
          <w:sz w:val="24"/>
          <w:szCs w:val="24"/>
          <w:lang w:eastAsia="ar-SA"/>
        </w:rPr>
        <w:t>***</w:t>
      </w:r>
      <w:r w:rsidR="0023376B">
        <w:rPr>
          <w:sz w:val="24"/>
          <w:szCs w:val="24"/>
          <w:lang w:eastAsia="ar-SA"/>
        </w:rPr>
        <w:t xml:space="preserve">», </w:t>
      </w:r>
      <w:r w:rsidR="00D823BA">
        <w:rPr>
          <w:sz w:val="24"/>
          <w:szCs w:val="24"/>
          <w:lang w:eastAsia="ar-SA"/>
        </w:rPr>
        <w:t xml:space="preserve">ранее </w:t>
      </w:r>
      <w:r w:rsidR="00D823BA">
        <w:rPr>
          <w:sz w:val="24"/>
          <w:szCs w:val="24"/>
          <w:lang w:eastAsia="ar-SA"/>
        </w:rPr>
        <w:t>привлека</w:t>
      </w:r>
      <w:r w:rsidR="00633E37">
        <w:rPr>
          <w:sz w:val="24"/>
          <w:szCs w:val="24"/>
          <w:lang w:eastAsia="ar-SA"/>
        </w:rPr>
        <w:t>вш</w:t>
      </w:r>
      <w:r w:rsidR="0023376B">
        <w:rPr>
          <w:sz w:val="24"/>
          <w:szCs w:val="24"/>
          <w:lang w:eastAsia="ar-SA"/>
        </w:rPr>
        <w:t>егося</w:t>
      </w:r>
      <w:r w:rsidR="0023376B">
        <w:rPr>
          <w:sz w:val="24"/>
          <w:szCs w:val="24"/>
          <w:lang w:eastAsia="ar-SA"/>
        </w:rPr>
        <w:t xml:space="preserve"> </w:t>
      </w:r>
      <w:r w:rsidR="00D823BA">
        <w:rPr>
          <w:sz w:val="24"/>
          <w:szCs w:val="24"/>
          <w:lang w:eastAsia="ar-SA"/>
        </w:rPr>
        <w:t xml:space="preserve"> к </w:t>
      </w:r>
      <w:r w:rsidRPr="00A03E82">
        <w:rPr>
          <w:sz w:val="24"/>
          <w:szCs w:val="24"/>
          <w:lang w:eastAsia="ar-SA"/>
        </w:rPr>
        <w:t xml:space="preserve"> административно</w:t>
      </w:r>
      <w:r w:rsidR="00240C35">
        <w:rPr>
          <w:sz w:val="24"/>
          <w:szCs w:val="24"/>
          <w:lang w:eastAsia="ar-SA"/>
        </w:rPr>
        <w:t>й ответственности</w:t>
      </w:r>
      <w:r w:rsidR="00633E37">
        <w:rPr>
          <w:sz w:val="24"/>
          <w:szCs w:val="24"/>
          <w:lang w:eastAsia="ar-SA"/>
        </w:rPr>
        <w:t xml:space="preserve"> по ст. 10.5.1 КоАП РФ</w:t>
      </w:r>
      <w:r w:rsidRPr="00A03E82">
        <w:rPr>
          <w:sz w:val="24"/>
          <w:szCs w:val="24"/>
          <w:lang w:eastAsia="ar-SA"/>
        </w:rPr>
        <w:t>,</w:t>
      </w:r>
      <w:r w:rsidR="00D823BA">
        <w:rPr>
          <w:sz w:val="24"/>
          <w:szCs w:val="24"/>
          <w:lang w:eastAsia="ar-SA"/>
        </w:rPr>
        <w:t xml:space="preserve"> </w:t>
      </w:r>
    </w:p>
    <w:p w:rsidR="002F16E9" w:rsidRPr="00A03E82" w:rsidP="00174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Pr="00A03E82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2F16E9" w:rsidRPr="00A03E82" w:rsidP="00E41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05.</w:t>
      </w:r>
      <w:r w:rsidR="00EA4C5C">
        <w:rPr>
          <w:rFonts w:ascii="Times New Roman" w:hAnsi="Times New Roman"/>
          <w:sz w:val="24"/>
          <w:szCs w:val="24"/>
          <w:lang w:eastAsia="ru-RU"/>
        </w:rPr>
        <w:t>06.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EA4C5C">
        <w:rPr>
          <w:rFonts w:ascii="Times New Roman" w:hAnsi="Times New Roman"/>
          <w:sz w:val="24"/>
          <w:szCs w:val="24"/>
          <w:lang w:eastAsia="ru-RU"/>
        </w:rPr>
        <w:t>9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 xml:space="preserve">  года 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>в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02BF">
        <w:rPr>
          <w:rFonts w:ascii="Times New Roman" w:hAnsi="Times New Roman"/>
          <w:sz w:val="24"/>
          <w:szCs w:val="24"/>
          <w:lang w:eastAsia="ru-RU"/>
        </w:rPr>
        <w:t>*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>часов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02BF">
        <w:rPr>
          <w:rFonts w:ascii="Times New Roman" w:hAnsi="Times New Roman"/>
          <w:sz w:val="24"/>
          <w:szCs w:val="24"/>
          <w:lang w:eastAsia="ru-RU"/>
        </w:rPr>
        <w:t>*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минут в ходе санкционированного обыска по адресу: </w:t>
      </w:r>
      <w:r w:rsidR="00594901">
        <w:rPr>
          <w:rFonts w:ascii="Times New Roman" w:hAnsi="Times New Roman"/>
          <w:sz w:val="24"/>
          <w:szCs w:val="24"/>
          <w:lang w:eastAsia="ru-RU"/>
        </w:rPr>
        <w:t>***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03E82" w:rsidR="00EB3992">
        <w:rPr>
          <w:rFonts w:ascii="Times New Roman" w:hAnsi="Times New Roman"/>
          <w:sz w:val="24"/>
          <w:szCs w:val="24"/>
          <w:lang w:eastAsia="ru-RU"/>
        </w:rPr>
        <w:t>был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 w:rsidR="00652E46">
        <w:rPr>
          <w:rFonts w:ascii="Times New Roman" w:hAnsi="Times New Roman"/>
          <w:sz w:val="24"/>
          <w:szCs w:val="24"/>
          <w:lang w:eastAsia="ru-RU"/>
        </w:rPr>
        <w:t>установлен факт незаконного культивирования</w:t>
      </w:r>
      <w:r w:rsidRPr="00A03E82" w:rsidR="0049296F">
        <w:rPr>
          <w:rFonts w:ascii="Times New Roman" w:hAnsi="Times New Roman"/>
          <w:sz w:val="24"/>
          <w:szCs w:val="24"/>
          <w:lang w:eastAsia="ru-RU"/>
        </w:rPr>
        <w:t xml:space="preserve"> гражданином </w:t>
      </w:r>
      <w:r w:rsidR="00F42218">
        <w:rPr>
          <w:rFonts w:ascii="Times New Roman" w:hAnsi="Times New Roman"/>
          <w:sz w:val="24"/>
          <w:szCs w:val="24"/>
          <w:lang w:eastAsia="ru-RU"/>
        </w:rPr>
        <w:t>Акартель</w:t>
      </w:r>
      <w:r w:rsidR="00F42218"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 w:rsidR="0049296F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A4C5C">
        <w:rPr>
          <w:rFonts w:ascii="Times New Roman" w:hAnsi="Times New Roman"/>
          <w:sz w:val="24"/>
          <w:szCs w:val="24"/>
          <w:lang w:eastAsia="ru-RU"/>
        </w:rPr>
        <w:t>11</w:t>
      </w:r>
      <w:r w:rsidRPr="00A03E82" w:rsidR="004929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 w:rsidR="00652E46">
        <w:rPr>
          <w:rFonts w:ascii="Times New Roman" w:hAnsi="Times New Roman"/>
          <w:sz w:val="24"/>
          <w:szCs w:val="24"/>
          <w:lang w:eastAsia="ru-RU"/>
        </w:rPr>
        <w:t xml:space="preserve">растений, которые на основании заключения эксперта № </w:t>
      </w:r>
      <w:r w:rsidR="00594901">
        <w:rPr>
          <w:rFonts w:ascii="Times New Roman" w:hAnsi="Times New Roman"/>
          <w:sz w:val="24"/>
          <w:szCs w:val="24"/>
          <w:lang w:eastAsia="ru-RU"/>
        </w:rPr>
        <w:t>*</w:t>
      </w:r>
      <w:r w:rsidRPr="00A03E82" w:rsidR="00652E4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A5C2E">
        <w:rPr>
          <w:rFonts w:ascii="Times New Roman" w:hAnsi="Times New Roman"/>
          <w:sz w:val="24"/>
          <w:szCs w:val="24"/>
          <w:lang w:eastAsia="ru-RU"/>
        </w:rPr>
        <w:t>20.06.2019</w:t>
      </w:r>
      <w:r w:rsidRPr="00A03E82" w:rsidR="00652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sz w:val="24"/>
          <w:szCs w:val="24"/>
          <w:lang w:eastAsia="ru-RU"/>
        </w:rPr>
        <w:t>явля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>ю</w:t>
      </w:r>
      <w:r w:rsidRPr="00A03E82" w:rsidR="006A72E5">
        <w:rPr>
          <w:rFonts w:ascii="Times New Roman" w:hAnsi="Times New Roman"/>
          <w:sz w:val="24"/>
          <w:szCs w:val="24"/>
          <w:lang w:eastAsia="ru-RU"/>
        </w:rPr>
        <w:t>тся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>растениями</w:t>
      </w:r>
      <w:r w:rsidRPr="00A03E82" w:rsidR="006A72E5">
        <w:rPr>
          <w:rFonts w:ascii="Times New Roman" w:hAnsi="Times New Roman"/>
          <w:sz w:val="24"/>
          <w:szCs w:val="24"/>
          <w:lang w:eastAsia="ru-RU"/>
        </w:rPr>
        <w:t xml:space="preserve"> конопля, </w:t>
      </w:r>
      <w:r w:rsidRPr="00A03E82" w:rsidR="00F333E0">
        <w:rPr>
          <w:rFonts w:ascii="Times New Roman" w:hAnsi="Times New Roman"/>
          <w:sz w:val="24"/>
          <w:szCs w:val="24"/>
          <w:lang w:eastAsia="ru-RU"/>
        </w:rPr>
        <w:t>содержащие наркотическое средство</w:t>
      </w:r>
      <w:r w:rsidRPr="00A03E82" w:rsidR="0049296F">
        <w:rPr>
          <w:rFonts w:ascii="Times New Roman" w:hAnsi="Times New Roman"/>
          <w:sz w:val="24"/>
          <w:szCs w:val="24"/>
          <w:lang w:eastAsia="ru-RU"/>
        </w:rPr>
        <w:t>.</w:t>
      </w:r>
    </w:p>
    <w:p w:rsidR="002F16E9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="006372D5">
        <w:rPr>
          <w:rFonts w:ascii="Times New Roman" w:hAnsi="Times New Roman"/>
          <w:sz w:val="24"/>
          <w:szCs w:val="24"/>
          <w:lang w:eastAsia="ru-RU"/>
        </w:rPr>
        <w:t>Акартель</w:t>
      </w:r>
      <w:r w:rsidR="006372D5"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 w:rsidR="006372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A03E82" w:rsidR="00701D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просил назначить минимальное наказание. </w:t>
      </w:r>
    </w:p>
    <w:p w:rsidR="00FD4FF9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Вина </w:t>
      </w:r>
      <w:r w:rsidR="005A3CC1">
        <w:rPr>
          <w:rFonts w:ascii="Times New Roman" w:hAnsi="Times New Roman"/>
          <w:sz w:val="24"/>
          <w:szCs w:val="24"/>
          <w:lang w:eastAsia="ru-RU"/>
        </w:rPr>
        <w:t>Акартель</w:t>
      </w:r>
      <w:r w:rsidR="005A3CC1"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 w:rsidR="005A3C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совершении правонарушения, предусмотренного 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7A078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10.5.1</w:t>
        </w:r>
      </w:hyperlink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Кодекса Российской Федерации об административных правонарушениях, а именно незаконное культивирование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растений, содержащих наркотические средства или психотропные вещества либо их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подтверждается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материалами дела, исследуемых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судьей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их совокупности, а именно:</w:t>
      </w:r>
    </w:p>
    <w:p w:rsidR="00475C22" w:rsidP="00475C2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протоколом об административном правонарушении РК № </w:t>
      </w:r>
      <w:r w:rsidR="00594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696F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27.06.2019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подписанным </w:t>
      </w:r>
      <w:r w:rsidR="00AC77B0">
        <w:rPr>
          <w:rFonts w:ascii="Times New Roman" w:hAnsi="Times New Roman"/>
          <w:sz w:val="24"/>
          <w:szCs w:val="24"/>
          <w:lang w:eastAsia="ru-RU"/>
        </w:rPr>
        <w:t>Акартель</w:t>
      </w:r>
      <w:r w:rsidR="00AC77B0"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 w:rsidR="00AC77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возражений (л.д.2);</w:t>
      </w:r>
    </w:p>
    <w:p w:rsidR="00475C22" w:rsidRPr="00A03E82" w:rsidP="00475C2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объяснени</w:t>
      </w:r>
      <w:r w:rsidR="00435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Акартель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1E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27.06.2019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(л.д.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FD41D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рапортом от </w:t>
      </w:r>
      <w:r w:rsidR="002374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05.06.2019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41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о/у ОКОН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</w:t>
      </w:r>
      <w:r w:rsidR="002374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мл</w:t>
      </w:r>
      <w:r w:rsidR="002374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374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41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="00941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ейтенант</w:t>
      </w:r>
      <w:r w:rsidR="002374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полиции </w:t>
      </w:r>
      <w:r w:rsidR="00941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594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41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Н.А.( 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A6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941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37490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остановлением о производстве обыска в жилище в случаях, не терпящих отл</w:t>
      </w:r>
      <w:r w:rsidR="006C5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гательств от </w:t>
      </w:r>
      <w:r w:rsidR="006C5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05.06.2019 (</w:t>
      </w:r>
      <w:r w:rsidR="006C5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="006C5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2501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5);</w:t>
      </w:r>
    </w:p>
    <w:p w:rsidR="000764D1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</w:t>
      </w:r>
      <w:r w:rsidR="00435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обыска (выемки) от </w:t>
      </w:r>
      <w:r w:rsidR="009D0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</w:t>
      </w:r>
      <w:r w:rsidR="002501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06.2019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.д</w:t>
      </w:r>
      <w:r w:rsidR="009D0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6-7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22D47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435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объяснени</w:t>
      </w:r>
      <w:r w:rsidR="00435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ями </w:t>
      </w:r>
      <w:r w:rsidR="00830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0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Акартель</w:t>
      </w:r>
      <w:r w:rsidR="00830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О.В.</w:t>
      </w:r>
      <w:r w:rsidR="002501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</w:t>
      </w:r>
      <w:r w:rsidR="00594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501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F51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В.И.</w:t>
      </w:r>
      <w:r w:rsidR="00B27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</w:t>
      </w:r>
      <w:r w:rsidR="00594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B27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Л.С.</w:t>
      </w:r>
      <w:r w:rsidR="00830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566E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</w:t>
      </w:r>
      <w:r w:rsidR="00B27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06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</w:t>
      </w:r>
      <w:r w:rsidR="00B27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66E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830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B0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22D47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заключением эксперта </w:t>
      </w:r>
      <w:r w:rsidR="00F43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кспертно-криминалистического центра МВД по Республике Крым № </w:t>
      </w:r>
      <w:r w:rsidRPr="00A03E82" w:rsidR="00315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1/</w:t>
      </w:r>
      <w:r w:rsidR="008F7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1001</w:t>
      </w:r>
      <w:r w:rsidRPr="00A03E82" w:rsidR="00315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r w:rsidR="008F7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20.06</w:t>
      </w:r>
      <w:r w:rsidRPr="00A03E82" w:rsidR="00315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</w:t>
      </w:r>
      <w:r w:rsidR="008F7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согласно которого представленные на экспертизу растени</w:t>
      </w:r>
      <w:r w:rsidR="008F7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являются растениями конопля рода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Cannabis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содержащими наркотические средства (л.д.</w:t>
      </w:r>
      <w:r w:rsidR="008F7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13-17</w:t>
      </w:r>
      <w:r w:rsidR="005B1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4A7CF4" w:rsidRPr="00A03E82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7A0784" w:rsidR="006F57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26.11 КоАП</w:t>
        </w:r>
      </w:hyperlink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4A7CF4" w:rsidRPr="00A03E82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учетом положений Постановления Правительства РФ от 27 ноября 2010 г. N 934 "Об утверждении перечня растений, содержащих наркотические средства или психотропные вещества либо их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для целей статьи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A3466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231</w:t>
        </w:r>
      </w:hyperlink>
      <w:r w:rsidRPr="00A3466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Уголовного кодекса Российской Федерации, а также об изменении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признании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утратившими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указанные действия </w:t>
      </w:r>
      <w:r w:rsidR="00414060">
        <w:rPr>
          <w:rFonts w:ascii="Times New Roman" w:hAnsi="Times New Roman"/>
          <w:sz w:val="24"/>
          <w:szCs w:val="24"/>
          <w:lang w:eastAsia="ru-RU"/>
        </w:rPr>
        <w:t>Акартель</w:t>
      </w:r>
      <w:r w:rsidR="00414060"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 w:rsidR="00414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содержат признаки уголовного деяния.</w:t>
      </w:r>
    </w:p>
    <w:p w:rsidR="00FB54F6" w:rsidRPr="00A03E82" w:rsidP="00401D09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Принимая во внимание личность правонарушителя, который совершил указанное правонарушени</w:t>
      </w:r>
      <w:r w:rsidR="00031F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31F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повторно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характер правонарушения, наличие обстоятельств, смягчающ</w:t>
      </w:r>
      <w:r w:rsidR="00031F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ответственность, а именно раскаяние лица, совершившего а</w:t>
      </w:r>
      <w:r w:rsidR="00B004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401D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министративное правонарушение, а так же </w:t>
      </w:r>
      <w:r w:rsidRPr="00401D09" w:rsidR="00401D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отягчающее обстоятельство в виде повторного совершения однородного административного правонарушения</w:t>
      </w:r>
      <w:r w:rsidR="003E5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01D09" w:rsidR="00401D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считаю возможным назначить наказание в пределах санкции, предусмотренной стать</w:t>
      </w:r>
      <w:r w:rsidR="005E2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7A078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10.5.1</w:t>
        </w:r>
      </w:hyperlink>
      <w:r w:rsidRPr="007A078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Кодекса об административных правонарушениях Российской Федерации в виде адми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нистративного штрафа.</w:t>
      </w:r>
    </w:p>
    <w:p w:rsidR="002708A5" w:rsidRPr="00A03E82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порядке п. 2 ч. 3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03E82" w:rsidR="006F57C8">
          <w:rPr>
            <w:rStyle w:val="Hyperlink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29.10 КоАП</w:t>
        </w:r>
      </w:hyperlink>
      <w:r w:rsidRPr="00A03E82" w:rsidR="006F57C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РФ разрешает вопрос о вещественном доказательстве, а именно: </w:t>
      </w:r>
      <w:r w:rsidR="00401D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11-ти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растени</w:t>
      </w:r>
      <w:r w:rsidR="00A71A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являющиеся растениями конопля рода 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Cannabis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содержащими наркотическое вещество</w:t>
      </w:r>
      <w:r w:rsidR="00A71A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E2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помещенные в полимерный мешок, который прошит нитью </w:t>
      </w:r>
      <w:r w:rsidR="003E5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3E2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опечатан печать</w:t>
      </w:r>
      <w:r w:rsidR="005842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 № 45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ЭКЦ МВД по РК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находящи</w:t>
      </w:r>
      <w:r w:rsidR="005842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йся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центральной камере хранения наркотических средств МВД по Республике Крым согласно квитанции РФ № </w:t>
      </w:r>
      <w:r w:rsidR="00594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E80F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</w:t>
      </w:r>
      <w:r w:rsidR="00FD3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06</w:t>
      </w:r>
      <w:r w:rsidRPr="00A03E82" w:rsidR="005803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</w:t>
      </w:r>
      <w:r w:rsidR="00FD3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 считает необходимым уничтожить вышеуказанные </w:t>
      </w:r>
      <w:r w:rsidR="00FD3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одиннадцать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растени</w:t>
      </w:r>
      <w:r w:rsidR="00FD3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конопли, после вступления данного постановления в законную силу</w:t>
      </w:r>
      <w:r w:rsidR="00FD3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16E9" w:rsidRPr="00A03E82" w:rsidP="00A03E8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</w:t>
      </w:r>
      <w:r w:rsidRPr="00A03E82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Pr="00A03E82" w:rsidR="000E16DE">
        <w:rPr>
          <w:rFonts w:ascii="Times New Roman" w:hAnsi="Times New Roman"/>
          <w:sz w:val="24"/>
          <w:szCs w:val="24"/>
          <w:lang w:eastAsia="ru-RU"/>
        </w:rPr>
        <w:t>уководствуясь статьями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 10.5.1</w:t>
      </w:r>
      <w:r w:rsidRPr="00A03E82" w:rsidR="00E417A5">
        <w:rPr>
          <w:rFonts w:ascii="Times New Roman" w:hAnsi="Times New Roman"/>
          <w:sz w:val="24"/>
          <w:szCs w:val="24"/>
          <w:lang w:eastAsia="ru-RU"/>
        </w:rPr>
        <w:t xml:space="preserve">, 29.9 - 29.11 </w:t>
      </w:r>
      <w:r w:rsidRPr="00A03E82"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мировой</w:t>
      </w:r>
      <w:r w:rsidRPr="00A03E82">
        <w:rPr>
          <w:rFonts w:ascii="Times New Roman" w:hAnsi="Times New Roman"/>
          <w:sz w:val="24"/>
          <w:szCs w:val="24"/>
          <w:lang w:eastAsia="ru-RU"/>
        </w:rPr>
        <w:tab/>
        <w:t xml:space="preserve"> судья</w:t>
      </w:r>
    </w:p>
    <w:p w:rsidR="002F16E9" w:rsidRPr="00A03E82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03E82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03E82">
        <w:rPr>
          <w:rFonts w:ascii="Times New Roman" w:hAnsi="Times New Roman"/>
          <w:bCs/>
          <w:sz w:val="24"/>
          <w:szCs w:val="24"/>
          <w:lang w:eastAsia="ru-RU"/>
        </w:rPr>
        <w:t xml:space="preserve"> О С Т А Н О В И Л:</w:t>
      </w:r>
    </w:p>
    <w:p w:rsidR="002F16E9" w:rsidRPr="00A03E82" w:rsidP="00740B8E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ar-SA"/>
        </w:rPr>
        <w:t>Акартель</w:t>
      </w:r>
      <w:r>
        <w:rPr>
          <w:rFonts w:eastAsia="Newton-Regular"/>
          <w:sz w:val="24"/>
          <w:szCs w:val="24"/>
          <w:lang w:eastAsia="ar-SA"/>
        </w:rPr>
        <w:t xml:space="preserve"> О</w:t>
      </w:r>
      <w:r w:rsidR="00594901">
        <w:rPr>
          <w:rFonts w:eastAsia="Newton-Regular"/>
          <w:sz w:val="24"/>
          <w:szCs w:val="24"/>
          <w:lang w:eastAsia="ar-SA"/>
        </w:rPr>
        <w:t>.</w:t>
      </w:r>
      <w:r>
        <w:rPr>
          <w:rFonts w:eastAsia="Newton-Regular"/>
          <w:sz w:val="24"/>
          <w:szCs w:val="24"/>
          <w:lang w:eastAsia="ar-SA"/>
        </w:rPr>
        <w:t xml:space="preserve"> В</w:t>
      </w:r>
      <w:r w:rsidR="00594901">
        <w:rPr>
          <w:rFonts w:eastAsia="Newton-Regular"/>
          <w:sz w:val="24"/>
          <w:szCs w:val="24"/>
          <w:lang w:eastAsia="ar-SA"/>
        </w:rPr>
        <w:t>.</w:t>
      </w:r>
      <w:r w:rsidRPr="00A03E82">
        <w:rPr>
          <w:rFonts w:eastAsia="Newton-Regular"/>
          <w:sz w:val="24"/>
          <w:szCs w:val="24"/>
          <w:lang w:eastAsia="ar-SA"/>
        </w:rPr>
        <w:t xml:space="preserve">, </w:t>
      </w:r>
      <w:r w:rsidR="00594901">
        <w:rPr>
          <w:rFonts w:eastAsia="Newton-Regular"/>
          <w:sz w:val="24"/>
          <w:szCs w:val="24"/>
          <w:lang w:eastAsia="ar-SA"/>
        </w:rPr>
        <w:t>***</w:t>
      </w:r>
      <w:r w:rsidR="00740B8E">
        <w:rPr>
          <w:sz w:val="24"/>
          <w:szCs w:val="24"/>
          <w:lang w:eastAsia="ar-SA"/>
        </w:rPr>
        <w:t xml:space="preserve">года рождения, </w:t>
      </w:r>
      <w:r w:rsidRPr="00A03E82" w:rsidR="00954C12">
        <w:rPr>
          <w:sz w:val="24"/>
          <w:szCs w:val="24"/>
          <w:lang w:eastAsia="ar-SA"/>
        </w:rPr>
        <w:t>признать</w:t>
      </w:r>
      <w:r w:rsidRPr="00A03E82" w:rsidR="00954C12">
        <w:rPr>
          <w:sz w:val="24"/>
          <w:szCs w:val="24"/>
          <w:lang w:eastAsia="ru-RU"/>
        </w:rPr>
        <w:t xml:space="preserve"> </w:t>
      </w:r>
      <w:r w:rsidRPr="00A03E82">
        <w:rPr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</w:t>
      </w:r>
      <w:r w:rsidR="00FD3E76">
        <w:rPr>
          <w:sz w:val="24"/>
          <w:szCs w:val="24"/>
          <w:lang w:eastAsia="ru-RU"/>
        </w:rPr>
        <w:t>3000</w:t>
      </w:r>
      <w:r w:rsidRPr="00A03E82">
        <w:rPr>
          <w:sz w:val="24"/>
          <w:szCs w:val="24"/>
          <w:lang w:eastAsia="ru-RU"/>
        </w:rPr>
        <w:t xml:space="preserve"> (</w:t>
      </w:r>
      <w:r w:rsidR="00FD3E76">
        <w:rPr>
          <w:sz w:val="24"/>
          <w:szCs w:val="24"/>
          <w:lang w:eastAsia="ru-RU"/>
        </w:rPr>
        <w:t>три тысячи</w:t>
      </w:r>
      <w:r w:rsidRPr="00A03E82">
        <w:rPr>
          <w:sz w:val="24"/>
          <w:szCs w:val="24"/>
          <w:lang w:eastAsia="ru-RU"/>
        </w:rPr>
        <w:t>) рублей.</w:t>
      </w:r>
    </w:p>
    <w:p w:rsidR="002F16E9" w:rsidRPr="00A03E82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A03E82">
        <w:rPr>
          <w:rFonts w:ascii="Times New Roman" w:hAnsi="Times New Roman"/>
          <w:bCs/>
          <w:sz w:val="24"/>
          <w:szCs w:val="24"/>
          <w:lang w:eastAsia="zh-CN"/>
        </w:rPr>
        <w:t xml:space="preserve">: </w:t>
      </w:r>
      <w:r w:rsidRPr="00A03E82">
        <w:rPr>
          <w:rFonts w:ascii="Times New Roman" w:hAnsi="Times New Roman"/>
          <w:sz w:val="24"/>
          <w:szCs w:val="24"/>
          <w:lang w:eastAsia="zh-CN"/>
        </w:rPr>
        <w:t>получатель</w:t>
      </w:r>
      <w:r w:rsidR="00D0569A">
        <w:rPr>
          <w:rFonts w:ascii="Times New Roman" w:hAnsi="Times New Roman"/>
          <w:sz w:val="24"/>
          <w:szCs w:val="24"/>
          <w:lang w:eastAsia="zh-CN"/>
        </w:rPr>
        <w:t>:</w:t>
      </w:r>
      <w:r w:rsidR="00D0569A">
        <w:rPr>
          <w:rFonts w:ascii="Times New Roman" w:hAnsi="Times New Roman"/>
          <w:sz w:val="24"/>
          <w:szCs w:val="24"/>
          <w:lang w:eastAsia="zh-CN"/>
        </w:rPr>
        <w:t xml:space="preserve"> «РЕКВИЗИТЫ»</w:t>
      </w:r>
    </w:p>
    <w:p w:rsidR="002F16E9" w:rsidRPr="00A03E82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 w:rsidRPr="00A03E82">
        <w:rPr>
          <w:rFonts w:ascii="Times New Roman" w:eastAsia="Newton-Regular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A03E82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ru-RU"/>
        </w:rPr>
        <w:t>Вещественное доказательство</w:t>
      </w:r>
      <w:r w:rsidRPr="00A03E82" w:rsidR="00954C1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E6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одиннадцать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растени</w:t>
      </w:r>
      <w:r w:rsidR="001E6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являющиеся растениями конопля рода 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Cannabis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содержащими наркотическое вещество</w:t>
      </w:r>
      <w:r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помещенные в полимерный мешок, который прошит нитью </w:t>
      </w:r>
      <w:r w:rsidR="003E5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опечатан печатью № 45 ЭКЦ МВД по РК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находящи</w:t>
      </w:r>
      <w:r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йся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центральной камере хранения наркотических средств МВД по Республике Крым согласно квитанции РФ № </w:t>
      </w:r>
      <w:r w:rsidR="00D056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7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05.06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</w:t>
      </w:r>
      <w:r w:rsidR="000F7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A03E82" w:rsidR="001333B5">
        <w:rPr>
          <w:rFonts w:ascii="Times New Roman" w:hAnsi="Times New Roman"/>
          <w:sz w:val="24"/>
          <w:szCs w:val="24"/>
          <w:lang w:eastAsia="ru-RU"/>
        </w:rPr>
        <w:t>,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уничтожить </w:t>
      </w:r>
      <w:r w:rsidRPr="00A03E82">
        <w:rPr>
          <w:rFonts w:ascii="Times New Roman" w:hAnsi="Times New Roman"/>
          <w:sz w:val="24"/>
          <w:szCs w:val="24"/>
          <w:lang w:eastAsia="ru-RU"/>
        </w:rPr>
        <w:t>после вступления постановления в законную силу</w:t>
      </w:r>
      <w:r w:rsidRPr="00A03E8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16E9" w:rsidRPr="00A03E82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RPr="00A03E82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DB0033" w:rsidP="00E417A5">
      <w:pPr>
        <w:ind w:firstLine="709"/>
        <w:rPr>
          <w:rFonts w:ascii="Times New Roman" w:eastAsia="Newton-Regular" w:hAnsi="Times New Roman"/>
          <w:sz w:val="24"/>
          <w:szCs w:val="24"/>
          <w:lang w:eastAsia="ru-RU"/>
        </w:rPr>
      </w:pP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>Мировой судья</w:t>
      </w:r>
      <w:r w:rsidRPr="00A03E82" w:rsidR="00E417A5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 w:rsidR="00E417A5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 w:rsidR="00E417A5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 w:rsidR="00E417A5">
        <w:rPr>
          <w:rFonts w:ascii="Times New Roman" w:eastAsia="Newton-Regular" w:hAnsi="Times New Roman"/>
          <w:sz w:val="24"/>
          <w:szCs w:val="24"/>
          <w:lang w:eastAsia="ru-RU"/>
        </w:rPr>
        <w:t xml:space="preserve">              Е.</w:t>
      </w:r>
      <w:r w:rsidR="003D4B7B">
        <w:rPr>
          <w:rFonts w:ascii="Times New Roman" w:eastAsia="Newton-Regular" w:hAnsi="Times New Roman"/>
          <w:sz w:val="24"/>
          <w:szCs w:val="24"/>
          <w:lang w:eastAsia="ru-RU"/>
        </w:rPr>
        <w:t xml:space="preserve">Н. </w:t>
      </w:r>
      <w:r w:rsidR="003D4B7B">
        <w:rPr>
          <w:rFonts w:ascii="Times New Roman" w:eastAsia="Newton-Regular" w:hAnsi="Times New Roman"/>
          <w:sz w:val="24"/>
          <w:szCs w:val="24"/>
          <w:lang w:eastAsia="ru-RU"/>
        </w:rPr>
        <w:t>Андрухова</w:t>
      </w:r>
    </w:p>
    <w:p w:rsidR="00D0569A" w:rsidRPr="00D0569A" w:rsidP="00D0569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569A">
        <w:rPr>
          <w:rFonts w:ascii="Times New Roman" w:hAnsi="Times New Roman"/>
          <w:sz w:val="24"/>
          <w:szCs w:val="24"/>
          <w:lang w:eastAsia="ru-RU"/>
        </w:rPr>
        <w:t>ДЕПЕРСОНИФИКАЦИЮ</w:t>
      </w:r>
    </w:p>
    <w:p w:rsidR="00D0569A" w:rsidRPr="00D0569A" w:rsidP="00D0569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569A">
        <w:rPr>
          <w:rFonts w:ascii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D0569A" w:rsidRPr="00D0569A" w:rsidP="00D0569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569A">
        <w:rPr>
          <w:rFonts w:ascii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D0569A">
        <w:rPr>
          <w:rFonts w:ascii="Times New Roman" w:hAnsi="Times New Roman"/>
          <w:sz w:val="24"/>
          <w:szCs w:val="24"/>
          <w:lang w:eastAsia="ru-RU"/>
        </w:rPr>
        <w:t>Жуган</w:t>
      </w:r>
    </w:p>
    <w:p w:rsidR="00D0569A" w:rsidRPr="00D0569A" w:rsidP="00D0569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569A"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0569A" w:rsidP="00D0569A">
      <w:pPr>
        <w:ind w:firstLine="709"/>
        <w:jc w:val="right"/>
      </w:pPr>
      <w:r w:rsidRPr="00D0569A">
        <w:rPr>
          <w:rFonts w:ascii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D0569A">
        <w:rPr>
          <w:rFonts w:ascii="Times New Roman" w:hAnsi="Times New Roman"/>
          <w:sz w:val="24"/>
          <w:szCs w:val="24"/>
          <w:lang w:eastAsia="ru-RU"/>
        </w:rPr>
        <w:t>Андрухова</w:t>
      </w:r>
    </w:p>
    <w:sectPr w:rsidSect="00E775C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31F57"/>
    <w:rsid w:val="000764D1"/>
    <w:rsid w:val="00090181"/>
    <w:rsid w:val="000B0992"/>
    <w:rsid w:val="000E16DE"/>
    <w:rsid w:val="000E2ACE"/>
    <w:rsid w:val="000F7DAA"/>
    <w:rsid w:val="001333B5"/>
    <w:rsid w:val="00174DFF"/>
    <w:rsid w:val="001A6EAC"/>
    <w:rsid w:val="001D2F00"/>
    <w:rsid w:val="001D44BA"/>
    <w:rsid w:val="001E6544"/>
    <w:rsid w:val="001E6F0C"/>
    <w:rsid w:val="00204FBE"/>
    <w:rsid w:val="00222D47"/>
    <w:rsid w:val="0023376B"/>
    <w:rsid w:val="00237490"/>
    <w:rsid w:val="00240C35"/>
    <w:rsid w:val="002501F7"/>
    <w:rsid w:val="002708A5"/>
    <w:rsid w:val="00277BBC"/>
    <w:rsid w:val="002D0908"/>
    <w:rsid w:val="002F16E9"/>
    <w:rsid w:val="00315438"/>
    <w:rsid w:val="00355C13"/>
    <w:rsid w:val="0038302C"/>
    <w:rsid w:val="003B57EE"/>
    <w:rsid w:val="003D4B7B"/>
    <w:rsid w:val="003D60F0"/>
    <w:rsid w:val="003E2CFA"/>
    <w:rsid w:val="003E5417"/>
    <w:rsid w:val="003F5196"/>
    <w:rsid w:val="00401D09"/>
    <w:rsid w:val="00414060"/>
    <w:rsid w:val="00417B1A"/>
    <w:rsid w:val="00435CB0"/>
    <w:rsid w:val="0046314C"/>
    <w:rsid w:val="00470704"/>
    <w:rsid w:val="00475C22"/>
    <w:rsid w:val="0049296F"/>
    <w:rsid w:val="00496BE5"/>
    <w:rsid w:val="004A7CF4"/>
    <w:rsid w:val="004E787C"/>
    <w:rsid w:val="00536555"/>
    <w:rsid w:val="00557736"/>
    <w:rsid w:val="00566EBA"/>
    <w:rsid w:val="0057112D"/>
    <w:rsid w:val="005803BF"/>
    <w:rsid w:val="005842A8"/>
    <w:rsid w:val="00594901"/>
    <w:rsid w:val="005A3CC1"/>
    <w:rsid w:val="005B1D2E"/>
    <w:rsid w:val="005E2D12"/>
    <w:rsid w:val="00633E37"/>
    <w:rsid w:val="006372D5"/>
    <w:rsid w:val="00652E46"/>
    <w:rsid w:val="00696F7E"/>
    <w:rsid w:val="006A72E5"/>
    <w:rsid w:val="006C53A5"/>
    <w:rsid w:val="006F149E"/>
    <w:rsid w:val="006F57C8"/>
    <w:rsid w:val="00701D24"/>
    <w:rsid w:val="00740B8E"/>
    <w:rsid w:val="00751A62"/>
    <w:rsid w:val="00765596"/>
    <w:rsid w:val="007A0784"/>
    <w:rsid w:val="007A5C2E"/>
    <w:rsid w:val="008102BF"/>
    <w:rsid w:val="008309D4"/>
    <w:rsid w:val="008353B1"/>
    <w:rsid w:val="00865D9D"/>
    <w:rsid w:val="00892D13"/>
    <w:rsid w:val="008C48C0"/>
    <w:rsid w:val="008D4E8A"/>
    <w:rsid w:val="008E6D37"/>
    <w:rsid w:val="008F751A"/>
    <w:rsid w:val="009419F2"/>
    <w:rsid w:val="00951119"/>
    <w:rsid w:val="00954C12"/>
    <w:rsid w:val="0096388A"/>
    <w:rsid w:val="009B12C7"/>
    <w:rsid w:val="009D05BB"/>
    <w:rsid w:val="009F5C04"/>
    <w:rsid w:val="00A03E82"/>
    <w:rsid w:val="00A34667"/>
    <w:rsid w:val="00A406ED"/>
    <w:rsid w:val="00A71A6A"/>
    <w:rsid w:val="00AB13D0"/>
    <w:rsid w:val="00AC2B5B"/>
    <w:rsid w:val="00AC77B0"/>
    <w:rsid w:val="00B0045C"/>
    <w:rsid w:val="00B26FA8"/>
    <w:rsid w:val="00B27642"/>
    <w:rsid w:val="00BA0AB4"/>
    <w:rsid w:val="00BE3087"/>
    <w:rsid w:val="00C11CC2"/>
    <w:rsid w:val="00C55DBB"/>
    <w:rsid w:val="00C707E5"/>
    <w:rsid w:val="00C77A59"/>
    <w:rsid w:val="00C812F6"/>
    <w:rsid w:val="00CC3878"/>
    <w:rsid w:val="00D0569A"/>
    <w:rsid w:val="00D823BA"/>
    <w:rsid w:val="00D921EC"/>
    <w:rsid w:val="00D9700A"/>
    <w:rsid w:val="00DB0033"/>
    <w:rsid w:val="00DD0DAB"/>
    <w:rsid w:val="00E06745"/>
    <w:rsid w:val="00E0676A"/>
    <w:rsid w:val="00E227AD"/>
    <w:rsid w:val="00E417A5"/>
    <w:rsid w:val="00E607EC"/>
    <w:rsid w:val="00E775C2"/>
    <w:rsid w:val="00E80FA3"/>
    <w:rsid w:val="00EA4C5C"/>
    <w:rsid w:val="00EB3992"/>
    <w:rsid w:val="00F333E0"/>
    <w:rsid w:val="00F35CC8"/>
    <w:rsid w:val="00F42218"/>
    <w:rsid w:val="00F43D8E"/>
    <w:rsid w:val="00F81176"/>
    <w:rsid w:val="00FA72A9"/>
    <w:rsid w:val="00FB54F6"/>
    <w:rsid w:val="00FC6430"/>
    <w:rsid w:val="00FD3E76"/>
    <w:rsid w:val="00FD41D2"/>
    <w:rsid w:val="00FD4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uk-rf/osobennaia-chast/razdel-ix/glava-25/statia-231_1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