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02CB" w:rsidRPr="000D73CB" w:rsidP="000D73CB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7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 w:rsidRPr="000D7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</w:t>
      </w:r>
      <w:r w:rsidR="000D7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 № 5-26-</w:t>
      </w:r>
      <w:r w:rsidR="00EF4B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347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/20</w:t>
      </w:r>
      <w:r w:rsidRPr="000D73CB" w:rsidR="009B4D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EF4B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</w:p>
    <w:p w:rsidR="00F402CB" w:rsidRPr="000D73CB" w:rsidP="00816F6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 </w:t>
      </w:r>
    </w:p>
    <w:p w:rsidR="00F402CB" w:rsidRPr="000D73CB" w:rsidP="00816F6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делу об административном правонарушении</w:t>
      </w:r>
    </w:p>
    <w:p w:rsidR="00F402CB" w:rsidRPr="000D73CB" w:rsidP="00816F61">
      <w:pPr>
        <w:tabs>
          <w:tab w:val="center" w:pos="4686"/>
        </w:tabs>
        <w:suppressAutoHyphens/>
        <w:spacing w:after="0" w:line="240" w:lineRule="auto"/>
        <w:ind w:left="284" w:right="2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13 июля</w:t>
      </w:r>
      <w:r w:rsidR="003A59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0D73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                         </w:t>
      </w:r>
      <w:r w:rsidRPr="000D73CB" w:rsidR="007247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Pr="000D73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r w:rsidRPr="000D73CB">
        <w:rPr>
          <w:rFonts w:ascii="Times New Roman" w:eastAsia="Times New Roman" w:hAnsi="Times New Roman" w:cs="Times New Roman"/>
          <w:sz w:val="28"/>
          <w:szCs w:val="28"/>
          <w:lang w:eastAsia="ar-SA"/>
        </w:rPr>
        <w:t>г. Бахчисарай</w:t>
      </w:r>
    </w:p>
    <w:p w:rsidR="00F402CB" w:rsidRPr="000D73CB" w:rsidP="00816F61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>Мировой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 xml:space="preserve"> 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>судья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 xml:space="preserve"> 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>судебного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 xml:space="preserve"> 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>участка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 xml:space="preserve"> 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 xml:space="preserve">№ 26 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>Бахчисарайского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 xml:space="preserve"> 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>судебного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 xml:space="preserve"> 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>района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 xml:space="preserve"> (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>Бахчисарайский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 xml:space="preserve"> район) 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>Республики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 xml:space="preserve"> 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>Крым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 xml:space="preserve">  (298400, г. Бахчисарай, 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>ул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 xml:space="preserve">. </w:t>
      </w:r>
      <w:r w:rsidRPr="000D73CB">
        <w:rPr>
          <w:rFonts w:ascii="Times New Roman" w:eastAsia="Newton-Regular" w:hAnsi="Times New Roman" w:cs="Times New Roman"/>
          <w:sz w:val="28"/>
          <w:szCs w:val="28"/>
          <w:lang w:eastAsia="ar-SA"/>
        </w:rPr>
        <w:t>Фрунзе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>,</w:t>
      </w:r>
      <w:r w:rsidRPr="000D73CB">
        <w:rPr>
          <w:rFonts w:ascii="Times New Roman" w:eastAsia="Newton-Regular" w:hAnsi="Times New Roman" w:cs="Times New Roman"/>
          <w:sz w:val="28"/>
          <w:szCs w:val="28"/>
          <w:lang w:eastAsia="ar-SA"/>
        </w:rPr>
        <w:t xml:space="preserve"> 36в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 xml:space="preserve">) </w:t>
      </w:r>
      <w:r w:rsidRPr="000D73CB" w:rsidR="00292593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>Андрухова Е.Н.</w:t>
      </w:r>
      <w:r w:rsidRPr="000D73CB">
        <w:rPr>
          <w:rFonts w:ascii="Times New Roman" w:eastAsia="Newton-Regular" w:hAnsi="Times New Roman" w:cs="Times New Roman"/>
          <w:sz w:val="28"/>
          <w:szCs w:val="28"/>
          <w:lang w:val="uk-UA" w:eastAsia="ar-SA"/>
        </w:rPr>
        <w:t xml:space="preserve">, </w:t>
      </w:r>
      <w:r w:rsidRPr="000D73CB" w:rsidR="003A52EF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рассмотрев  дело</w:t>
      </w:r>
      <w:r w:rsidRPr="000D73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 административном правонарушении в отношении</w:t>
      </w:r>
      <w:r w:rsidRPr="000D73CB" w:rsidR="00831E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1540F">
        <w:rPr>
          <w:rFonts w:ascii="Times New Roman" w:hAnsi="Times New Roman" w:cs="Times New Roman"/>
          <w:sz w:val="28"/>
          <w:szCs w:val="28"/>
        </w:rPr>
        <w:t>***</w:t>
      </w:r>
      <w:r w:rsidRPr="00017CE1" w:rsidR="00017CE1">
        <w:rPr>
          <w:rFonts w:ascii="Times New Roman" w:hAnsi="Times New Roman" w:cs="Times New Roman"/>
          <w:sz w:val="28"/>
          <w:szCs w:val="28"/>
        </w:rPr>
        <w:t xml:space="preserve">, </w:t>
      </w:r>
      <w:r w:rsidR="00B1540F">
        <w:rPr>
          <w:rFonts w:ascii="Times New Roman" w:hAnsi="Times New Roman" w:cs="Times New Roman"/>
          <w:sz w:val="28"/>
          <w:szCs w:val="28"/>
        </w:rPr>
        <w:t>***</w:t>
      </w:r>
      <w:r w:rsidRPr="00017CE1" w:rsidR="00017CE1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B1540F">
        <w:rPr>
          <w:rFonts w:ascii="Times New Roman" w:hAnsi="Times New Roman" w:cs="Times New Roman"/>
          <w:sz w:val="28"/>
          <w:szCs w:val="28"/>
        </w:rPr>
        <w:t>****</w:t>
      </w:r>
      <w:r w:rsidRPr="00017CE1" w:rsidR="00017CE1">
        <w:rPr>
          <w:rFonts w:ascii="Times New Roman" w:hAnsi="Times New Roman" w:cs="Times New Roman"/>
          <w:sz w:val="28"/>
          <w:szCs w:val="28"/>
        </w:rPr>
        <w:t>,</w:t>
      </w:r>
      <w:r w:rsidR="00017CE1">
        <w:rPr>
          <w:rFonts w:ascii="Times New Roman" w:hAnsi="Times New Roman" w:cs="Times New Roman"/>
          <w:sz w:val="28"/>
          <w:szCs w:val="28"/>
        </w:rPr>
        <w:t xml:space="preserve"> </w:t>
      </w:r>
      <w:r w:rsidR="00EF4BD3">
        <w:rPr>
          <w:rFonts w:ascii="Times New Roman" w:hAnsi="Times New Roman" w:cs="Times New Roman"/>
          <w:sz w:val="28"/>
          <w:szCs w:val="28"/>
        </w:rPr>
        <w:t>зарегистрирован</w:t>
      </w:r>
      <w:r w:rsidR="00501C2D">
        <w:rPr>
          <w:rFonts w:ascii="Times New Roman" w:hAnsi="Times New Roman" w:cs="Times New Roman"/>
          <w:sz w:val="28"/>
          <w:szCs w:val="28"/>
        </w:rPr>
        <w:t>ного</w:t>
      </w:r>
      <w:r w:rsidR="00EF4BD3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1540F">
        <w:rPr>
          <w:rFonts w:ascii="Times New Roman" w:hAnsi="Times New Roman" w:cs="Times New Roman"/>
          <w:sz w:val="28"/>
          <w:szCs w:val="28"/>
        </w:rPr>
        <w:t>***</w:t>
      </w:r>
      <w:r w:rsidR="00EF4BD3">
        <w:rPr>
          <w:rFonts w:ascii="Times New Roman" w:hAnsi="Times New Roman" w:cs="Times New Roman"/>
          <w:sz w:val="28"/>
          <w:szCs w:val="28"/>
        </w:rPr>
        <w:t xml:space="preserve">,  </w:t>
      </w:r>
      <w:r w:rsidRPr="00017CE1" w:rsidR="00017CE1">
        <w:rPr>
          <w:rFonts w:ascii="Times New Roman" w:hAnsi="Times New Roman" w:cs="Times New Roman"/>
          <w:sz w:val="28"/>
          <w:szCs w:val="28"/>
        </w:rPr>
        <w:t xml:space="preserve">фактически проживающего по адресу: </w:t>
      </w:r>
      <w:r w:rsidR="00B1540F">
        <w:rPr>
          <w:rFonts w:ascii="Times New Roman" w:hAnsi="Times New Roman" w:cs="Times New Roman"/>
          <w:sz w:val="28"/>
          <w:szCs w:val="28"/>
        </w:rPr>
        <w:t>*****</w:t>
      </w:r>
      <w:r w:rsidR="00501C2D">
        <w:rPr>
          <w:rFonts w:ascii="Times New Roman" w:hAnsi="Times New Roman" w:cs="Times New Roman"/>
          <w:sz w:val="28"/>
          <w:szCs w:val="28"/>
        </w:rPr>
        <w:t>,</w:t>
      </w:r>
      <w:r w:rsidR="002C6CB3">
        <w:rPr>
          <w:rFonts w:ascii="Times New Roman" w:hAnsi="Times New Roman" w:cs="Times New Roman"/>
          <w:sz w:val="28"/>
          <w:szCs w:val="28"/>
        </w:rPr>
        <w:t xml:space="preserve"> </w:t>
      </w:r>
      <w:r w:rsidRPr="000D73CB" w:rsidR="00B24DA3">
        <w:rPr>
          <w:rFonts w:ascii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ч.1 ст. 20.25 Кодекса РФ об административных правонарушениях</w:t>
      </w:r>
      <w:r w:rsidRPr="000D73C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F402CB" w:rsidRPr="000D73CB" w:rsidP="00816F61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D73CB">
        <w:rPr>
          <w:rFonts w:ascii="Times New Roman" w:eastAsia="Times New Roman" w:hAnsi="Times New Roman" w:cs="Times New Roman"/>
          <w:sz w:val="28"/>
          <w:szCs w:val="28"/>
          <w:lang w:eastAsia="ar-SA"/>
        </w:rPr>
        <w:t>У С Т А Н О В И Л</w:t>
      </w:r>
      <w:r w:rsidRPr="000D73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:rsidR="00983509" w:rsidRPr="000D73CB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****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которо</w:t>
      </w:r>
      <w:r w:rsidRPr="000D73CB" w:rsidR="00CF0B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было назначено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по постановлению</w:t>
      </w:r>
      <w:r w:rsidR="00720B6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****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****</w:t>
      </w:r>
      <w:r w:rsidRPr="000D73CB" w:rsidR="009F104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вступившего  в законную силу</w:t>
      </w:r>
      <w:r w:rsidRPr="000D73CB" w:rsidR="00A65E4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****</w:t>
      </w:r>
      <w:r w:rsidRPr="000D73CB" w:rsidR="00020AE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не уплатил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указанный штраф в срок, установленный ч.1 ст. 32.2  КоАП РФ.   </w:t>
      </w:r>
    </w:p>
    <w:p w:rsidR="00983509" w:rsidRPr="000D73CB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Своими действиями </w:t>
      </w:r>
      <w:r w:rsidR="00B15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****</w:t>
      </w:r>
      <w:r w:rsidRPr="00017CE1" w:rsidR="00017C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="00017C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0D73CB" w:rsidR="004D561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совершил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административное правонарушение, предусмотренное  ч.1 ст. 20.25 КоАП РФ. </w:t>
      </w:r>
    </w:p>
    <w:p w:rsidR="00983509" w:rsidRPr="000D73CB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При рассмотрении дела об административном правонарушении </w:t>
      </w:r>
      <w:r w:rsidR="00B15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</w:t>
      </w:r>
      <w:r w:rsidR="00017C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вину свою  в совершении указанного административного правонарушения </w:t>
      </w:r>
      <w:r w:rsidRPr="000D73CB" w:rsidR="004D561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признал</w:t>
      </w:r>
      <w:r w:rsidRPr="000D73CB" w:rsidR="001A795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с протоколом </w:t>
      </w:r>
      <w:r w:rsidRPr="000D73CB" w:rsidR="001A795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соглас</w:t>
      </w:r>
      <w:r w:rsidRPr="000D73CB" w:rsidR="0004064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ен</w:t>
      </w:r>
      <w:r w:rsidRPr="000D73CB" w:rsidR="001A795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</w:t>
      </w:r>
      <w:r w:rsidRPr="000D73CB" w:rsidR="004D561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просил назначить минимальное наказание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</w:t>
      </w:r>
    </w:p>
    <w:p w:rsidR="00983509" w:rsidRPr="000D73CB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Выслушав пояснения </w:t>
      </w:r>
      <w:r w:rsidR="00B15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****</w:t>
      </w:r>
      <w:r w:rsidRPr="000D73CB" w:rsidR="0029259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исследовав материалы дела об административном правонарушении, считаю, что в действиях </w:t>
      </w:r>
      <w:r w:rsidR="00B15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</w:t>
      </w:r>
      <w:r w:rsidR="002C6CB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усматривается состав административного правонарушения, предусмотренн</w:t>
      </w:r>
      <w:r w:rsidR="00501C2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ый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ч.1 ст.20.25 КоАП РФ. </w:t>
      </w:r>
    </w:p>
    <w:p w:rsidR="00983509" w:rsidRPr="000D73CB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Вина </w:t>
      </w:r>
      <w:r w:rsidR="00B15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</w:t>
      </w:r>
      <w:r w:rsidR="00017C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совершении административного правонарушения, предусмотренного ч.1 ст.20.25 КоАП РФ, подтверждается письменными доказательствами, которые имеются в деле об административном правонарушении</w:t>
      </w:r>
      <w:r w:rsidR="00EF4B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а именно</w:t>
      </w:r>
      <w:r w:rsidR="00501C2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  <w:r w:rsidR="00EF4B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протоколом </w:t>
      </w:r>
      <w:r w:rsidR="00B15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</w:t>
      </w:r>
      <w:r w:rsidR="00EF4B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B15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****</w:t>
      </w:r>
      <w:r w:rsidR="00EF4B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(л.д.2), протоколом о доставлении лица, совершившего административное правонарушение от </w:t>
      </w:r>
      <w:r w:rsidR="00B15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</w:t>
      </w:r>
      <w:r w:rsidR="00EF4B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EF4B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л.д</w:t>
      </w:r>
      <w:r w:rsidR="00EF4B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3), протоколом </w:t>
      </w:r>
      <w:r w:rsidR="00B15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</w:t>
      </w:r>
      <w:r w:rsidR="00EF4B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 административном задержании от </w:t>
      </w:r>
      <w:r w:rsidR="00B15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</w:t>
      </w:r>
      <w:r w:rsidR="00EF4B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EF4B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л.д</w:t>
      </w:r>
      <w:r w:rsidR="00EF4B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 4),</w:t>
      </w:r>
      <w:r w:rsidR="002B0D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копией постановления по делу об административном правонарушении </w:t>
      </w:r>
      <w:r w:rsidR="00B15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</w:t>
      </w:r>
      <w:r w:rsidR="002B0D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B15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</w:t>
      </w:r>
      <w:r w:rsidR="002B0D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2B0D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л.д</w:t>
      </w:r>
      <w:r w:rsidR="002B0D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 6), сведениями</w:t>
      </w:r>
      <w:r w:rsidR="002B0D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поисковой системы ИБДР на </w:t>
      </w:r>
      <w:r w:rsidR="00B15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</w:t>
      </w:r>
      <w:r w:rsidR="002B0D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(л.д.11-13), справкой на лицо по учетам СООП в отношении </w:t>
      </w:r>
      <w:r w:rsidR="00B15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</w:t>
      </w:r>
      <w:r w:rsidR="002B0D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(л.д.14-15).</w:t>
      </w:r>
    </w:p>
    <w:p w:rsidR="001A7952" w:rsidRPr="000D73CB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При назначении административного наказания учитывается характер совершенного </w:t>
      </w:r>
      <w:r w:rsidR="00B15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</w:t>
      </w:r>
      <w:r w:rsidR="002C6CB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административного правонарушения, личность правонарушителя, е</w:t>
      </w:r>
      <w:r w:rsidRPr="000D73CB" w:rsidR="002C64A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го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имущественное положение, а та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кже обстоятельства, смягчающие и отягчающие 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ад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министративную ответственность.</w:t>
      </w:r>
    </w:p>
    <w:p w:rsidR="000D73CB" w:rsidRPr="000D73CB" w:rsidP="000D73CB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 основании изложенного, принимая во внимание отсутствие у лица, привлекаемого к административной ответственности, постоянного легального источника доходов, мировой судья считает, что к нему подлежит применению мера наказания в виде административного ареста, поскольку применение иных менее строгих мер наказания является нецелесообразным и не сможет обеспечить надлежащее поведение указанного лица.</w:t>
      </w:r>
    </w:p>
    <w:p w:rsidR="000D73CB" w:rsidRPr="000D73CB" w:rsidP="000D73CB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Обстоятельств, исключающих назначение наказания в виде административного ареста, предусмотренных ч.2 ст. 3.9 КоАП РФ, не усматривается.</w:t>
      </w:r>
    </w:p>
    <w:p w:rsidR="000D73CB" w:rsidRPr="000D73CB" w:rsidP="000D73CB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соответствии с ч.1 ст.32.8 КоАП РФ постановление судьи об административном аресте исполняется органами внутренних дел немедленно после вынесения такого постановления.              </w:t>
      </w:r>
    </w:p>
    <w:p w:rsidR="00983509" w:rsidRPr="000D73CB" w:rsidP="000D73CB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Руководствуясь ч. 1 ст. 20.25, 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ст.ст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29.9, 29.10 Кодекса РФ об административных правонарушениях, </w:t>
      </w:r>
    </w:p>
    <w:p w:rsidR="00983509" w:rsidRPr="000D73CB" w:rsidP="00983509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 С Т А Н О В И Л:</w:t>
      </w:r>
    </w:p>
    <w:p w:rsidR="000D73CB" w:rsidRPr="000D73CB" w:rsidP="000D73CB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Признать </w:t>
      </w:r>
      <w:r w:rsidR="00B15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****</w:t>
      </w:r>
      <w:r w:rsidRPr="00017CE1" w:rsidR="00017C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</w:t>
      </w:r>
      <w:r w:rsidR="00B154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****</w:t>
      </w:r>
      <w:r w:rsidR="002C6CB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года рождения,  виновн</w:t>
      </w:r>
      <w:r w:rsidRPr="000D73CB" w:rsidR="00A26A5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ым</w:t>
      </w:r>
      <w:r w:rsidRPr="000D73CB" w:rsidR="00E06EA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0D73C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совершении административного правонарушения, предусмотренного ч.1 ст.20.25 Кодекса РФ об административных правонарушениях, </w:t>
      </w:r>
      <w:r w:rsidRPr="000D73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 назначить ему административное наказание в виде административного ареста сроком </w:t>
      </w:r>
      <w:r w:rsidRPr="000D73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Pr="000D73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154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*** </w:t>
      </w:r>
      <w:r w:rsidRPr="000D73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</w:t>
      </w:r>
      <w:r w:rsidR="003A59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</w:t>
      </w:r>
      <w:r w:rsidRPr="000D73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0D73CB" w:rsidRPr="000D73CB" w:rsidP="000D73CB">
      <w:pPr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0D73CB">
        <w:rPr>
          <w:rFonts w:ascii="Times New Roman" w:eastAsia="Newton-Regular" w:hAnsi="Times New Roman" w:cs="Times New Roman"/>
          <w:sz w:val="28"/>
          <w:szCs w:val="28"/>
          <w:lang w:eastAsia="ru-RU"/>
        </w:rPr>
        <w:t>Постановление мирового судьи об административном аресте исполняется органами внутренних дел немедленно после вынесения такого постановления.</w:t>
      </w:r>
    </w:p>
    <w:p w:rsidR="000D73CB" w:rsidRPr="000D73CB" w:rsidP="000D73CB">
      <w:pPr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0D73CB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Срок административного ареста исчислять с момента задержания </w:t>
      </w:r>
      <w:r w:rsidR="00B1540F">
        <w:rPr>
          <w:rFonts w:ascii="Times New Roman" w:eastAsia="Newton-Regular" w:hAnsi="Times New Roman" w:cs="Times New Roman"/>
          <w:sz w:val="28"/>
          <w:szCs w:val="28"/>
          <w:lang w:eastAsia="ru-RU"/>
        </w:rPr>
        <w:t>****</w:t>
      </w:r>
      <w:r w:rsidR="00017CE1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</w:t>
      </w:r>
      <w:r w:rsidRPr="000D73CB">
        <w:rPr>
          <w:rFonts w:ascii="Times New Roman" w:eastAsia="Newton-Regular" w:hAnsi="Times New Roman" w:cs="Times New Roman"/>
          <w:sz w:val="28"/>
          <w:szCs w:val="28"/>
          <w:lang w:eastAsia="ru-RU"/>
        </w:rPr>
        <w:t>органами внутренних дел</w:t>
      </w:r>
      <w:r w:rsidR="002B0DF5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с </w:t>
      </w:r>
      <w:r w:rsidR="00B1540F">
        <w:rPr>
          <w:rFonts w:ascii="Times New Roman" w:eastAsia="Newton-Regular" w:hAnsi="Times New Roman" w:cs="Times New Roman"/>
          <w:sz w:val="28"/>
          <w:szCs w:val="28"/>
          <w:lang w:eastAsia="ru-RU"/>
        </w:rPr>
        <w:t>***</w:t>
      </w:r>
      <w:r w:rsidR="002B0DF5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</w:t>
      </w:r>
      <w:r w:rsidR="002B0DF5">
        <w:rPr>
          <w:rFonts w:ascii="Times New Roman" w:eastAsia="Newton-Regular" w:hAnsi="Times New Roman" w:cs="Times New Roman"/>
          <w:sz w:val="28"/>
          <w:szCs w:val="28"/>
          <w:lang w:eastAsia="ru-RU"/>
        </w:rPr>
        <w:t>с</w:t>
      </w:r>
      <w:r w:rsidR="002B0DF5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</w:t>
      </w:r>
      <w:r w:rsidR="00B1540F">
        <w:rPr>
          <w:rFonts w:ascii="Times New Roman" w:eastAsia="Newton-Regular" w:hAnsi="Times New Roman" w:cs="Times New Roman"/>
          <w:sz w:val="28"/>
          <w:szCs w:val="28"/>
          <w:lang w:eastAsia="ru-RU"/>
        </w:rPr>
        <w:t>***</w:t>
      </w:r>
      <w:r w:rsidR="002B0DF5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часов</w:t>
      </w:r>
      <w:r w:rsidRPr="000D73CB">
        <w:rPr>
          <w:rFonts w:ascii="Times New Roman" w:eastAsia="Newton-Regular" w:hAnsi="Times New Roman" w:cs="Times New Roman"/>
          <w:sz w:val="28"/>
          <w:szCs w:val="28"/>
          <w:lang w:eastAsia="ru-RU"/>
        </w:rPr>
        <w:t>.</w:t>
      </w:r>
    </w:p>
    <w:p w:rsidR="000D73CB" w:rsidRPr="000D73CB" w:rsidP="000D73CB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0D73CB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Постановление может быть обжаловано в Бахчисарайский районный суд Республики Крым через мирового судью судебного участка № 26 Бахчисарайского судебного района   Республики Крым в течение десяти </w:t>
      </w:r>
      <w:r w:rsidR="00501C2D">
        <w:rPr>
          <w:rFonts w:ascii="Times New Roman" w:eastAsia="Newton-Regular" w:hAnsi="Times New Roman" w:cs="Times New Roman"/>
          <w:sz w:val="28"/>
          <w:szCs w:val="28"/>
          <w:lang w:eastAsia="ru-RU"/>
        </w:rPr>
        <w:t>дней</w:t>
      </w:r>
      <w:r w:rsidRPr="000D73CB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0D73CB" w:rsidRPr="000D73CB" w:rsidP="000D73CB">
      <w:pPr>
        <w:spacing w:after="0" w:line="240" w:lineRule="auto"/>
        <w:jc w:val="both"/>
        <w:rPr>
          <w:rFonts w:ascii="Times New Roman" w:eastAsia="Newton-Regular" w:hAnsi="Times New Roman" w:cs="Times New Roman"/>
          <w:i/>
          <w:sz w:val="28"/>
          <w:szCs w:val="28"/>
          <w:lang w:eastAsia="ru-RU"/>
        </w:rPr>
      </w:pPr>
    </w:p>
    <w:p w:rsidR="00816F61" w:rsidRPr="000D73CB" w:rsidP="000D73CB">
      <w:pPr>
        <w:spacing w:after="0" w:line="240" w:lineRule="auto"/>
        <w:jc w:val="both"/>
        <w:rPr>
          <w:rFonts w:ascii="Times New Roman" w:eastAsia="Newton-Regular" w:hAnsi="Times New Roman" w:cs="Times New Roman"/>
          <w:sz w:val="28"/>
          <w:szCs w:val="28"/>
          <w:lang w:val="uk-UA" w:eastAsia="ru-RU"/>
        </w:rPr>
      </w:pPr>
      <w:r w:rsidRPr="000D73CB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Мировой судья                                                                                 </w:t>
      </w:r>
      <w:r w:rsidRPr="000D73CB">
        <w:rPr>
          <w:rFonts w:ascii="Times New Roman" w:eastAsia="Newton-Regular" w:hAnsi="Times New Roman" w:cs="Times New Roman"/>
          <w:sz w:val="28"/>
          <w:szCs w:val="28"/>
          <w:lang w:eastAsia="ru-RU"/>
        </w:rPr>
        <w:t>Е.Н.Андрухова</w:t>
      </w:r>
    </w:p>
    <w:sectPr w:rsidSect="00D140A2">
      <w:pgSz w:w="11906" w:h="16838"/>
      <w:pgMar w:top="567" w:right="567" w:bottom="567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35"/>
    <w:rsid w:val="00005E2F"/>
    <w:rsid w:val="00005EB9"/>
    <w:rsid w:val="00017CE1"/>
    <w:rsid w:val="00020AE6"/>
    <w:rsid w:val="00030B0F"/>
    <w:rsid w:val="00040648"/>
    <w:rsid w:val="00063C0E"/>
    <w:rsid w:val="00082B6F"/>
    <w:rsid w:val="00095C83"/>
    <w:rsid w:val="000B3B1A"/>
    <w:rsid w:val="000D73CB"/>
    <w:rsid w:val="000E0AF9"/>
    <w:rsid w:val="0011462B"/>
    <w:rsid w:val="001212BE"/>
    <w:rsid w:val="00123197"/>
    <w:rsid w:val="001276A8"/>
    <w:rsid w:val="001376C5"/>
    <w:rsid w:val="00194A56"/>
    <w:rsid w:val="001A7952"/>
    <w:rsid w:val="001E2B13"/>
    <w:rsid w:val="00266F3D"/>
    <w:rsid w:val="002707D1"/>
    <w:rsid w:val="002905D9"/>
    <w:rsid w:val="00292593"/>
    <w:rsid w:val="0029596C"/>
    <w:rsid w:val="0029606D"/>
    <w:rsid w:val="002A78C2"/>
    <w:rsid w:val="002B0DF5"/>
    <w:rsid w:val="002C64A0"/>
    <w:rsid w:val="002C6CB3"/>
    <w:rsid w:val="002D4E13"/>
    <w:rsid w:val="002E4728"/>
    <w:rsid w:val="003315BF"/>
    <w:rsid w:val="003361F5"/>
    <w:rsid w:val="003A52EF"/>
    <w:rsid w:val="003A593D"/>
    <w:rsid w:val="003D3480"/>
    <w:rsid w:val="003D4C84"/>
    <w:rsid w:val="003F008D"/>
    <w:rsid w:val="004064D3"/>
    <w:rsid w:val="004130DC"/>
    <w:rsid w:val="00423D16"/>
    <w:rsid w:val="00452A20"/>
    <w:rsid w:val="00484CA0"/>
    <w:rsid w:val="004A73A9"/>
    <w:rsid w:val="004B05F6"/>
    <w:rsid w:val="004C35F1"/>
    <w:rsid w:val="004D46DD"/>
    <w:rsid w:val="004D5613"/>
    <w:rsid w:val="00501C2D"/>
    <w:rsid w:val="00527247"/>
    <w:rsid w:val="00566E9E"/>
    <w:rsid w:val="005722D4"/>
    <w:rsid w:val="005C0B26"/>
    <w:rsid w:val="005D1777"/>
    <w:rsid w:val="005F3F8D"/>
    <w:rsid w:val="0063306B"/>
    <w:rsid w:val="00637612"/>
    <w:rsid w:val="00670D54"/>
    <w:rsid w:val="00684696"/>
    <w:rsid w:val="006D0397"/>
    <w:rsid w:val="006D3E91"/>
    <w:rsid w:val="006F1557"/>
    <w:rsid w:val="00720B62"/>
    <w:rsid w:val="007247D7"/>
    <w:rsid w:val="0077422F"/>
    <w:rsid w:val="00816F61"/>
    <w:rsid w:val="00827601"/>
    <w:rsid w:val="00831E3A"/>
    <w:rsid w:val="00836E7D"/>
    <w:rsid w:val="00852CF6"/>
    <w:rsid w:val="008843AB"/>
    <w:rsid w:val="00890557"/>
    <w:rsid w:val="008A39B8"/>
    <w:rsid w:val="008C2963"/>
    <w:rsid w:val="008F4BEA"/>
    <w:rsid w:val="009072AD"/>
    <w:rsid w:val="009120B8"/>
    <w:rsid w:val="0091432F"/>
    <w:rsid w:val="00914750"/>
    <w:rsid w:val="009523E8"/>
    <w:rsid w:val="0097084E"/>
    <w:rsid w:val="00982D99"/>
    <w:rsid w:val="00983509"/>
    <w:rsid w:val="009B4DFA"/>
    <w:rsid w:val="009D1D30"/>
    <w:rsid w:val="009D67A7"/>
    <w:rsid w:val="009F1048"/>
    <w:rsid w:val="00A0127F"/>
    <w:rsid w:val="00A05413"/>
    <w:rsid w:val="00A142C7"/>
    <w:rsid w:val="00A15A7A"/>
    <w:rsid w:val="00A246D8"/>
    <w:rsid w:val="00A26A57"/>
    <w:rsid w:val="00A3516C"/>
    <w:rsid w:val="00A41284"/>
    <w:rsid w:val="00A65E4B"/>
    <w:rsid w:val="00A6665F"/>
    <w:rsid w:val="00A71CFB"/>
    <w:rsid w:val="00A97D03"/>
    <w:rsid w:val="00AB6E62"/>
    <w:rsid w:val="00AD15E6"/>
    <w:rsid w:val="00AD1D6E"/>
    <w:rsid w:val="00AE6709"/>
    <w:rsid w:val="00AF23FB"/>
    <w:rsid w:val="00B1540F"/>
    <w:rsid w:val="00B24DA3"/>
    <w:rsid w:val="00B641D2"/>
    <w:rsid w:val="00BC530C"/>
    <w:rsid w:val="00BD1D06"/>
    <w:rsid w:val="00C10336"/>
    <w:rsid w:val="00C20AB1"/>
    <w:rsid w:val="00C25064"/>
    <w:rsid w:val="00C66BCF"/>
    <w:rsid w:val="00C818AC"/>
    <w:rsid w:val="00CA23B6"/>
    <w:rsid w:val="00CB0068"/>
    <w:rsid w:val="00CB4431"/>
    <w:rsid w:val="00CD079F"/>
    <w:rsid w:val="00CD296D"/>
    <w:rsid w:val="00CD66CA"/>
    <w:rsid w:val="00CF0B76"/>
    <w:rsid w:val="00D13C25"/>
    <w:rsid w:val="00D140A2"/>
    <w:rsid w:val="00D33909"/>
    <w:rsid w:val="00D359F0"/>
    <w:rsid w:val="00D60802"/>
    <w:rsid w:val="00D60F2C"/>
    <w:rsid w:val="00D73C99"/>
    <w:rsid w:val="00DE3E0B"/>
    <w:rsid w:val="00DF2FD9"/>
    <w:rsid w:val="00E06EAE"/>
    <w:rsid w:val="00E1363E"/>
    <w:rsid w:val="00E22CA1"/>
    <w:rsid w:val="00E372D0"/>
    <w:rsid w:val="00E57935"/>
    <w:rsid w:val="00EB63D6"/>
    <w:rsid w:val="00EC588D"/>
    <w:rsid w:val="00ED3FEA"/>
    <w:rsid w:val="00ED6F26"/>
    <w:rsid w:val="00EF4BD3"/>
    <w:rsid w:val="00F05AE3"/>
    <w:rsid w:val="00F402CB"/>
    <w:rsid w:val="00F41CD5"/>
    <w:rsid w:val="00F53E44"/>
    <w:rsid w:val="00F63AC9"/>
    <w:rsid w:val="00F73D46"/>
    <w:rsid w:val="00F875CC"/>
    <w:rsid w:val="00FA7EDD"/>
    <w:rsid w:val="00FB45EC"/>
    <w:rsid w:val="00FB4EE6"/>
    <w:rsid w:val="00FE4DA7"/>
    <w:rsid w:val="00FF27F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FF2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F2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