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00A0" w:rsidP="004100A0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Дело № 5-26-353/2026</w:t>
      </w:r>
    </w:p>
    <w:p w:rsidR="004100A0" w:rsidP="004100A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</w:t>
      </w:r>
    </w:p>
    <w:p w:rsidR="004100A0" w:rsidP="004100A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по делу об административном правонарушении</w:t>
      </w:r>
    </w:p>
    <w:p w:rsidR="004100A0" w:rsidP="004100A0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ED16B7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июля 2026 года                                                                                                        г. Бахчисарай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 xml:space="preserve">         </w:t>
      </w:r>
      <w:r>
        <w:rPr>
          <w:rFonts w:ascii="Times New Roman" w:eastAsia="Newton-Regular" w:hAnsi="Times New Roman" w:cs="Times New Roman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рассмотрев дело об административном правонарушении в отношении должностного лица - директора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lang w:eastAsia="ru-RU"/>
        </w:rPr>
        <w:t>урож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гражданки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, зарегистрированной по адресу: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юридический адрес: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в совершении административного правонарушения, предусмотренного ч. 4 ст. 15.33 Кодекса РФ об административных правонарушениях,     </w:t>
      </w:r>
    </w:p>
    <w:p w:rsidR="004100A0" w:rsidP="004100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УСТАНОВИЛ: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являясь должностным лицом – директором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не исполнила обязанность по своевременному предоставлению сведений и документов, необходимых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№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по ЛН №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закрытому медучреждением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.2026, был направлен запрос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>.2026 страхователю (работодателю) на проверку, подтверждение</w:t>
      </w:r>
      <w:r>
        <w:rPr>
          <w:rFonts w:ascii="Times New Roman" w:eastAsia="Times New Roman" w:hAnsi="Times New Roman" w:cs="Times New Roman"/>
          <w:lang w:eastAsia="ru-RU"/>
        </w:rPr>
        <w:t xml:space="preserve">, корректировку сведений. Ответ на запрос на проверку, подтверждение, корректировку сведений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не был получен от страхователя в течение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рабочих дней (крайний срок предоставления сведений до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.2026). Сведения необходимые для назначения и выплаты пособий по временной нетрудоспособности, страхователем были предоставлены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>2026</w:t>
      </w:r>
      <w:r w:rsidR="003F2E9D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 w:rsidR="003F2E9D">
        <w:rPr>
          <w:rFonts w:ascii="Times New Roman" w:eastAsia="Times New Roman" w:hAnsi="Times New Roman" w:cs="Times New Roman"/>
          <w:lang w:eastAsia="ru-RU"/>
        </w:rPr>
        <w:t xml:space="preserve"> ч. </w:t>
      </w:r>
      <w:r w:rsidR="006004CA">
        <w:rPr>
          <w:rFonts w:ascii="Times New Roman" w:eastAsia="Times New Roman" w:hAnsi="Times New Roman" w:cs="Times New Roman"/>
          <w:lang w:eastAsia="ru-RU"/>
        </w:rPr>
        <w:t>***</w:t>
      </w:r>
      <w:r w:rsidR="003F2E9D">
        <w:rPr>
          <w:rFonts w:ascii="Times New Roman" w:eastAsia="Times New Roman" w:hAnsi="Times New Roman" w:cs="Times New Roman"/>
          <w:lang w:eastAsia="ru-RU"/>
        </w:rPr>
        <w:t xml:space="preserve"> мин.</w:t>
      </w:r>
      <w:r>
        <w:rPr>
          <w:rFonts w:ascii="Times New Roman" w:eastAsia="Times New Roman" w:hAnsi="Times New Roman" w:cs="Times New Roman"/>
          <w:lang w:eastAsia="ru-RU"/>
        </w:rPr>
        <w:t>, что является нарушением ч. 8 ст.13 ФЗ № 255-ФЗ от 29.12.2006, п. 22 Правил № 2010.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Для рассмотрения дела об административном правонарушении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не явилась, о месте и времени рассмотрения дела </w:t>
      </w:r>
      <w:r>
        <w:rPr>
          <w:rFonts w:ascii="Times New Roman" w:eastAsia="Times New Roman" w:hAnsi="Times New Roman" w:cs="Times New Roman"/>
          <w:lang w:eastAsia="ru-RU"/>
        </w:rPr>
        <w:t>извещена</w:t>
      </w:r>
      <w:r>
        <w:rPr>
          <w:rFonts w:ascii="Times New Roman" w:eastAsia="Times New Roman" w:hAnsi="Times New Roman" w:cs="Times New Roman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представила. 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Исследовав материалы дела об административном правонарушении, мировой судья усматривает в действиях </w:t>
      </w:r>
      <w:r w:rsidRPr="004100A0">
        <w:rPr>
          <w:rFonts w:ascii="Times New Roman" w:eastAsia="Times New Roman" w:hAnsi="Times New Roman" w:cs="Times New Roman"/>
          <w:lang w:eastAsia="ru-RU"/>
        </w:rPr>
        <w:t>Радченко Л.Ф</w:t>
      </w:r>
      <w:r>
        <w:rPr>
          <w:rFonts w:ascii="Times New Roman" w:eastAsia="Times New Roman" w:hAnsi="Times New Roman" w:cs="Times New Roman"/>
          <w:lang w:eastAsia="ru-RU"/>
        </w:rPr>
        <w:t>. состав административного правонарушения предусмотренного ч. 4 ст. 15.33 КоАП РФ.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пятисот рублей.</w:t>
      </w:r>
    </w:p>
    <w:p w:rsidR="004100A0" w:rsidP="004100A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Должностное лицо </w:t>
      </w:r>
      <w:r w:rsidR="006004CA">
        <w:rPr>
          <w:rFonts w:ascii="Times New Roman" w:eastAsia="Times New Roman" w:hAnsi="Times New Roman" w:cs="Times New Roman"/>
          <w:lang w:eastAsia="uk-UA"/>
        </w:rPr>
        <w:t>****</w:t>
      </w:r>
      <w:r>
        <w:rPr>
          <w:rFonts w:ascii="Times New Roman" w:eastAsia="Times New Roman" w:hAnsi="Times New Roman" w:cs="Times New Roman"/>
          <w:lang w:eastAsia="uk-UA"/>
        </w:rPr>
        <w:t xml:space="preserve"> ненадлежащим образом исполнила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>
        <w:rPr>
          <w:rFonts w:ascii="Times New Roman" w:eastAsia="Times New Roman" w:hAnsi="Times New Roman" w:cs="Times New Roman"/>
          <w:lang w:eastAsia="uk-UA"/>
        </w:rPr>
        <w:t>контроля за</w:t>
      </w:r>
      <w:r>
        <w:rPr>
          <w:rFonts w:ascii="Times New Roman" w:eastAsia="Times New Roman" w:hAnsi="Times New Roman" w:cs="Times New Roman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предусмотренного ч. 4 ст. 15.33 КоАП РФ.</w:t>
      </w:r>
    </w:p>
    <w:p w:rsidR="004100A0" w:rsidP="004100A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</w:t>
      </w:r>
      <w:r>
        <w:rPr>
          <w:rFonts w:ascii="Times New Roman" w:eastAsia="Times New Roman" w:hAnsi="Times New Roman" w:cs="Times New Roman"/>
          <w:lang w:eastAsia="uk-UA"/>
        </w:rPr>
        <w:t xml:space="preserve">Факт совершения </w:t>
      </w:r>
      <w:r w:rsidR="006004CA">
        <w:rPr>
          <w:rFonts w:ascii="Times New Roman" w:eastAsia="Times New Roman" w:hAnsi="Times New Roman" w:cs="Times New Roman"/>
          <w:lang w:eastAsia="uk-UA"/>
        </w:rPr>
        <w:t>****</w:t>
      </w:r>
      <w:r>
        <w:rPr>
          <w:rFonts w:ascii="Times New Roman" w:eastAsia="Times New Roman" w:hAnsi="Times New Roman" w:cs="Times New Roman"/>
          <w:lang w:eastAsia="uk-UA"/>
        </w:rPr>
        <w:t xml:space="preserve"> административного правонарушения, предусмотренного ч.4 ст.15.33 КоАП РФ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подтверждается представленными мировому судье письменными доказательствами,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исследованными в их совокупности в порядке ст.26.11 КоАП РФ, в частности: </w:t>
      </w:r>
      <w:r>
        <w:rPr>
          <w:rFonts w:ascii="Times New Roman" w:eastAsia="Times New Roman" w:hAnsi="Times New Roman" w:cs="Times New Roman"/>
          <w:lang w:eastAsia="ru-RU"/>
        </w:rPr>
        <w:t xml:space="preserve">протоколом об административном правонарушении №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2026; решением от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; актом камеральной проверки от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2026; выпиской из ЕГРЮЛ; иными материалами дела.  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При назначении административного наказания учитывается характер совершенного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настоящей статьи.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lang w:eastAsia="ru-RU"/>
        </w:rPr>
        <w:t xml:space="preserve"> имущественного ущерба.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4100A0" w:rsidP="00410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Рассматриваемым правонарушением не </w:t>
      </w:r>
      <w:r>
        <w:rPr>
          <w:rFonts w:ascii="Times New Roman" w:eastAsia="Times New Roman" w:hAnsi="Times New Roman" w:cs="Times New Roman"/>
          <w:lang w:eastAsia="ru-RU"/>
        </w:rPr>
        <w:t>был причинен вред и не возникла</w:t>
      </w:r>
      <w:r>
        <w:rPr>
          <w:rFonts w:ascii="Times New Roman" w:eastAsia="Times New Roman" w:hAnsi="Times New Roman" w:cs="Times New Roman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4100A0" w:rsidP="00410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отношении </w:t>
      </w:r>
      <w:r>
        <w:rPr>
          <w:rFonts w:ascii="Times New Roman" w:eastAsia="Times New Roman" w:hAnsi="Times New Roman" w:cs="Times New Roman"/>
          <w:lang w:eastAsia="ru-RU"/>
        </w:rPr>
        <w:t>директора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 w:rsidRPr="004100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возможно применить положения ч. 1 ст. 4.1.1 КоАП РФ, заменив административное наказание в виде штрафа на предупреждение. </w:t>
      </w:r>
    </w:p>
    <w:p w:rsidR="004100A0" w:rsidP="00410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ч. 4 ст. 15.33, </w:t>
      </w:r>
      <w:r>
        <w:rPr>
          <w:rFonts w:ascii="Times New Roman" w:eastAsia="Newton-Regular" w:hAnsi="Times New Roman" w:cs="Times New Roman"/>
          <w:lang w:eastAsia="ru-RU"/>
        </w:rPr>
        <w:t xml:space="preserve">ч.2 ст.3.4, ч. 1 ст. 4.1.1, </w:t>
      </w:r>
      <w:r>
        <w:rPr>
          <w:rFonts w:ascii="Times New Roman" w:eastAsia="Times New Roman" w:hAnsi="Times New Roman" w:cs="Times New Roman"/>
          <w:lang w:eastAsia="ru-RU"/>
        </w:rPr>
        <w:t xml:space="preserve">29.9, 29.10 Кодекса РФ об административных правонарушениях, </w:t>
      </w:r>
    </w:p>
    <w:p w:rsidR="004100A0" w:rsidP="004100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ПОСТАНОВИЛ:</w:t>
      </w:r>
    </w:p>
    <w:p w:rsidR="004100A0" w:rsidP="00410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Признать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должностное лицо - директора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 w:rsidRPr="004100A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004CA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виновной в совершении административного правонарушения,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4100A0" w:rsidP="004100A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4100A0" w:rsidP="004100A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:rsidR="004100A0" w:rsidP="004100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                       </w:t>
      </w:r>
      <w:r w:rsidR="00ED16B7"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>Е.Н.Андрухова</w:t>
      </w:r>
    </w:p>
    <w:sectPr w:rsidSect="00ED16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18"/>
    <w:rsid w:val="001E0D18"/>
    <w:rsid w:val="003F2E9D"/>
    <w:rsid w:val="004100A0"/>
    <w:rsid w:val="006004CA"/>
    <w:rsid w:val="00D61383"/>
    <w:rsid w:val="00ED16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0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