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A53" w:rsidRPr="001E0426" w:rsidP="001C1A53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1E042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             Дело № 5-26-35</w:t>
      </w:r>
      <w:r w:rsidRPr="001E0426" w:rsidR="00A4730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5</w:t>
      </w:r>
      <w:r w:rsidRPr="001E042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/2022</w:t>
      </w:r>
    </w:p>
    <w:p w:rsidR="001C1A53" w:rsidRPr="001E0426" w:rsidP="001C1A5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ПОСТАНОВЛЕНИЕ </w:t>
      </w:r>
    </w:p>
    <w:p w:rsidR="001C1A53" w:rsidRPr="001E0426" w:rsidP="001C1A5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по делу об административном правонарушении</w:t>
      </w:r>
    </w:p>
    <w:p w:rsidR="001C1A53" w:rsidRPr="001E0426" w:rsidP="001C1A53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13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октября 2022 года                                                                                         г. Бахчисарай</w:t>
      </w:r>
    </w:p>
    <w:p w:rsidR="001C1A53" w:rsidRPr="001E0426" w:rsidP="001C1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Мировой судья судебного участка № 29 Бахчисарайского судебного района (Бахчисарайский муниципальный район) Республики Крым, исполняющий обязанности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 xml:space="preserve"> 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м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ирово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го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 xml:space="preserve"> судь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и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 xml:space="preserve"> судебного участка № 26 Бахчисарайского судебного района (Бахчисарайский муниципальный район) Республики Крым 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Черкашин А.Ю.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 xml:space="preserve"> (298400, г. Бахчисарай, ул. Фрунзе, 36в),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рассмотрев дело об административном правонарушении в отношении </w:t>
      </w:r>
    </w:p>
    <w:p w:rsidR="001C1A53" w:rsidRPr="001E0426" w:rsidP="001C1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директор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а ООО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«ЦРИТ Гигабайт»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Эргашовой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Э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рождения,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урож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гражданки РФ, проживающей по адресу: 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юридический адрес: 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1C1A53" w:rsidRPr="001E0426" w:rsidP="001C1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УСТАНОВИЛ:</w:t>
      </w:r>
    </w:p>
    <w:p w:rsidR="001C1A53" w:rsidRPr="001E0426" w:rsidP="001C1A5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Эргашова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Э.А. являясь должностным лицом – директором ООО «ЦРИТ Гигабайт»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предоставила  в установленный срок до 15.</w:t>
      </w:r>
      <w:r w:rsidRPr="001E0426" w:rsidR="008A4109">
        <w:rPr>
          <w:rFonts w:ascii="Times New Roman" w:eastAsia="Times New Roman" w:hAnsi="Times New Roman" w:cs="Times New Roman"/>
          <w:sz w:val="14"/>
          <w:szCs w:val="14"/>
          <w:lang w:eastAsia="ru-RU"/>
        </w:rPr>
        <w:t>1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0.202</w:t>
      </w:r>
      <w:r w:rsidRPr="001E0426" w:rsidR="008A4109">
        <w:rPr>
          <w:rFonts w:ascii="Times New Roman" w:eastAsia="Times New Roman" w:hAnsi="Times New Roman" w:cs="Times New Roman"/>
          <w:sz w:val="14"/>
          <w:szCs w:val="14"/>
          <w:lang w:eastAsia="ru-RU"/>
        </w:rPr>
        <w:t>1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отчет СЗВ-М (тип-дополняющий) за </w:t>
      </w:r>
      <w:r w:rsidRPr="001E0426" w:rsidR="008A4109">
        <w:rPr>
          <w:rFonts w:ascii="Times New Roman" w:eastAsia="Times New Roman" w:hAnsi="Times New Roman" w:cs="Times New Roman"/>
          <w:sz w:val="14"/>
          <w:szCs w:val="14"/>
          <w:lang w:eastAsia="ru-RU"/>
        </w:rPr>
        <w:t>сентябрь 2021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в Управление Пенсионного фонда РФ по Бахчисарайскому району Республики Крым.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Отчет  за </w:t>
      </w:r>
      <w:r w:rsidRPr="001E0426" w:rsidR="008A4109">
        <w:rPr>
          <w:rFonts w:ascii="Times New Roman" w:eastAsia="Times New Roman" w:hAnsi="Times New Roman" w:cs="Times New Roman"/>
          <w:sz w:val="14"/>
          <w:szCs w:val="14"/>
          <w:lang w:eastAsia="ru-RU"/>
        </w:rPr>
        <w:t>сентяб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рь 202</w:t>
      </w:r>
      <w:r w:rsidRPr="001E0426" w:rsidR="008A4109">
        <w:rPr>
          <w:rFonts w:ascii="Times New Roman" w:eastAsia="Times New Roman" w:hAnsi="Times New Roman" w:cs="Times New Roman"/>
          <w:sz w:val="14"/>
          <w:szCs w:val="14"/>
          <w:lang w:eastAsia="ru-RU"/>
        </w:rPr>
        <w:t>1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предоставлен 1</w:t>
      </w:r>
      <w:r w:rsidRPr="001E0426" w:rsidR="008A4109">
        <w:rPr>
          <w:rFonts w:ascii="Times New Roman" w:eastAsia="Times New Roman" w:hAnsi="Times New Roman" w:cs="Times New Roman"/>
          <w:sz w:val="14"/>
          <w:szCs w:val="14"/>
          <w:lang w:eastAsia="ru-RU"/>
        </w:rPr>
        <w:t>1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.0</w:t>
      </w:r>
      <w:r w:rsidRPr="001E0426" w:rsidR="008A4109">
        <w:rPr>
          <w:rFonts w:ascii="Times New Roman" w:eastAsia="Times New Roman" w:hAnsi="Times New Roman" w:cs="Times New Roman"/>
          <w:sz w:val="14"/>
          <w:szCs w:val="14"/>
          <w:lang w:eastAsia="ru-RU"/>
        </w:rPr>
        <w:t>5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.2022.</w:t>
      </w:r>
    </w:p>
    <w:p w:rsidR="001C1A53" w:rsidRPr="001E0426" w:rsidP="001C1A5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Для рассмотрения дела об административном правонарушении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uk-UA"/>
        </w:rPr>
        <w:t>Эргашова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Э.А. не явилась, о времени и месте рассмотрения дела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uk-UA"/>
        </w:rPr>
        <w:t>извещена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надлежащим образом по адресу указанному в протоколе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1C1A53" w:rsidRPr="001E0426" w:rsidP="001C1A5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Эргашовой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Э.А. </w:t>
      </w: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5" w:history="1">
        <w:r w:rsidRPr="001E0426">
          <w:rPr>
            <w:rStyle w:val="Hyperlink"/>
            <w:rFonts w:ascii="Times New Roman" w:eastAsia="Times New Roman" w:hAnsi="Times New Roman" w:cs="Times New Roman"/>
            <w:sz w:val="14"/>
            <w:szCs w:val="14"/>
            <w:lang w:eastAsia="ru-RU"/>
          </w:rPr>
          <w:t>законодательством</w:t>
        </w:r>
      </w:hyperlink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1E0426">
          <w:rPr>
            <w:rStyle w:val="Hyperlink"/>
            <w:rFonts w:ascii="Times New Roman" w:eastAsia="Times New Roman" w:hAnsi="Times New Roman" w:cs="Times New Roman"/>
            <w:sz w:val="14"/>
            <w:szCs w:val="14"/>
            <w:lang w:eastAsia="ru-RU"/>
          </w:rPr>
          <w:t>частью 2</w:t>
        </w:r>
      </w:hyperlink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настоящей статьи.</w:t>
      </w:r>
    </w:p>
    <w:p w:rsidR="001C1A53" w:rsidRPr="001E0426" w:rsidP="001C1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           </w:t>
      </w: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Вина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Эргашовой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Э.А.</w:t>
      </w: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протоколом об административном правонарушении № 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 12.09.2022 (л.д.1), уведомлением о составлении протокола (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л.д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. 6,7);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выпиской из ЕГРЮЛ (л.д.11-14); извещением о доставке (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л.д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16); протоколом проверки отчетности (л.д.17), копией выписки из журнала приема сведений о застрахованных лицах (л.д.19).              </w:t>
      </w:r>
    </w:p>
    <w:p w:rsidR="001C1A53" w:rsidRPr="001E0426" w:rsidP="001C1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Эргашовой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Э.А. </w:t>
      </w: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административного правонарушения, личность правонарушителя, ее имущественное положение, обстоятельства смягчающие и отягчающие административную ответственность.</w:t>
      </w:r>
    </w:p>
    <w:p w:rsidR="001C1A53" w:rsidRPr="001E0426" w:rsidP="001C1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Lucida Sans Unicode" w:hAnsi="Times New Roman" w:cs="Times New Roman"/>
          <w:sz w:val="14"/>
          <w:szCs w:val="14"/>
          <w:lang w:eastAsia="ru-RU"/>
        </w:rPr>
        <w:t xml:space="preserve">           </w:t>
      </w:r>
      <w:r w:rsidRPr="001E0426">
        <w:rPr>
          <w:rFonts w:ascii="Times New Roman" w:eastAsia="Lucida Sans Unicode" w:hAnsi="Times New Roman" w:cs="Times New Roman"/>
          <w:sz w:val="14"/>
          <w:szCs w:val="14"/>
          <w:lang w:eastAsia="ru-RU"/>
        </w:rPr>
        <w:t xml:space="preserve">В соответствии с частью 1 статьи 4.1.1 КоАП РФ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статьей </w:t>
      </w:r>
      <w:hyperlink r:id="rId7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раздела II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частью 2 статьи 3.4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настоящего Кодекса, за исключением случаев, предусмотренных </w:t>
      </w:r>
      <w:hyperlink r:id="rId9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частью 2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настоящей статьи.</w:t>
      </w:r>
    </w:p>
    <w:p w:rsidR="001C1A53" w:rsidRPr="001E0426" w:rsidP="001C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0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статьями 13.15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11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13.37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12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14.31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- </w:t>
      </w:r>
      <w:hyperlink r:id="rId13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14.33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14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14.56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15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19.3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16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19.5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17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19.5.1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18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19.6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hyperlink r:id="rId19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19.7.5-2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20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19.8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- </w:t>
      </w:r>
      <w:hyperlink r:id="rId21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19.8.2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22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19.23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23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частями 2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</w:t>
      </w:r>
      <w:hyperlink r:id="rId24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3 статьи 19.27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25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статьями 19.28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26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19.29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27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19.30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28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19.33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29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19.34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30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20.3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hyperlink r:id="rId31" w:history="1">
        <w:r w:rsidRPr="001E0426">
          <w:rPr>
            <w:rStyle w:val="Hyperlink"/>
            <w:rFonts w:ascii="Times New Roman" w:eastAsia="Times New Roman" w:hAnsi="Times New Roman" w:cs="Times New Roman"/>
            <w:color w:val="auto"/>
            <w:sz w:val="14"/>
            <w:szCs w:val="14"/>
            <w:lang w:eastAsia="ru-RU"/>
          </w:rPr>
          <w:t>частью 2 статьи 20.28</w:t>
        </w:r>
      </w:hyperlink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настоящего Кодекса (часть 2 статьи 4.1.1).</w:t>
      </w:r>
    </w:p>
    <w:p w:rsidR="001C1A53" w:rsidRPr="001E0426" w:rsidP="001C1A53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</w:pP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>отсутствии</w:t>
      </w: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 xml:space="preserve"> имущественного ущерба.</w:t>
      </w:r>
    </w:p>
    <w:p w:rsidR="001C1A53" w:rsidRPr="001E0426" w:rsidP="001C1A53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</w:pP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1C1A53" w:rsidRPr="001E0426" w:rsidP="001C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Юридическое лиц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 </w:t>
      </w:r>
      <w:r w:rsidRPr="001E0426">
        <w:rPr>
          <w:rFonts w:ascii="Times New Roman" w:eastAsia="Courier New" w:hAnsi="Times New Roman" w:cs="Times New Roman"/>
          <w:sz w:val="14"/>
          <w:szCs w:val="14"/>
          <w:lang w:eastAsia="ru-RU"/>
        </w:rPr>
        <w:t>ООО</w:t>
      </w:r>
      <w:r w:rsidRPr="001E0426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 «ЦРИТ Гигабайт»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1C1A53" w:rsidRPr="001E0426" w:rsidP="001C1A53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</w:pPr>
      <w:r w:rsidRPr="001E0426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 Часть 1 ст. 15.33.1 КоАП РФ </w:t>
      </w: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1C1A53" w:rsidRPr="001E0426" w:rsidP="001C1A53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1C1A53" w:rsidRPr="001E0426" w:rsidP="001C1A53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</w:pP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 xml:space="preserve"> Рассматриваемым правонарушением не </w:t>
      </w: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>был причинен вред и не возникла</w:t>
      </w:r>
      <w:r w:rsidRPr="001E0426">
        <w:rPr>
          <w:rFonts w:ascii="Times New Roman" w:eastAsia="Lucida Sans Unicode" w:hAnsi="Times New Roman" w:cs="Times New Roman"/>
          <w:color w:val="000000"/>
          <w:sz w:val="14"/>
          <w:szCs w:val="14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1C1A53" w:rsidRPr="001E0426" w:rsidP="001C1A53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 учетом изложенного, а также учитывая 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характер совершенного правонарушения,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мировой судья приходит к выводу, что в отношении </w:t>
      </w:r>
      <w:r w:rsidRPr="001E0426">
        <w:rPr>
          <w:rFonts w:ascii="Times New Roman" w:eastAsia="Courier New" w:hAnsi="Times New Roman" w:cs="Times New Roman"/>
          <w:sz w:val="14"/>
          <w:szCs w:val="14"/>
          <w:lang w:eastAsia="ru-RU"/>
        </w:rPr>
        <w:t>директор</w:t>
      </w:r>
      <w:r w:rsidRPr="001E0426">
        <w:rPr>
          <w:rFonts w:ascii="Times New Roman" w:eastAsia="Courier New" w:hAnsi="Times New Roman" w:cs="Times New Roman"/>
          <w:sz w:val="14"/>
          <w:szCs w:val="14"/>
          <w:lang w:eastAsia="ru-RU"/>
        </w:rPr>
        <w:t>а ООО</w:t>
      </w:r>
      <w:r w:rsidRPr="001E0426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 «ЦРИТ Гигабайт» </w:t>
      </w:r>
      <w:r w:rsidRPr="001E0426">
        <w:rPr>
          <w:rFonts w:ascii="Times New Roman" w:eastAsia="Courier New" w:hAnsi="Times New Roman" w:cs="Times New Roman"/>
          <w:sz w:val="14"/>
          <w:szCs w:val="14"/>
          <w:lang w:eastAsia="ru-RU"/>
        </w:rPr>
        <w:t>Эргашовой</w:t>
      </w:r>
      <w:r w:rsidRPr="001E0426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 Э.А.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1C1A53" w:rsidRPr="001E0426" w:rsidP="001C1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Руководствуясь ч.2 ст.3.4, ч. 1 ст. 4.1.1, ч.1 ст. 15.33.2, ст. ст. 29.9, 29.10</w:t>
      </w:r>
      <w:r w:rsidRPr="001E042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Кодекса Российской Федерации об административных правонарушениях,</w:t>
      </w: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 xml:space="preserve"> мировой судья</w:t>
      </w:r>
    </w:p>
    <w:p w:rsidR="001C1A53" w:rsidRPr="001E0426" w:rsidP="001C1A5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ПОСТАНОВИЛ:</w:t>
      </w:r>
    </w:p>
    <w:p w:rsidR="001C1A53" w:rsidRPr="001E0426" w:rsidP="001C1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Признать  директор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а ООО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«ЦРИТ Гигабайт» 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Эргашову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Э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1E0426" w:rsid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>…</w:t>
      </w: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года рождения, виновной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предупреждения.</w:t>
      </w:r>
    </w:p>
    <w:p w:rsidR="001C1A53" w:rsidRPr="001E0426" w:rsidP="001C1A5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4"/>
          <w:szCs w:val="14"/>
          <w:lang w:eastAsia="ru-RU"/>
        </w:rPr>
      </w:pPr>
      <w:r w:rsidRPr="001E0426">
        <w:rPr>
          <w:rFonts w:ascii="Times New Roman" w:eastAsia="Newton-Regular" w:hAnsi="Times New Roman" w:cs="Times New Roman"/>
          <w:sz w:val="14"/>
          <w:szCs w:val="1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C1A53" w:rsidRPr="001E0426" w:rsidP="001C1A5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4"/>
          <w:szCs w:val="14"/>
          <w:lang w:eastAsia="ru-RU"/>
        </w:rPr>
      </w:pPr>
    </w:p>
    <w:p w:rsidR="001C1A53" w:rsidRPr="001E0426" w:rsidP="001C1A53">
      <w:pPr>
        <w:rPr>
          <w:sz w:val="14"/>
          <w:szCs w:val="14"/>
        </w:rPr>
      </w:pPr>
      <w:r w:rsidRPr="001E04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Мировой судья                                                                                                  </w:t>
      </w:r>
      <w:r w:rsidRPr="001E0426" w:rsidR="0006472D">
        <w:rPr>
          <w:rFonts w:ascii="Times New Roman" w:eastAsia="Times New Roman" w:hAnsi="Times New Roman" w:cs="Times New Roman"/>
          <w:sz w:val="14"/>
          <w:szCs w:val="14"/>
          <w:lang w:eastAsia="ru-RU"/>
        </w:rPr>
        <w:t>А.Ю. Черкашин</w:t>
      </w:r>
    </w:p>
    <w:sectPr w:rsidSect="000647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31"/>
    <w:rsid w:val="0006472D"/>
    <w:rsid w:val="001C1A53"/>
    <w:rsid w:val="001E0426"/>
    <w:rsid w:val="008A4109"/>
    <w:rsid w:val="00A4730B"/>
    <w:rsid w:val="00AB0831"/>
    <w:rsid w:val="00B367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A5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E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11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2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3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4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5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7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8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9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1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2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3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4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8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9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1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6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7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8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9" Type="http://schemas.openxmlformats.org/officeDocument/2006/relationships/hyperlink" Target="consultantplus://offline/ref=137212B46AAFCA082D1AA1045B1B0E6F828B788CEF49AF6076E421A67F9B35FDB1DFA224CC3CFE53A692396EA4000866FF74E7EEC62EnCE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6A68-EEDE-419E-83A5-E8EBEDA2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