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089" w:rsidRPr="003D7DFF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D7DF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</w:t>
      </w:r>
      <w:r w:rsidRPr="003D7DFF" w:rsidR="00EB09D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Дело № 5-26-</w:t>
      </w:r>
      <w:r w:rsidRPr="003D7DFF" w:rsidR="001F22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356</w:t>
      </w:r>
      <w:r w:rsidRPr="003D7DFF" w:rsidR="008A6F1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/202</w:t>
      </w:r>
      <w:r w:rsidRPr="003D7DFF" w:rsidR="00C068E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</w:p>
    <w:p w:rsidR="00464089" w:rsidRPr="003D7DFF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D7DF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464089" w:rsidRPr="003D7DFF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D7DF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EB306A" w:rsidRPr="003D7DFF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64089" w:rsidRPr="003D7DFF" w:rsidP="00EB306A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26 сентября</w:t>
      </w:r>
      <w:r w:rsidRPr="003D7DFF" w:rsidR="008A6F1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3D7DFF" w:rsidR="00C068E3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                 </w:t>
      </w:r>
      <w:r w:rsidRPr="003D7DFF" w:rsidR="00C3340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г. Бахчисарай</w:t>
      </w:r>
    </w:p>
    <w:p w:rsidR="00464089" w:rsidRPr="003D7DFF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Крым, исполняющий обязанности мирового судьи судебного участка № 26 Бахчисарайского судебного района (Бахчисарайский муниципальный район) Республики Крым Черкашин А.Ю. 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(298400, г. Бахчисарай, ул. Фрунзе, 36в), рассмотрев </w:t>
      </w:r>
      <w:r w:rsidRPr="003D7DFF" w:rsidR="008A6F10">
        <w:rPr>
          <w:rFonts w:ascii="Times New Roman" w:eastAsia="Newton-Regular" w:hAnsi="Times New Roman" w:cs="Times New Roman"/>
          <w:sz w:val="18"/>
          <w:szCs w:val="18"/>
        </w:rPr>
        <w:t>дело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об административном правонарушении  в отношении </w:t>
      </w:r>
      <w:r w:rsidRPr="003D7DFF" w:rsidR="001F2203">
        <w:rPr>
          <w:rFonts w:ascii="Times New Roman" w:eastAsia="Newton-Regular" w:hAnsi="Times New Roman" w:cs="Times New Roman"/>
          <w:sz w:val="18"/>
          <w:szCs w:val="18"/>
        </w:rPr>
        <w:t>Новикова А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.</w:t>
      </w:r>
      <w:r w:rsidRPr="003D7DFF" w:rsidR="001F2203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.</w:t>
      </w:r>
      <w:r w:rsidRPr="003D7DFF" w:rsidR="001F2203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3D7DFF" w:rsidR="001F2203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 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3D7DFF" w:rsidR="001F2203">
        <w:rPr>
          <w:rFonts w:ascii="Times New Roman" w:eastAsia="Newton-Regular" w:hAnsi="Times New Roman" w:cs="Times New Roman"/>
          <w:sz w:val="18"/>
          <w:szCs w:val="18"/>
        </w:rPr>
        <w:t xml:space="preserve">, гражданина России,  зарегистрированного и фактически проживающего по адресу: 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3D7DFF" w:rsidR="00411365">
        <w:rPr>
          <w:rFonts w:ascii="Times New Roman" w:eastAsia="Newton-Regular" w:hAnsi="Times New Roman" w:cs="Times New Roman"/>
          <w:sz w:val="18"/>
          <w:szCs w:val="18"/>
        </w:rPr>
        <w:t>,</w:t>
      </w:r>
      <w:r w:rsidRPr="003D7DFF" w:rsidR="003E62EA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в совершении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464089" w:rsidRPr="003D7DFF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464089" w:rsidRPr="003D7DFF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04.08</w:t>
      </w:r>
      <w:r w:rsidRPr="003D7DFF" w:rsidR="00487D4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.2022 </w:t>
      </w:r>
      <w:r w:rsidRPr="003D7DFF" w:rsidR="001D4931">
        <w:rPr>
          <w:rFonts w:ascii="Times New Roman" w:eastAsia="Times New Roman" w:hAnsi="Times New Roman" w:cs="Times New Roman"/>
          <w:sz w:val="18"/>
          <w:szCs w:val="18"/>
          <w:lang w:eastAsia="ar-SA"/>
        </w:rPr>
        <w:t>года в</w:t>
      </w:r>
      <w:r w:rsidRPr="003D7DFF" w:rsidR="001D493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час</w:t>
      </w:r>
      <w:r w:rsidRPr="003D7DFF" w:rsidR="00411365">
        <w:rPr>
          <w:rFonts w:ascii="Times New Roman" w:eastAsia="Times New Roman" w:hAnsi="Times New Roman" w:cs="Times New Roman"/>
          <w:sz w:val="18"/>
          <w:szCs w:val="18"/>
          <w:lang w:eastAsia="ar-SA"/>
        </w:rPr>
        <w:t>ов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мин</w:t>
      </w:r>
      <w:r w:rsidRPr="003D7DFF" w:rsidR="001D4931">
        <w:rPr>
          <w:rFonts w:ascii="Times New Roman" w:eastAsia="Times New Roman" w:hAnsi="Times New Roman" w:cs="Times New Roman"/>
          <w:sz w:val="18"/>
          <w:szCs w:val="18"/>
          <w:lang w:eastAsia="ar-SA"/>
        </w:rPr>
        <w:t>ут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Новиков А.В</w:t>
      </w:r>
      <w:r w:rsidRPr="003D7DFF" w:rsidR="00EB09D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 w:rsidR="0029051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находясь по адресу: 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r w:rsidRPr="003D7DFF" w:rsidR="008F0546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D7DFF" w:rsidR="00EB09D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3D7DFF" w:rsidR="008A35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умышленно </w:t>
      </w:r>
      <w:r w:rsidRPr="003D7DFF" w:rsidR="00061BBD">
        <w:rPr>
          <w:rFonts w:ascii="Times New Roman" w:eastAsia="Times New Roman" w:hAnsi="Times New Roman" w:cs="Times New Roman"/>
          <w:sz w:val="18"/>
          <w:szCs w:val="18"/>
          <w:lang w:eastAsia="ar-SA"/>
        </w:rPr>
        <w:t>повредил</w:t>
      </w:r>
      <w:r w:rsidRPr="003D7DFF" w:rsidR="0041136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чужое имущество:</w:t>
      </w:r>
      <w:r w:rsidRPr="003D7DFF" w:rsidR="00061B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мобильный телефон Самсунг</w:t>
      </w:r>
      <w:r w:rsidRPr="003D7DFF" w:rsidR="00411365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D7DFF" w:rsidR="006A7F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чем причинил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Ю.П.</w:t>
      </w:r>
      <w:r w:rsidRPr="003D7DFF" w:rsidR="009D47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3D7DFF" w:rsidR="00EB09D4">
        <w:rPr>
          <w:rFonts w:ascii="Times New Roman" w:eastAsia="Times New Roman" w:hAnsi="Times New Roman" w:cs="Times New Roman"/>
          <w:sz w:val="18"/>
          <w:szCs w:val="18"/>
          <w:lang w:eastAsia="ar-SA"/>
        </w:rPr>
        <w:t>материальный ущерб</w:t>
      </w:r>
      <w:r w:rsidRPr="003D7DFF" w:rsidR="001F7F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размере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25</w:t>
      </w:r>
      <w:r w:rsidRPr="003D7DFF" w:rsidR="00717B4A">
        <w:rPr>
          <w:rFonts w:ascii="Times New Roman" w:eastAsia="Times New Roman" w:hAnsi="Times New Roman" w:cs="Times New Roman"/>
          <w:sz w:val="18"/>
          <w:szCs w:val="18"/>
          <w:lang w:eastAsia="ar-SA"/>
        </w:rPr>
        <w:t>00</w:t>
      </w:r>
      <w:r w:rsidRPr="003D7DFF" w:rsidR="001F7F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две</w:t>
      </w:r>
      <w:r w:rsidRPr="003D7DFF" w:rsidR="001F7F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тысяч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3D7DFF" w:rsidR="009D47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пя</w:t>
      </w:r>
      <w:r w:rsidRPr="003D7DFF" w:rsidR="009D477F">
        <w:rPr>
          <w:rFonts w:ascii="Times New Roman" w:eastAsia="Times New Roman" w:hAnsi="Times New Roman" w:cs="Times New Roman"/>
          <w:sz w:val="18"/>
          <w:szCs w:val="18"/>
          <w:lang w:eastAsia="ar-SA"/>
        </w:rPr>
        <w:t>тьсот</w:t>
      </w:r>
      <w:r w:rsidRPr="003D7DFF" w:rsidR="001F7F9D">
        <w:rPr>
          <w:rFonts w:ascii="Times New Roman" w:eastAsia="Times New Roman" w:hAnsi="Times New Roman" w:cs="Times New Roman"/>
          <w:sz w:val="18"/>
          <w:szCs w:val="18"/>
          <w:lang w:eastAsia="ar-SA"/>
        </w:rPr>
        <w:t>) руб</w:t>
      </w:r>
      <w:r w:rsidRPr="003D7DFF" w:rsidR="009C474F">
        <w:rPr>
          <w:rFonts w:ascii="Times New Roman" w:eastAsia="Times New Roman" w:hAnsi="Times New Roman" w:cs="Times New Roman"/>
          <w:sz w:val="18"/>
          <w:szCs w:val="18"/>
          <w:lang w:eastAsia="ar-SA"/>
        </w:rPr>
        <w:t>лей</w:t>
      </w:r>
      <w:r w:rsidRPr="003D7DFF" w:rsidR="009D477F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D7DFF" w:rsidR="009D477F">
        <w:rPr>
          <w:sz w:val="18"/>
          <w:szCs w:val="18"/>
        </w:rPr>
        <w:t xml:space="preserve"> </w:t>
      </w:r>
      <w:r w:rsidRPr="003D7DFF" w:rsidR="009D477F">
        <w:rPr>
          <w:rFonts w:ascii="Times New Roman" w:eastAsia="Times New Roman" w:hAnsi="Times New Roman" w:cs="Times New Roman"/>
          <w:sz w:val="18"/>
          <w:szCs w:val="18"/>
          <w:lang w:eastAsia="ar-SA"/>
        </w:rPr>
        <w:t>не являющийся для последнего значительным</w:t>
      </w:r>
      <w:r w:rsidRPr="003D7DFF" w:rsidR="001F7F9D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233F10" w:rsidRPr="003D7DFF" w:rsidP="00233F10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Новиков А.В. вину свою  в совершении указанного административного правонарушения признал полностью, в содеянном раскаялась, просил  назначить минимальное наказание в виде административного штрафа. </w:t>
      </w:r>
    </w:p>
    <w:p w:rsidR="00233F10" w:rsidRPr="003D7DFF" w:rsidP="00233F10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Потерпевшая Н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Ю.П. представила заявление, согласно которому подтвердила факт повреждения принадлежащего ей</w:t>
      </w:r>
      <w:r w:rsidRPr="003D7DFF">
        <w:rPr>
          <w:sz w:val="18"/>
          <w:szCs w:val="18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мобильного телефона Самсунг Новиковым А.В., просила рассмотреть дело в ее отсутствие.</w:t>
      </w:r>
    </w:p>
    <w:p w:rsidR="00464089" w:rsidRPr="003D7DFF" w:rsidP="00233F10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D7DFF">
        <w:rPr>
          <w:rFonts w:ascii="Times New Roman" w:hAnsi="Times New Roman" w:cs="Times New Roman"/>
          <w:color w:val="000000"/>
          <w:sz w:val="18"/>
          <w:szCs w:val="18"/>
        </w:rPr>
        <w:t>Заслушав лицо, привлекаемое к ответственности исследовав материалы дела об административном правонарушении</w:t>
      </w:r>
      <w:r w:rsidRPr="003D7DFF" w:rsidR="009D477F">
        <w:rPr>
          <w:rFonts w:ascii="Times New Roman" w:hAnsi="Times New Roman" w:cs="Times New Roman"/>
          <w:color w:val="000000"/>
          <w:sz w:val="18"/>
          <w:szCs w:val="18"/>
        </w:rPr>
        <w:t xml:space="preserve"> и оценив их в совокупности, мировой судья полагает вину </w:t>
      </w:r>
      <w:r w:rsidRPr="003D7DFF">
        <w:rPr>
          <w:rFonts w:ascii="Times New Roman" w:hAnsi="Times New Roman" w:cs="Times New Roman"/>
          <w:color w:val="000000"/>
          <w:sz w:val="18"/>
          <w:szCs w:val="18"/>
        </w:rPr>
        <w:t xml:space="preserve">Новикова А.В. </w:t>
      </w:r>
      <w:r w:rsidRPr="003D7DFF" w:rsidR="009D477F">
        <w:rPr>
          <w:rFonts w:ascii="Times New Roman" w:hAnsi="Times New Roman" w:cs="Times New Roman"/>
          <w:color w:val="000000"/>
          <w:sz w:val="18"/>
          <w:szCs w:val="18"/>
        </w:rPr>
        <w:t xml:space="preserve">в совершении правонарушения, предусмотренного ст. 7.17 КоАП РФ установленной совокупностью исследованных доказательств,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 именно: </w:t>
      </w:r>
    </w:p>
    <w:p w:rsidR="00455523" w:rsidRPr="003D7DFF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серии </w:t>
      </w:r>
      <w:r w:rsidRPr="003D7DFF" w:rsid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3D7DFF" w:rsidR="0084266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15.08</w:t>
      </w:r>
      <w:r w:rsidRPr="003D7DFF" w:rsidR="00EC178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3D7DFF" w:rsidR="001B7AA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202</w:t>
      </w:r>
      <w:r w:rsidRPr="003D7DFF" w:rsidR="00EC178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3D7DFF" w:rsidR="00494DA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</w:t>
      </w:r>
      <w:r w:rsidRPr="003D7DFF" w:rsidR="00494DA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3D7DFF" w:rsidR="00494DA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EC1788" w:rsidRPr="003D7DFF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УУП ОУУП и 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ДН ОМВД России по Бахчисарайскому району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лейтенанта полиции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</w:t>
      </w:r>
      <w:r w:rsidRPr="003D7DFF" w:rsid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А.А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(л.д.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3-4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;</w:t>
      </w:r>
    </w:p>
    <w:p w:rsidR="00B57E77" w:rsidRPr="003D7DFF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сведениями КУСП №</w:t>
      </w:r>
      <w:r w:rsidRPr="003D7DFF" w:rsid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04.08</w:t>
      </w:r>
      <w:r w:rsidRPr="003D7DFF" w:rsidR="00C929E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</w:t>
      </w:r>
      <w:r w:rsidRPr="003D7DFF" w:rsidR="0092000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3D7DFF" w:rsidR="00C929E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 w:rsidR="00C929E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( </w:t>
      </w:r>
      <w:r w:rsidRPr="003D7DFF" w:rsidR="009838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3D7DFF" w:rsidR="009838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3D7DFF" w:rsidR="00233F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</w:t>
      </w:r>
      <w:r w:rsidRPr="003D7DFF" w:rsidR="009838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C42D16" w:rsidRPr="003D7DFF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заявлением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Ю.П. от 04.08.2022 (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л.д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 6);</w:t>
      </w:r>
    </w:p>
    <w:p w:rsidR="00920004" w:rsidRPr="003D7DFF" w:rsidP="0092000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объяснени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ем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 w:rsidR="00C42D16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3D7DFF" w:rsid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D7DFF" w:rsidR="00C42D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Ю.П.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04.08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 (л.д.8);</w:t>
      </w:r>
    </w:p>
    <w:p w:rsidR="00455523" w:rsidRPr="003D7DFF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протокол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ом</w:t>
      </w:r>
      <w:r w:rsidRPr="003D7DFF" w:rsidR="00CA683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осмотра места происшествия от 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04.08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8-10</w:t>
      </w:r>
      <w:r w:rsidRPr="003D7DFF" w:rsidR="00E3339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0038A0" w:rsidRPr="003D7DFF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3D7DFF" w:rsidR="001218E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справкой о стоимости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3D7DFF" w:rsidR="001218E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920004" w:rsidRPr="003D7DFF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 </w:t>
      </w:r>
      <w:r w:rsidRPr="003D7DFF" w:rsidR="000D51C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УУП ОУУП и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3D7DFF" w:rsidR="000D51C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ДН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ОМВД России по Бахчисарайскому району</w:t>
      </w:r>
      <w:r w:rsidRPr="003D7DFF" w:rsidR="001218E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ст.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лейтенанта полиции 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</w:t>
      </w:r>
      <w:r w:rsidRPr="003D7DFF" w:rsid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А.А. от 15.08.2022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(л.д.</w:t>
      </w:r>
      <w:r w:rsidRPr="003D7DFF" w:rsidR="006320E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3D7DFF" w:rsidR="006320E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3D7DFF" w:rsidR="00C42D1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EC1788" w:rsidRPr="003D7DFF" w:rsidP="00EC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Вышеуказанные доказательства мировой судья признает достоверными в силу их последовательности и согласованности. </w:t>
      </w:r>
    </w:p>
    <w:p w:rsidR="00464089" w:rsidRPr="003D7DFF" w:rsidP="00464089">
      <w:pPr>
        <w:pStyle w:val="BodyTextIndent"/>
        <w:ind w:left="0" w:firstLine="851"/>
        <w:jc w:val="both"/>
        <w:rPr>
          <w:color w:val="000000"/>
          <w:sz w:val="18"/>
          <w:szCs w:val="18"/>
          <w:lang w:val="ru-RU"/>
        </w:rPr>
      </w:pPr>
      <w:r w:rsidRPr="003D7DFF">
        <w:rPr>
          <w:color w:val="000000"/>
          <w:sz w:val="18"/>
          <w:szCs w:val="18"/>
        </w:rPr>
        <w:t xml:space="preserve">При </w:t>
      </w:r>
      <w:r w:rsidRPr="003D7DFF">
        <w:rPr>
          <w:color w:val="000000"/>
          <w:sz w:val="18"/>
          <w:szCs w:val="18"/>
        </w:rPr>
        <w:t>назначении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административного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наказания</w:t>
      </w:r>
      <w:r w:rsidRPr="003D7DFF">
        <w:rPr>
          <w:color w:val="000000"/>
          <w:sz w:val="18"/>
          <w:szCs w:val="18"/>
        </w:rPr>
        <w:t xml:space="preserve"> </w:t>
      </w:r>
      <w:r w:rsidRPr="003D7DFF" w:rsidR="00A2399D">
        <w:rPr>
          <w:color w:val="000000"/>
          <w:sz w:val="18"/>
          <w:szCs w:val="18"/>
          <w:lang w:val="ru-RU"/>
        </w:rPr>
        <w:t xml:space="preserve">мировой </w:t>
      </w:r>
      <w:r w:rsidRPr="003D7DFF">
        <w:rPr>
          <w:color w:val="000000"/>
          <w:sz w:val="18"/>
          <w:szCs w:val="18"/>
        </w:rPr>
        <w:t>суд</w:t>
      </w:r>
      <w:r w:rsidRPr="003D7DFF">
        <w:rPr>
          <w:color w:val="000000"/>
          <w:sz w:val="18"/>
          <w:szCs w:val="18"/>
          <w:lang w:val="ru-RU"/>
        </w:rPr>
        <w:t>ья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учитывает</w:t>
      </w:r>
      <w:r w:rsidRPr="003D7DFF">
        <w:rPr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 xml:space="preserve">характер </w:t>
      </w:r>
      <w:r w:rsidRPr="003D7DFF">
        <w:rPr>
          <w:color w:val="000000"/>
          <w:sz w:val="18"/>
          <w:szCs w:val="18"/>
        </w:rPr>
        <w:t>совершенного</w:t>
      </w:r>
      <w:r w:rsidRPr="003D7DFF">
        <w:rPr>
          <w:color w:val="000000"/>
          <w:sz w:val="18"/>
          <w:szCs w:val="18"/>
        </w:rPr>
        <w:t xml:space="preserve"> </w:t>
      </w:r>
      <w:r w:rsidRPr="003D7DFF" w:rsidR="00C42D16">
        <w:rPr>
          <w:sz w:val="18"/>
          <w:szCs w:val="18"/>
          <w:lang w:val="ru-RU"/>
        </w:rPr>
        <w:t xml:space="preserve">Новиковым А.В. </w:t>
      </w:r>
      <w:r w:rsidRPr="003D7DFF">
        <w:rPr>
          <w:color w:val="000000"/>
          <w:sz w:val="18"/>
          <w:szCs w:val="18"/>
        </w:rPr>
        <w:t>административного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правонарушения</w:t>
      </w:r>
      <w:r w:rsidRPr="003D7DFF">
        <w:rPr>
          <w:color w:val="000000"/>
          <w:sz w:val="18"/>
          <w:szCs w:val="18"/>
        </w:rPr>
        <w:t xml:space="preserve">, </w:t>
      </w:r>
      <w:r w:rsidRPr="003D7DFF">
        <w:rPr>
          <w:color w:val="000000"/>
          <w:sz w:val="18"/>
          <w:szCs w:val="18"/>
        </w:rPr>
        <w:t>личность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правонарушителя</w:t>
      </w:r>
      <w:r w:rsidRPr="003D7DFF">
        <w:rPr>
          <w:color w:val="000000"/>
          <w:sz w:val="18"/>
          <w:szCs w:val="18"/>
        </w:rPr>
        <w:t xml:space="preserve">, </w:t>
      </w:r>
      <w:r w:rsidRPr="003D7DFF">
        <w:rPr>
          <w:color w:val="000000"/>
          <w:sz w:val="18"/>
          <w:szCs w:val="18"/>
        </w:rPr>
        <w:t>его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имущественное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</w:rPr>
        <w:t>положени</w:t>
      </w:r>
      <w:r w:rsidRPr="003D7DFF">
        <w:rPr>
          <w:color w:val="000000"/>
          <w:sz w:val="18"/>
          <w:szCs w:val="18"/>
          <w:lang w:val="ru-RU"/>
        </w:rPr>
        <w:t>е,</w:t>
      </w:r>
      <w:r w:rsidRPr="003D7DFF">
        <w:rPr>
          <w:color w:val="000000"/>
          <w:sz w:val="18"/>
          <w:szCs w:val="18"/>
        </w:rPr>
        <w:t xml:space="preserve"> </w:t>
      </w:r>
      <w:r w:rsidRPr="003D7DFF">
        <w:rPr>
          <w:color w:val="000000"/>
          <w:sz w:val="18"/>
          <w:szCs w:val="18"/>
          <w:lang w:val="ru-RU"/>
        </w:rPr>
        <w:t>а также обстоятельства смягчающие</w:t>
      </w:r>
      <w:r w:rsidRPr="003D7DFF" w:rsidR="00EB306A">
        <w:rPr>
          <w:color w:val="000000"/>
          <w:sz w:val="18"/>
          <w:szCs w:val="18"/>
          <w:lang w:val="ru-RU"/>
        </w:rPr>
        <w:t xml:space="preserve"> и отягчающие</w:t>
      </w:r>
      <w:r w:rsidRPr="003D7DFF">
        <w:rPr>
          <w:color w:val="000000"/>
          <w:sz w:val="18"/>
          <w:szCs w:val="18"/>
          <w:lang w:val="ru-RU"/>
        </w:rPr>
        <w:t xml:space="preserve"> его административную</w:t>
      </w:r>
      <w:r w:rsidRPr="003D7DFF" w:rsidR="00EC1788">
        <w:rPr>
          <w:color w:val="000000"/>
          <w:sz w:val="18"/>
          <w:szCs w:val="18"/>
          <w:lang w:val="ru-RU"/>
        </w:rPr>
        <w:t xml:space="preserve"> ответственность.</w:t>
      </w:r>
    </w:p>
    <w:p w:rsidR="00464089" w:rsidRPr="003D7DFF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</w:t>
      </w:r>
      <w:r w:rsidRPr="003D7DFF">
        <w:rPr>
          <w:rFonts w:ascii="Times New Roman" w:hAnsi="Times New Roman" w:cs="Times New Roman"/>
          <w:color w:val="000000"/>
          <w:sz w:val="18"/>
          <w:szCs w:val="18"/>
        </w:rPr>
        <w:t xml:space="preserve">учитывая цели наказания, предусмотренные ст.3.1 </w:t>
      </w:r>
      <w:r w:rsidRPr="003D7DFF">
        <w:rPr>
          <w:rFonts w:ascii="Times New Roman" w:hAnsi="Times New Roman" w:cs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3D7DFF">
        <w:rPr>
          <w:rFonts w:ascii="Times New Roman" w:hAnsi="Times New Roman" w:cs="Times New Roman"/>
          <w:color w:val="000000"/>
          <w:sz w:val="18"/>
          <w:szCs w:val="18"/>
        </w:rPr>
        <w:t xml:space="preserve">, состоящие в предупреждении совершения новых </w:t>
      </w:r>
      <w:r w:rsidRPr="003D7DFF">
        <w:rPr>
          <w:rFonts w:ascii="Times New Roman" w:hAnsi="Times New Roman" w:cs="Times New Roman"/>
          <w:color w:val="000000"/>
          <w:sz w:val="18"/>
          <w:szCs w:val="18"/>
        </w:rPr>
        <w:t>правонарушений</w:t>
      </w:r>
      <w:r w:rsidRPr="003D7DFF">
        <w:rPr>
          <w:rFonts w:ascii="Times New Roman" w:hAnsi="Times New Roman" w:cs="Times New Roman"/>
          <w:color w:val="000000"/>
          <w:sz w:val="18"/>
          <w:szCs w:val="18"/>
        </w:rPr>
        <w:t xml:space="preserve"> как самим правонарушителем, так и другими лицами, необходимо назначить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  <w:r w:rsidRPr="003D7DFF" w:rsidR="00C42D16">
        <w:rPr>
          <w:rFonts w:ascii="Times New Roman" w:hAnsi="Times New Roman" w:cs="Times New Roman"/>
          <w:color w:val="000000"/>
          <w:sz w:val="18"/>
          <w:szCs w:val="18"/>
        </w:rPr>
        <w:t xml:space="preserve">Новикову А.В.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административное наказание в виде административного штрафа.</w:t>
      </w:r>
    </w:p>
    <w:p w:rsidR="00464089" w:rsidRPr="003D7DFF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ст.ст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7.17, 29.9, 29.10, 29.11 </w:t>
      </w:r>
      <w:r w:rsidRPr="003D7DFF" w:rsidR="000B76D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Кодекса об административных правонарушениях Российской Федерации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</w:t>
      </w:r>
    </w:p>
    <w:p w:rsidR="00464089" w:rsidRPr="003D7DFF" w:rsidP="0031607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</w:t>
      </w:r>
      <w:r w:rsidRPr="003D7DF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</w:t>
      </w:r>
      <w:r w:rsidRPr="003D7DF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О С Т А Н О В И Л:</w:t>
      </w:r>
    </w:p>
    <w:p w:rsidR="00464089" w:rsidRPr="003D7DFF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3D7DFF" w:rsidR="00E270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Признать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Pr="003D7DFF" w:rsidR="00C42D16">
        <w:rPr>
          <w:rFonts w:ascii="Times New Roman" w:eastAsia="Newton-Regular" w:hAnsi="Times New Roman" w:cs="Times New Roman"/>
          <w:sz w:val="18"/>
          <w:szCs w:val="18"/>
        </w:rPr>
        <w:t>Новикова А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.</w:t>
      </w:r>
      <w:r w:rsidRPr="003D7DFF" w:rsidR="00C42D16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.</w:t>
      </w:r>
      <w:r w:rsidRPr="003D7DFF" w:rsidR="00C42D16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3D7DFF" w:rsidR="003D7DFF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3D7DFF" w:rsidR="00C42D1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3D7DFF" w:rsidR="00EB09D4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рождения,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виновным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в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совершении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административного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правонарушения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,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предусмотренного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</w:t>
      </w:r>
      <w:r w:rsidRPr="003D7DFF">
        <w:rPr>
          <w:rFonts w:ascii="Times New Roman" w:eastAsia="Times New Roman" w:hAnsi="Times New Roman" w:cs="Times New Roman"/>
          <w:sz w:val="18"/>
          <w:szCs w:val="18"/>
          <w:lang w:eastAsia="ar-SA"/>
        </w:rPr>
        <w:t>ст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. 7.17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Кодекса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РФ об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административных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правонарушениях</w:t>
      </w:r>
      <w:r w:rsidRPr="003D7DFF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,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и назначить е</w:t>
      </w:r>
      <w:r w:rsidRPr="003D7DFF" w:rsidR="00004B6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му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административное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наказание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в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виде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административного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штрафа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в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размере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3</w:t>
      </w:r>
      <w:r w:rsidRPr="003D7DFF" w:rsidR="00004B6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00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(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триста</w:t>
      </w:r>
      <w:r w:rsidRPr="003D7DFF" w:rsidR="00004B64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)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3D7DFF" w:rsidR="00004B6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>рублей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. </w:t>
      </w:r>
    </w:p>
    <w:p w:rsidR="002B60DA" w:rsidRPr="003D7DFF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 </w:t>
      </w:r>
      <w:r w:rsidRPr="003D7DFF" w:rsidR="00B54F56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Штраф перечислять по следующим реквизитам: </w:t>
      </w:r>
      <w:r w:rsidRPr="003D7DFF" w:rsid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…</w:t>
      </w:r>
    </w:p>
    <w:p w:rsidR="002B60DA" w:rsidRPr="003D7DFF" w:rsidP="002B60DA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каб</w:t>
      </w:r>
      <w:r w:rsidRPr="003D7DF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B60DA" w:rsidRPr="003D7DFF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 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B60DA" w:rsidRPr="003D7DFF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3D7DFF">
        <w:rPr>
          <w:rFonts w:ascii="Times New Roman" w:eastAsia="Newton-Regular" w:hAnsi="Times New Roman" w:cs="Times New Roman"/>
          <w:sz w:val="18"/>
          <w:szCs w:val="18"/>
        </w:rPr>
        <w:t xml:space="preserve">  </w:t>
      </w:r>
      <w:r w:rsidRPr="003D7DFF">
        <w:rPr>
          <w:rFonts w:ascii="Times New Roman" w:eastAsia="Newton-Regular" w:hAnsi="Times New Roman" w:cs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64089" w:rsidRPr="003D7DFF" w:rsidP="002B60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7DFF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 </w:t>
      </w:r>
      <w:r w:rsidRPr="003D7DFF" w:rsidR="002B60D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D7DFF" w:rsidR="002B60DA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64089" w:rsidRPr="003D7DFF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18"/>
          <w:szCs w:val="18"/>
          <w:lang w:val="uk-UA" w:eastAsia="ru-RU"/>
        </w:rPr>
      </w:pPr>
    </w:p>
    <w:p w:rsidR="00464089" w:rsidRPr="003D7DFF" w:rsidP="0009387A">
      <w:pPr>
        <w:spacing w:after="0" w:line="240" w:lineRule="auto"/>
        <w:jc w:val="both"/>
        <w:rPr>
          <w:sz w:val="18"/>
          <w:szCs w:val="18"/>
        </w:rPr>
      </w:pP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Мировой</w:t>
      </w: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3D7DFF" w:rsidR="00A84514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судья</w:t>
      </w: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                      </w:t>
      </w: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              </w:t>
      </w: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                      </w:t>
      </w:r>
      <w:r w:rsidRPr="003D7DF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         </w:t>
      </w:r>
      <w:r w:rsidRPr="003D7DFF" w:rsidR="002B60DA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3D7DF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3D7DF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</w:t>
      </w:r>
      <w:r w:rsidRPr="003D7DFF" w:rsidR="00EA465B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А.Ю. </w:t>
      </w:r>
      <w:r w:rsidRPr="003D7DFF" w:rsidR="00EA465B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Черкашин</w:t>
      </w:r>
    </w:p>
    <w:sectPr w:rsidSect="004C4C61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D"/>
    <w:rsid w:val="000038A0"/>
    <w:rsid w:val="00004B64"/>
    <w:rsid w:val="00055BAB"/>
    <w:rsid w:val="00061BBD"/>
    <w:rsid w:val="0009387A"/>
    <w:rsid w:val="000B76DD"/>
    <w:rsid w:val="000D1E56"/>
    <w:rsid w:val="000D51CD"/>
    <w:rsid w:val="000D6D90"/>
    <w:rsid w:val="001218E1"/>
    <w:rsid w:val="00131FE9"/>
    <w:rsid w:val="001328CA"/>
    <w:rsid w:val="00155D40"/>
    <w:rsid w:val="001B7AA3"/>
    <w:rsid w:val="001D4931"/>
    <w:rsid w:val="001F2203"/>
    <w:rsid w:val="001F7F9D"/>
    <w:rsid w:val="00233F10"/>
    <w:rsid w:val="00243C62"/>
    <w:rsid w:val="0029051F"/>
    <w:rsid w:val="002B60DA"/>
    <w:rsid w:val="002D38C3"/>
    <w:rsid w:val="00316079"/>
    <w:rsid w:val="00335364"/>
    <w:rsid w:val="003D7DFF"/>
    <w:rsid w:val="003E62EA"/>
    <w:rsid w:val="00411365"/>
    <w:rsid w:val="00437F85"/>
    <w:rsid w:val="00455523"/>
    <w:rsid w:val="00464089"/>
    <w:rsid w:val="00487D4E"/>
    <w:rsid w:val="00492A26"/>
    <w:rsid w:val="00494DAF"/>
    <w:rsid w:val="004C4C61"/>
    <w:rsid w:val="004D73F4"/>
    <w:rsid w:val="0050079C"/>
    <w:rsid w:val="00510FCF"/>
    <w:rsid w:val="00573AAD"/>
    <w:rsid w:val="005C6E4B"/>
    <w:rsid w:val="0062396E"/>
    <w:rsid w:val="006320E3"/>
    <w:rsid w:val="006A7F6F"/>
    <w:rsid w:val="00717B4A"/>
    <w:rsid w:val="00745977"/>
    <w:rsid w:val="0082403E"/>
    <w:rsid w:val="00842669"/>
    <w:rsid w:val="008561D4"/>
    <w:rsid w:val="008A35AF"/>
    <w:rsid w:val="008A6F10"/>
    <w:rsid w:val="008B0B6B"/>
    <w:rsid w:val="008F0546"/>
    <w:rsid w:val="00920004"/>
    <w:rsid w:val="00976CC9"/>
    <w:rsid w:val="00983855"/>
    <w:rsid w:val="0099631C"/>
    <w:rsid w:val="009B20A1"/>
    <w:rsid w:val="009C474F"/>
    <w:rsid w:val="009D477F"/>
    <w:rsid w:val="00A2399D"/>
    <w:rsid w:val="00A27F29"/>
    <w:rsid w:val="00A84514"/>
    <w:rsid w:val="00A930D1"/>
    <w:rsid w:val="00B142C8"/>
    <w:rsid w:val="00B331EC"/>
    <w:rsid w:val="00B53354"/>
    <w:rsid w:val="00B544B0"/>
    <w:rsid w:val="00B54F56"/>
    <w:rsid w:val="00B57E77"/>
    <w:rsid w:val="00B615F1"/>
    <w:rsid w:val="00B667B3"/>
    <w:rsid w:val="00BB6CC2"/>
    <w:rsid w:val="00BC423F"/>
    <w:rsid w:val="00BF26C5"/>
    <w:rsid w:val="00C068E3"/>
    <w:rsid w:val="00C12665"/>
    <w:rsid w:val="00C33405"/>
    <w:rsid w:val="00C42D16"/>
    <w:rsid w:val="00C90B5E"/>
    <w:rsid w:val="00C929EF"/>
    <w:rsid w:val="00CA6835"/>
    <w:rsid w:val="00CB7D9C"/>
    <w:rsid w:val="00CC6A2D"/>
    <w:rsid w:val="00D34818"/>
    <w:rsid w:val="00D92B88"/>
    <w:rsid w:val="00DB00C6"/>
    <w:rsid w:val="00E27067"/>
    <w:rsid w:val="00E3192D"/>
    <w:rsid w:val="00E33398"/>
    <w:rsid w:val="00E340A3"/>
    <w:rsid w:val="00EA465B"/>
    <w:rsid w:val="00EB09D4"/>
    <w:rsid w:val="00EB306A"/>
    <w:rsid w:val="00EB430F"/>
    <w:rsid w:val="00EC1788"/>
    <w:rsid w:val="00EC300F"/>
    <w:rsid w:val="00EE5DCC"/>
    <w:rsid w:val="00F820C0"/>
    <w:rsid w:val="00FB7408"/>
    <w:rsid w:val="00FC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40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40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D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B883-C772-4C22-9F30-2ACC641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