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7AF5" w:rsidRPr="004A400D" w:rsidP="00057AF5">
      <w:pPr>
        <w:spacing w:after="0" w:line="240" w:lineRule="auto"/>
        <w:ind w:right="23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5"/>
          <w:szCs w:val="25"/>
          <w:lang w:eastAsia="ru-RU"/>
        </w:rPr>
        <w:t xml:space="preserve">                                                                                                </w:t>
      </w:r>
      <w:r w:rsidRPr="004A400D">
        <w:rPr>
          <w:rFonts w:ascii="Times New Roman" w:hAnsi="Times New Roman"/>
          <w:bCs/>
          <w:sz w:val="24"/>
          <w:szCs w:val="24"/>
          <w:lang w:eastAsia="ru-RU"/>
        </w:rPr>
        <w:t>Дело № 5-26-3</w:t>
      </w:r>
      <w:r w:rsidR="00A54F39">
        <w:rPr>
          <w:rFonts w:ascii="Times New Roman" w:hAnsi="Times New Roman"/>
          <w:bCs/>
          <w:sz w:val="24"/>
          <w:szCs w:val="24"/>
          <w:lang w:eastAsia="ru-RU"/>
        </w:rPr>
        <w:t>76</w:t>
      </w:r>
      <w:r w:rsidRPr="004A400D">
        <w:rPr>
          <w:rFonts w:ascii="Times New Roman" w:hAnsi="Times New Roman"/>
          <w:bCs/>
          <w:sz w:val="24"/>
          <w:szCs w:val="24"/>
          <w:lang w:eastAsia="ru-RU"/>
        </w:rPr>
        <w:t>/2026</w:t>
      </w:r>
    </w:p>
    <w:p w:rsidR="00057AF5" w:rsidRPr="004A400D" w:rsidP="00057AF5">
      <w:pPr>
        <w:spacing w:after="0" w:line="240" w:lineRule="auto"/>
        <w:ind w:right="23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A400D">
        <w:rPr>
          <w:rFonts w:ascii="Times New Roman" w:hAnsi="Times New Roman"/>
          <w:bCs/>
          <w:sz w:val="24"/>
          <w:szCs w:val="24"/>
          <w:lang w:eastAsia="ru-RU"/>
        </w:rPr>
        <w:t xml:space="preserve">ПОСТАНОВЛЕНИЕ </w:t>
      </w:r>
    </w:p>
    <w:p w:rsidR="00057AF5" w:rsidRPr="004A400D" w:rsidP="00057AF5">
      <w:pPr>
        <w:spacing w:after="0" w:line="240" w:lineRule="auto"/>
        <w:ind w:right="23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A400D">
        <w:rPr>
          <w:rFonts w:ascii="Times New Roman" w:hAnsi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057AF5" w:rsidRPr="004A400D" w:rsidP="00057AF5">
      <w:pPr>
        <w:tabs>
          <w:tab w:val="center" w:pos="4686"/>
        </w:tabs>
        <w:suppressAutoHyphens/>
        <w:spacing w:after="0" w:line="240" w:lineRule="auto"/>
        <w:ind w:right="23"/>
        <w:rPr>
          <w:rFonts w:ascii="Times New Roman" w:hAnsi="Times New Roman"/>
          <w:sz w:val="24"/>
          <w:szCs w:val="24"/>
          <w:lang w:eastAsia="ar-SA"/>
        </w:rPr>
      </w:pPr>
      <w:r w:rsidRPr="004A400D">
        <w:rPr>
          <w:rFonts w:ascii="Times New Roman" w:hAnsi="Times New Roman"/>
          <w:sz w:val="24"/>
          <w:szCs w:val="24"/>
          <w:lang w:eastAsia="ar-SA"/>
        </w:rPr>
        <w:t>0</w:t>
      </w:r>
      <w:r w:rsidR="00A54F39">
        <w:rPr>
          <w:rFonts w:ascii="Times New Roman" w:hAnsi="Times New Roman"/>
          <w:sz w:val="24"/>
          <w:szCs w:val="24"/>
          <w:lang w:eastAsia="ar-SA"/>
        </w:rPr>
        <w:t>4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 августа 2026 года                                                                                          г. Бахчисарай</w:t>
      </w:r>
    </w:p>
    <w:p w:rsidR="00057AF5" w:rsidRPr="004A400D" w:rsidP="00057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 w:rsidRPr="004A400D">
        <w:rPr>
          <w:rFonts w:ascii="Times New Roman" w:eastAsia="Newton-Regular" w:hAnsi="Times New Roman"/>
          <w:sz w:val="24"/>
          <w:szCs w:val="24"/>
        </w:rPr>
        <w:t xml:space="preserve">           </w:t>
      </w:r>
      <w:r w:rsidRPr="004A400D">
        <w:rPr>
          <w:rFonts w:ascii="Times New Roman" w:eastAsia="Newton-Regular" w:hAnsi="Times New Roman"/>
          <w:sz w:val="24"/>
          <w:szCs w:val="24"/>
        </w:rPr>
        <w:t>Мировой судья судебного участка № 26 Бахчисарайского судебного района (Бахчисарайский район) Республики Крым Андрухова Е.Н.</w:t>
      </w:r>
      <w:r w:rsidRPr="004A400D">
        <w:rPr>
          <w:rFonts w:ascii="Times New Roman" w:eastAsia="Newton-Regular" w:hAnsi="Times New Roman"/>
          <w:sz w:val="24"/>
          <w:szCs w:val="24"/>
        </w:rPr>
        <w:t xml:space="preserve"> (298400, г. Бахчисарай, ул. Фрунзе, 36в), рассмотрев  дело об административном правонарушении  в отношении </w:t>
      </w:r>
      <w:r>
        <w:rPr>
          <w:rFonts w:ascii="Times New Roman" w:eastAsia="Newton-Regular" w:hAnsi="Times New Roman"/>
          <w:sz w:val="24"/>
          <w:szCs w:val="24"/>
        </w:rPr>
        <w:t>****</w:t>
      </w:r>
      <w:r w:rsidRPr="004A400D">
        <w:rPr>
          <w:rFonts w:ascii="Times New Roman" w:eastAsia="Newton-Regular" w:hAnsi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4A400D">
        <w:rPr>
          <w:rFonts w:ascii="Times New Roman" w:eastAsia="Newton-Regular" w:hAnsi="Times New Roman"/>
          <w:sz w:val="24"/>
          <w:szCs w:val="24"/>
        </w:rPr>
        <w:t xml:space="preserve"> года рождения, уроженца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4A400D">
        <w:rPr>
          <w:rFonts w:ascii="Times New Roman" w:eastAsia="Newton-Regular" w:hAnsi="Times New Roman"/>
          <w:sz w:val="24"/>
          <w:szCs w:val="24"/>
        </w:rPr>
        <w:t xml:space="preserve">, гражданина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4A400D">
        <w:rPr>
          <w:rFonts w:ascii="Times New Roman" w:eastAsia="Newton-Regular" w:hAnsi="Times New Roman"/>
          <w:sz w:val="24"/>
          <w:szCs w:val="24"/>
        </w:rPr>
        <w:t>, зарегистрированного и проживающего</w:t>
      </w:r>
      <w:r w:rsidRPr="004A400D">
        <w:rPr>
          <w:rFonts w:ascii="Times New Roman" w:eastAsia="Newton-Regular" w:hAnsi="Times New Roman"/>
          <w:sz w:val="24"/>
          <w:szCs w:val="24"/>
        </w:rPr>
        <w:t xml:space="preserve"> по адресу: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4A400D">
        <w:rPr>
          <w:rFonts w:ascii="Times New Roman" w:eastAsia="Newton-Regular" w:hAnsi="Times New Roman"/>
          <w:sz w:val="24"/>
          <w:szCs w:val="24"/>
        </w:rPr>
        <w:t>, в совершении административного правонарушения, предусмотренного ч. 1 ст. 12.26 Кодекса РФ об административных правонарушениях,</w:t>
      </w:r>
    </w:p>
    <w:p w:rsidR="00057AF5" w:rsidRPr="004A400D" w:rsidP="00057AF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4A400D">
        <w:rPr>
          <w:rFonts w:ascii="Times New Roman" w:hAnsi="Times New Roman"/>
          <w:sz w:val="24"/>
          <w:szCs w:val="24"/>
          <w:lang w:eastAsia="ar-SA"/>
        </w:rPr>
        <w:t>У С Т А Н О В И Л:</w:t>
      </w:r>
    </w:p>
    <w:p w:rsidR="00057AF5" w:rsidRPr="004A400D" w:rsidP="00057AF5">
      <w:pPr>
        <w:suppressAutoHyphens/>
        <w:spacing w:after="0" w:line="240" w:lineRule="auto"/>
        <w:ind w:right="23"/>
        <w:jc w:val="both"/>
        <w:rPr>
          <w:rFonts w:ascii="Times New Roman" w:hAnsi="Times New Roman"/>
          <w:sz w:val="24"/>
          <w:szCs w:val="24"/>
          <w:lang w:eastAsia="uk-UA"/>
        </w:rPr>
      </w:pPr>
      <w:r w:rsidRPr="004A400D">
        <w:rPr>
          <w:rFonts w:ascii="Times New Roman" w:hAnsi="Times New Roman"/>
          <w:sz w:val="24"/>
          <w:szCs w:val="24"/>
          <w:lang w:eastAsia="ar-SA"/>
        </w:rPr>
        <w:t xml:space="preserve">           </w:t>
      </w:r>
      <w:r>
        <w:rPr>
          <w:rFonts w:ascii="Times New Roman" w:hAnsi="Times New Roman"/>
          <w:sz w:val="24"/>
          <w:szCs w:val="24"/>
          <w:lang w:eastAsia="ar-SA"/>
        </w:rPr>
        <w:t>****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2026 в </w:t>
      </w:r>
      <w:r>
        <w:rPr>
          <w:rFonts w:ascii="Times New Roman" w:hAnsi="Times New Roman"/>
          <w:sz w:val="24"/>
          <w:szCs w:val="24"/>
          <w:lang w:eastAsia="ar-SA"/>
        </w:rPr>
        <w:t>**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 час </w:t>
      </w:r>
      <w:r>
        <w:rPr>
          <w:rFonts w:ascii="Times New Roman" w:hAnsi="Times New Roman"/>
          <w:sz w:val="24"/>
          <w:szCs w:val="24"/>
          <w:lang w:eastAsia="ar-SA"/>
        </w:rPr>
        <w:t>**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 минут по ул. </w:t>
      </w:r>
      <w:r>
        <w:rPr>
          <w:rFonts w:ascii="Times New Roman" w:hAnsi="Times New Roman"/>
          <w:sz w:val="24"/>
          <w:szCs w:val="24"/>
          <w:lang w:eastAsia="ar-SA"/>
        </w:rPr>
        <w:t>***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***</w:t>
      </w:r>
      <w:r w:rsidRPr="004A400D">
        <w:rPr>
          <w:rFonts w:ascii="Times New Roman" w:hAnsi="Times New Roman"/>
          <w:sz w:val="24"/>
          <w:szCs w:val="24"/>
          <w:lang w:eastAsia="ar-SA"/>
        </w:rPr>
        <w:t>, управляя транспортным средством</w:t>
      </w:r>
      <w:r w:rsidRPr="004A400D" w:rsidR="00102496">
        <w:rPr>
          <w:rFonts w:ascii="Times New Roman" w:hAnsi="Times New Roman"/>
          <w:sz w:val="24"/>
          <w:szCs w:val="24"/>
          <w:lang w:eastAsia="ar-SA"/>
        </w:rPr>
        <w:t xml:space="preserve"> мопедом </w:t>
      </w:r>
      <w:r>
        <w:rPr>
          <w:rFonts w:ascii="Times New Roman" w:hAnsi="Times New Roman"/>
          <w:sz w:val="24"/>
          <w:szCs w:val="24"/>
          <w:lang w:eastAsia="ar-SA"/>
        </w:rPr>
        <w:t>****</w:t>
      </w:r>
      <w:r w:rsidRPr="004A400D" w:rsidR="00102496">
        <w:rPr>
          <w:rFonts w:ascii="Times New Roman" w:hAnsi="Times New Roman"/>
          <w:sz w:val="24"/>
          <w:szCs w:val="24"/>
          <w:lang w:eastAsia="ar-SA"/>
        </w:rPr>
        <w:t xml:space="preserve"> без</w:t>
      </w:r>
      <w:r w:rsidRPr="004A400D">
        <w:rPr>
          <w:rFonts w:ascii="Times New Roman" w:hAnsi="Times New Roman"/>
          <w:sz w:val="24"/>
          <w:szCs w:val="24"/>
        </w:rPr>
        <w:t xml:space="preserve"> </w:t>
      </w:r>
      <w:r w:rsidRPr="004A400D">
        <w:rPr>
          <w:rFonts w:ascii="Times New Roman" w:hAnsi="Times New Roman"/>
          <w:sz w:val="24"/>
          <w:szCs w:val="24"/>
          <w:lang w:eastAsia="ar-SA"/>
        </w:rPr>
        <w:t>государственн</w:t>
      </w:r>
      <w:r w:rsidRPr="004A400D" w:rsidR="00102496">
        <w:rPr>
          <w:rFonts w:ascii="Times New Roman" w:hAnsi="Times New Roman"/>
          <w:sz w:val="24"/>
          <w:szCs w:val="24"/>
          <w:lang w:eastAsia="ar-SA"/>
        </w:rPr>
        <w:t>ого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 регистрационн</w:t>
      </w:r>
      <w:r w:rsidRPr="004A400D" w:rsidR="00102496">
        <w:rPr>
          <w:rFonts w:ascii="Times New Roman" w:hAnsi="Times New Roman"/>
          <w:sz w:val="24"/>
          <w:szCs w:val="24"/>
          <w:lang w:eastAsia="ar-SA"/>
        </w:rPr>
        <w:t>ого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 знак</w:t>
      </w:r>
      <w:r w:rsidRPr="004A400D" w:rsidR="00102496">
        <w:rPr>
          <w:rFonts w:ascii="Times New Roman" w:hAnsi="Times New Roman"/>
          <w:sz w:val="24"/>
          <w:szCs w:val="24"/>
          <w:lang w:eastAsia="ar-SA"/>
        </w:rPr>
        <w:t>а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, принадлежащим </w:t>
      </w:r>
      <w:r>
        <w:rPr>
          <w:rFonts w:ascii="Times New Roman" w:hAnsi="Times New Roman"/>
          <w:sz w:val="24"/>
          <w:szCs w:val="24"/>
          <w:lang w:eastAsia="ru-RU"/>
        </w:rPr>
        <w:t>****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, с признаками опьянения (запах алкоголя изо рта) </w:t>
      </w:r>
      <w:r w:rsidRPr="004A400D">
        <w:rPr>
          <w:rFonts w:ascii="Times New Roman" w:hAnsi="Times New Roman"/>
          <w:sz w:val="24"/>
          <w:szCs w:val="24"/>
          <w:lang w:eastAsia="uk-UA"/>
        </w:rPr>
        <w:t>не выполни</w:t>
      </w:r>
      <w:r w:rsidRPr="004A400D">
        <w:rPr>
          <w:rFonts w:ascii="Times New Roman" w:hAnsi="Times New Roman"/>
          <w:sz w:val="24"/>
          <w:szCs w:val="24"/>
          <w:lang w:eastAsia="uk-UA"/>
        </w:rPr>
        <w:t xml:space="preserve">л законное требование уполномоченного должностного лица (сотрудника полиции) о прохождении медицинского освидетельствования на состояние опьянения, чем нарушил п. 2.3.2 ПДД РФ. Действия </w:t>
      </w:r>
      <w:r>
        <w:rPr>
          <w:rFonts w:ascii="Times New Roman" w:hAnsi="Times New Roman"/>
          <w:sz w:val="24"/>
          <w:szCs w:val="24"/>
          <w:lang w:eastAsia="ru-RU"/>
        </w:rPr>
        <w:t>***</w:t>
      </w:r>
      <w:r w:rsidRPr="004A400D">
        <w:rPr>
          <w:rFonts w:ascii="Times New Roman" w:hAnsi="Times New Roman"/>
          <w:sz w:val="24"/>
          <w:szCs w:val="24"/>
          <w:lang w:eastAsia="uk-UA"/>
        </w:rPr>
        <w:t xml:space="preserve"> не содержат уголовно наказуемого деяния.</w:t>
      </w:r>
    </w:p>
    <w:p w:rsidR="00057AF5" w:rsidRPr="004A400D" w:rsidP="00057AF5">
      <w:pPr>
        <w:suppressAutoHyphens/>
        <w:spacing w:after="0" w:line="240" w:lineRule="auto"/>
        <w:ind w:right="23"/>
        <w:jc w:val="both"/>
        <w:rPr>
          <w:rFonts w:ascii="Times New Roman" w:hAnsi="Times New Roman"/>
          <w:sz w:val="24"/>
          <w:szCs w:val="24"/>
          <w:lang w:eastAsia="uk-UA"/>
        </w:rPr>
      </w:pPr>
      <w:r w:rsidRPr="004A400D">
        <w:rPr>
          <w:rFonts w:ascii="Times New Roman" w:hAnsi="Times New Roman"/>
          <w:sz w:val="24"/>
          <w:szCs w:val="24"/>
          <w:lang w:eastAsia="uk-UA"/>
        </w:rPr>
        <w:t xml:space="preserve">           При р</w:t>
      </w:r>
      <w:r w:rsidRPr="004A400D">
        <w:rPr>
          <w:rFonts w:ascii="Times New Roman" w:hAnsi="Times New Roman"/>
          <w:sz w:val="24"/>
          <w:szCs w:val="24"/>
          <w:lang w:eastAsia="uk-UA"/>
        </w:rPr>
        <w:t xml:space="preserve">ассмотрении дела об административном правонарушении </w:t>
      </w:r>
      <w:r>
        <w:rPr>
          <w:rFonts w:ascii="Times New Roman" w:hAnsi="Times New Roman"/>
          <w:sz w:val="24"/>
          <w:szCs w:val="24"/>
          <w:lang w:eastAsia="ru-RU"/>
        </w:rPr>
        <w:t>****</w:t>
      </w:r>
      <w:r w:rsidRPr="004A400D">
        <w:rPr>
          <w:rFonts w:ascii="Times New Roman" w:hAnsi="Times New Roman"/>
          <w:sz w:val="24"/>
          <w:szCs w:val="24"/>
          <w:lang w:eastAsia="uk-UA"/>
        </w:rPr>
        <w:t xml:space="preserve"> пояснил, что с протоколом он согласен, вину признает, он действительно отказался от прохождения медицинского освидетельствования, просил назначить минимальное наказание.</w:t>
      </w:r>
    </w:p>
    <w:p w:rsidR="00057AF5" w:rsidRPr="004A400D" w:rsidP="00057AF5">
      <w:pPr>
        <w:suppressAutoHyphens/>
        <w:spacing w:after="0" w:line="240" w:lineRule="auto"/>
        <w:ind w:right="23"/>
        <w:jc w:val="both"/>
        <w:rPr>
          <w:rFonts w:ascii="Times New Roman" w:hAnsi="Times New Roman"/>
          <w:sz w:val="24"/>
          <w:szCs w:val="24"/>
          <w:lang w:eastAsia="ar-SA"/>
        </w:rPr>
      </w:pPr>
      <w:r w:rsidRPr="004A400D">
        <w:rPr>
          <w:rFonts w:ascii="Times New Roman" w:hAnsi="Times New Roman"/>
          <w:sz w:val="24"/>
          <w:szCs w:val="24"/>
          <w:lang w:eastAsia="ar-SA"/>
        </w:rPr>
        <w:t xml:space="preserve">           Исследовав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 материалы дела, мировой судья приходит к выводу о виновности </w:t>
      </w:r>
      <w:r>
        <w:rPr>
          <w:rFonts w:ascii="Times New Roman" w:hAnsi="Times New Roman"/>
          <w:sz w:val="24"/>
          <w:szCs w:val="24"/>
          <w:lang w:eastAsia="ru-RU"/>
        </w:rPr>
        <w:t>***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 в совершении административного правонарушения по следующим основаниям.</w:t>
      </w:r>
    </w:p>
    <w:p w:rsidR="00057AF5" w:rsidRPr="004A400D" w:rsidP="00057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4A400D">
        <w:rPr>
          <w:rFonts w:ascii="Times New Roman" w:eastAsia="Newton-Regular" w:hAnsi="Times New Roman"/>
          <w:sz w:val="24"/>
          <w:szCs w:val="24"/>
        </w:rPr>
        <w:t xml:space="preserve">В соответствии с </w:t>
      </w:r>
      <w:hyperlink r:id="rId4" w:history="1">
        <w:r w:rsidRPr="004A400D">
          <w:rPr>
            <w:rStyle w:val="Hyperlink"/>
            <w:rFonts w:ascii="Times New Roman" w:eastAsia="Newton-Regular" w:hAnsi="Times New Roman"/>
            <w:color w:val="auto"/>
            <w:sz w:val="24"/>
            <w:szCs w:val="24"/>
            <w:u w:val="none"/>
          </w:rPr>
          <w:t>частью 1 статьи 12.26</w:t>
        </w:r>
      </w:hyperlink>
      <w:r w:rsidRPr="004A400D">
        <w:rPr>
          <w:rFonts w:ascii="Times New Roman" w:eastAsia="Newton-Regular" w:hAnsi="Times New Roman"/>
          <w:sz w:val="24"/>
          <w:szCs w:val="24"/>
        </w:rPr>
        <w:t xml:space="preserve"> Кодекса Российской Федерации об административных правонарушениях невыполнение водителем транспортного средств</w:t>
      </w:r>
      <w:r w:rsidRPr="004A400D">
        <w:rPr>
          <w:rFonts w:ascii="Times New Roman" w:eastAsia="Newton-Regular" w:hAnsi="Times New Roman"/>
          <w:sz w:val="24"/>
          <w:szCs w:val="24"/>
        </w:rPr>
        <w:t>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- влечет наложение административного штрафа в размере</w:t>
      </w:r>
      <w:r w:rsidRPr="004A400D">
        <w:rPr>
          <w:rFonts w:ascii="Times New Roman" w:eastAsia="Newton-Regular" w:hAnsi="Times New Roman"/>
          <w:sz w:val="24"/>
          <w:szCs w:val="24"/>
        </w:rPr>
        <w:t xml:space="preserve"> сорока пяти тысяч рублей с лишением права управления транспортными средствами на срок от полутора до двух лет.</w:t>
      </w:r>
    </w:p>
    <w:p w:rsidR="00057AF5" w:rsidRPr="004A400D" w:rsidP="00057AF5">
      <w:pPr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4A400D">
        <w:rPr>
          <w:rFonts w:ascii="Times New Roman" w:eastAsia="Newton-Regular" w:hAnsi="Times New Roman"/>
          <w:sz w:val="24"/>
          <w:szCs w:val="24"/>
        </w:rPr>
        <w:t xml:space="preserve"> Пунктом 2.3.2. Постановления Совета Министров - Правительства РФ от 23 октября 1993 г. № 1090 "О правилах дорожного движения" предусмотрено, чт</w:t>
      </w:r>
      <w:r w:rsidRPr="004A400D">
        <w:rPr>
          <w:rFonts w:ascii="Times New Roman" w:eastAsia="Newton-Regular" w:hAnsi="Times New Roman"/>
          <w:sz w:val="24"/>
          <w:szCs w:val="24"/>
        </w:rPr>
        <w:t>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</w:t>
      </w:r>
      <w:r w:rsidRPr="004A400D">
        <w:rPr>
          <w:rFonts w:ascii="Times New Roman" w:eastAsia="Newton-Regular" w:hAnsi="Times New Roman"/>
          <w:sz w:val="24"/>
          <w:szCs w:val="24"/>
        </w:rPr>
        <w:t>ицинское освидетельствование на состояние опьянения. Согласно пункта 2.7 этого же Постановления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</w:t>
      </w:r>
      <w:r w:rsidRPr="004A400D">
        <w:rPr>
          <w:rFonts w:ascii="Times New Roman" w:eastAsia="Newton-Regular" w:hAnsi="Times New Roman"/>
          <w:sz w:val="24"/>
          <w:szCs w:val="24"/>
        </w:rPr>
        <w:t xml:space="preserve"> ухудшающих реакцию и внимание, в болезненном или утомленном состоянии, ставящем под угрозу безопасность движения.</w:t>
      </w:r>
    </w:p>
    <w:p w:rsidR="00057AF5" w:rsidRPr="004A400D" w:rsidP="00057A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400D">
        <w:rPr>
          <w:rFonts w:ascii="Times New Roman" w:hAnsi="Times New Roman"/>
          <w:sz w:val="24"/>
          <w:szCs w:val="24"/>
          <w:lang w:eastAsia="ru-RU"/>
        </w:rPr>
        <w:t>В связи с наличием признаков опьянения должностным лицом Государственной инспекции безопасности дорожного движения в порядке, предусмотренном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5" w:history="1">
        <w:r w:rsidRPr="004A400D">
          <w:rPr>
            <w:rStyle w:val="Hyperlink"/>
            <w:rFonts w:ascii="Times New Roman" w:hAnsi="Times New Roman"/>
            <w:sz w:val="24"/>
            <w:szCs w:val="24"/>
            <w:lang w:eastAsia="ru-RU"/>
          </w:rPr>
          <w:t>Правилами</w:t>
        </w:r>
      </w:hyperlink>
      <w:r w:rsidRPr="004A400D">
        <w:rPr>
          <w:rFonts w:ascii="Times New Roman" w:hAnsi="Times New Roman"/>
          <w:sz w:val="24"/>
          <w:szCs w:val="24"/>
          <w:lang w:eastAsia="ru-RU"/>
        </w:rPr>
        <w:t xml:space="preserve"> освидетельствования на состояние алкогольного опьянения и оформления его результатов, направления на медицинское о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свидетельствование на состояние опьянения, утвержденных постановлением Правительства Российской Федерации от 21.10.2022 № 1882, </w:t>
      </w:r>
      <w:r>
        <w:rPr>
          <w:rFonts w:ascii="Times New Roman" w:hAnsi="Times New Roman"/>
          <w:sz w:val="24"/>
          <w:szCs w:val="24"/>
          <w:lang w:eastAsia="ru-RU"/>
        </w:rPr>
        <w:t>***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 было предложено пройти освидетельствование на состояние алкогольного опьянения, от которого он отказался.</w:t>
      </w:r>
    </w:p>
    <w:p w:rsidR="00057AF5" w:rsidRPr="004A400D" w:rsidP="00057A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400D">
        <w:rPr>
          <w:rFonts w:ascii="Times New Roman" w:hAnsi="Times New Roman"/>
          <w:sz w:val="24"/>
          <w:szCs w:val="24"/>
          <w:lang w:eastAsia="ru-RU"/>
        </w:rPr>
        <w:t>Согласно правовой позиции, выраженной в пункте 11 Постановления Пленума Верховного Суда Российской Федерации от 25 июня 2019 года № 20 "О некоторых вопросах, возникающих в судебной практике при рассмотрении дел об административных правонарушениях, предусмо</w:t>
      </w:r>
      <w:r w:rsidRPr="004A400D">
        <w:rPr>
          <w:rFonts w:ascii="Times New Roman" w:hAnsi="Times New Roman"/>
          <w:sz w:val="24"/>
          <w:szCs w:val="24"/>
          <w:lang w:eastAsia="ru-RU"/>
        </w:rPr>
        <w:t>тренных главой 12 Кодекса Российской Федерации об административных правонарушениях",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 состава административного правонарушения, предусмотренного </w:t>
      </w:r>
      <w:hyperlink r:id="rId6" w:history="1">
        <w:r w:rsidRPr="004A400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статьей 12.26</w:t>
        </w:r>
      </w:hyperlink>
      <w:r w:rsidRPr="004A400D">
        <w:rPr>
          <w:rFonts w:ascii="Times New Roman" w:hAnsi="Times New Roman"/>
          <w:sz w:val="24"/>
          <w:szCs w:val="24"/>
          <w:lang w:eastAsia="ru-RU"/>
        </w:rPr>
        <w:t xml:space="preserve"> КоАП РФ, и может выражаться как в </w:t>
      </w:r>
      <w:r w:rsidRPr="004A400D">
        <w:rPr>
          <w:rFonts w:ascii="Times New Roman" w:hAnsi="Times New Roman"/>
          <w:sz w:val="24"/>
          <w:szCs w:val="24"/>
          <w:lang w:eastAsia="ru-RU"/>
        </w:rPr>
        <w:t>форме действий, так и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 в форме бездействия, свидетельствующих о том, что водитель не намерен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</w:t>
      </w:r>
      <w:r w:rsidRPr="004A400D">
        <w:rPr>
          <w:rFonts w:ascii="Times New Roman" w:hAnsi="Times New Roman"/>
          <w:sz w:val="24"/>
          <w:szCs w:val="24"/>
          <w:lang w:eastAsia="ru-RU"/>
        </w:rPr>
        <w:t>р отказывается от прохождения того или иного вида исследования в рамках проводимого медицинского освидетельствования. Факт такого отказа должен быть зафиксирован в протоколе о направлении на медицинское освидетельствование на состояние опьянения или акте м</w:t>
      </w:r>
      <w:r w:rsidRPr="004A400D">
        <w:rPr>
          <w:rFonts w:ascii="Times New Roman" w:hAnsi="Times New Roman"/>
          <w:sz w:val="24"/>
          <w:szCs w:val="24"/>
          <w:lang w:eastAsia="ru-RU"/>
        </w:rPr>
        <w:t>едицинского освидетельствования на состояние опьянения, а также в протоколе об административном правонарушении.</w:t>
      </w:r>
    </w:p>
    <w:p w:rsidR="00057AF5" w:rsidRPr="004A400D" w:rsidP="00057A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400D">
        <w:rPr>
          <w:rFonts w:ascii="Times New Roman" w:hAnsi="Times New Roman"/>
          <w:sz w:val="24"/>
          <w:szCs w:val="24"/>
          <w:lang w:eastAsia="ru-RU"/>
        </w:rPr>
        <w:t>Обстоятельства, послужившие законным основанием для направления водителя на медицинское освидетельствование, должны быть указаны в протоколе о н</w:t>
      </w:r>
      <w:r w:rsidRPr="004A400D">
        <w:rPr>
          <w:rFonts w:ascii="Times New Roman" w:hAnsi="Times New Roman"/>
          <w:sz w:val="24"/>
          <w:szCs w:val="24"/>
          <w:lang w:eastAsia="ru-RU"/>
        </w:rPr>
        <w:t>аправлении на медицинское освидетельствование на состояние опьянения (</w:t>
      </w:r>
      <w:hyperlink r:id="rId7" w:history="1">
        <w:r w:rsidRPr="004A400D">
          <w:rPr>
            <w:rStyle w:val="Hyperlink"/>
            <w:rFonts w:ascii="Times New Roman" w:hAnsi="Times New Roman"/>
            <w:sz w:val="24"/>
            <w:szCs w:val="24"/>
            <w:lang w:eastAsia="ru-RU"/>
          </w:rPr>
          <w:t>часть 4 статьи 27.12</w:t>
        </w:r>
      </w:hyperlink>
      <w:r w:rsidRPr="004A400D">
        <w:rPr>
          <w:rFonts w:ascii="Times New Roman" w:hAnsi="Times New Roman"/>
          <w:sz w:val="24"/>
          <w:szCs w:val="24"/>
          <w:lang w:eastAsia="ru-RU"/>
        </w:rPr>
        <w:t xml:space="preserve"> Кодекса Российской Федерации об ад</w:t>
      </w:r>
      <w:r w:rsidRPr="004A400D">
        <w:rPr>
          <w:rFonts w:ascii="Times New Roman" w:hAnsi="Times New Roman"/>
          <w:sz w:val="24"/>
          <w:szCs w:val="24"/>
          <w:lang w:eastAsia="ru-RU"/>
        </w:rPr>
        <w:t>министративных правонарушениях) и в протоколе об административном правонарушении, как относящиеся к событию административного правонарушения (</w:t>
      </w:r>
      <w:hyperlink r:id="rId8" w:history="1">
        <w:r w:rsidRPr="004A400D">
          <w:rPr>
            <w:rStyle w:val="Hyperlink"/>
            <w:rFonts w:ascii="Times New Roman" w:hAnsi="Times New Roman"/>
            <w:sz w:val="24"/>
            <w:szCs w:val="24"/>
            <w:lang w:eastAsia="ru-RU"/>
          </w:rPr>
          <w:t>часть 2 статьи 28.2</w:t>
        </w:r>
      </w:hyperlink>
      <w:r w:rsidRPr="004A400D">
        <w:rPr>
          <w:rFonts w:ascii="Times New Roman" w:hAnsi="Times New Roman"/>
          <w:sz w:val="24"/>
          <w:szCs w:val="24"/>
          <w:lang w:eastAsia="ru-RU"/>
        </w:rPr>
        <w:t xml:space="preserve"> названного Кодекса).</w:t>
      </w:r>
    </w:p>
    <w:p w:rsidR="00057AF5" w:rsidRPr="004A400D" w:rsidP="00057A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400D">
        <w:rPr>
          <w:rFonts w:ascii="Times New Roman" w:hAnsi="Times New Roman"/>
          <w:sz w:val="24"/>
          <w:szCs w:val="24"/>
          <w:lang w:eastAsia="ru-RU"/>
        </w:rPr>
        <w:t xml:space="preserve">Как усматривается из материалов дела, в протоколе об административном правонарушении отказ </w:t>
      </w:r>
      <w:r>
        <w:rPr>
          <w:rFonts w:ascii="Times New Roman" w:hAnsi="Times New Roman"/>
          <w:sz w:val="24"/>
          <w:szCs w:val="24"/>
          <w:lang w:eastAsia="ru-RU"/>
        </w:rPr>
        <w:t>***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 от прохождения медицинского освидетельствования зафиксирован. В качестве обстоятельств, послуживших законным основанием для направления </w:t>
      </w:r>
      <w:r>
        <w:rPr>
          <w:rFonts w:ascii="Times New Roman" w:hAnsi="Times New Roman"/>
          <w:sz w:val="24"/>
          <w:szCs w:val="24"/>
          <w:lang w:eastAsia="ru-RU"/>
        </w:rPr>
        <w:t>****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  на медицинское освидетельствование, в данном протоколе указан отказ от прохождения освидетельствования н</w:t>
      </w:r>
      <w:r w:rsidRPr="004A400D">
        <w:rPr>
          <w:rFonts w:ascii="Times New Roman" w:hAnsi="Times New Roman"/>
          <w:sz w:val="24"/>
          <w:szCs w:val="24"/>
          <w:lang w:eastAsia="ru-RU"/>
        </w:rPr>
        <w:t>а состояние алкогольного опьянения.</w:t>
      </w:r>
    </w:p>
    <w:p w:rsidR="00057AF5" w:rsidRPr="004A400D" w:rsidP="00057A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400D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hyperlink r:id="rId9" w:history="1">
        <w:r w:rsidRPr="004A400D">
          <w:rPr>
            <w:rStyle w:val="Hyperlink"/>
            <w:rFonts w:ascii="Times New Roman" w:hAnsi="Times New Roman"/>
            <w:sz w:val="24"/>
            <w:szCs w:val="24"/>
            <w:lang w:eastAsia="ru-RU"/>
          </w:rPr>
          <w:t>ч. 2 ст. 27.12</w:t>
        </w:r>
      </w:hyperlink>
      <w:r w:rsidRPr="004A400D">
        <w:rPr>
          <w:rFonts w:ascii="Times New Roman" w:hAnsi="Times New Roman"/>
          <w:sz w:val="24"/>
          <w:szCs w:val="24"/>
          <w:lang w:eastAsia="ru-RU"/>
        </w:rPr>
        <w:t xml:space="preserve"> КоАП РФ отстранение от управления транспортным средством соответствую</w:t>
      </w:r>
      <w:r w:rsidRPr="004A400D">
        <w:rPr>
          <w:rFonts w:ascii="Times New Roman" w:hAnsi="Times New Roman"/>
          <w:sz w:val="24"/>
          <w:szCs w:val="24"/>
          <w:lang w:eastAsia="ru-RU"/>
        </w:rPr>
        <w:t>щего вида, освидетельствование на состояние алкогольного опьянения, направление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</w:t>
      </w:r>
      <w:r w:rsidRPr="004A400D">
        <w:rPr>
          <w:rFonts w:ascii="Times New Roman" w:hAnsi="Times New Roman"/>
          <w:sz w:val="24"/>
          <w:szCs w:val="24"/>
          <w:lang w:eastAsia="ru-RU"/>
        </w:rPr>
        <w:t>вижения и эксплуатации транспортного средства соответствующего вида, в присутствии двух понятых либо с применением видеозаписи.</w:t>
      </w:r>
    </w:p>
    <w:p w:rsidR="00057AF5" w:rsidRPr="004A400D" w:rsidP="00057A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400D">
        <w:rPr>
          <w:rFonts w:ascii="Times New Roman" w:hAnsi="Times New Roman"/>
          <w:sz w:val="24"/>
          <w:szCs w:val="24"/>
          <w:lang w:eastAsia="ru-RU"/>
        </w:rPr>
        <w:t xml:space="preserve">Согласно материалам дела направление на медицинское освидетельствование на состояние опьянения проводилось в отношении </w:t>
      </w:r>
      <w:r>
        <w:rPr>
          <w:rFonts w:ascii="Times New Roman" w:hAnsi="Times New Roman"/>
          <w:sz w:val="24"/>
          <w:szCs w:val="24"/>
          <w:lang w:eastAsia="ru-RU"/>
        </w:rPr>
        <w:t>*****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 с применением видеозаписи. Кроме того, сам факт отказа </w:t>
      </w:r>
      <w:r>
        <w:rPr>
          <w:rFonts w:ascii="Times New Roman" w:hAnsi="Times New Roman"/>
          <w:sz w:val="24"/>
          <w:szCs w:val="24"/>
          <w:lang w:eastAsia="ru-RU"/>
        </w:rPr>
        <w:t>***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 от прохождения медицинского освидетельствования зафиксирован с помощью видеозаписи, которая им не оспаривается.</w:t>
      </w:r>
    </w:p>
    <w:p w:rsidR="00057AF5" w:rsidRPr="004A400D" w:rsidP="00057AF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A400D">
        <w:rPr>
          <w:rFonts w:ascii="Times New Roman" w:eastAsia="Times New Roman" w:hAnsi="Times New Roman"/>
          <w:color w:val="000000"/>
          <w:sz w:val="24"/>
          <w:szCs w:val="24"/>
        </w:rPr>
        <w:t xml:space="preserve">Факт совершения </w:t>
      </w:r>
      <w:r>
        <w:rPr>
          <w:rFonts w:ascii="Times New Roman" w:hAnsi="Times New Roman"/>
          <w:sz w:val="24"/>
          <w:szCs w:val="24"/>
          <w:lang w:eastAsia="ru-RU"/>
        </w:rPr>
        <w:t>***</w:t>
      </w:r>
      <w:r w:rsidRPr="004A400D">
        <w:rPr>
          <w:rFonts w:ascii="Times New Roman" w:eastAsia="Times New Roman" w:hAnsi="Times New Roman"/>
          <w:color w:val="000000"/>
          <w:sz w:val="24"/>
          <w:szCs w:val="24"/>
        </w:rPr>
        <w:t xml:space="preserve"> вышеуказанного административного правонаруш</w:t>
      </w:r>
      <w:r w:rsidRPr="004A400D">
        <w:rPr>
          <w:rFonts w:ascii="Times New Roman" w:eastAsia="Times New Roman" w:hAnsi="Times New Roman"/>
          <w:color w:val="000000"/>
          <w:sz w:val="24"/>
          <w:szCs w:val="24"/>
        </w:rPr>
        <w:t>ения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протоколом об административном правонарушении серии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от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,</w:t>
      </w:r>
      <w:r w:rsidRPr="004A400D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4A400D">
        <w:rPr>
          <w:rFonts w:ascii="Times New Roman" w:hAnsi="Times New Roman"/>
          <w:sz w:val="24"/>
          <w:szCs w:val="24"/>
          <w:lang w:eastAsia="uk-UA"/>
        </w:rPr>
        <w:t>составленным</w:t>
      </w:r>
      <w:r w:rsidRPr="004A400D">
        <w:rPr>
          <w:rFonts w:ascii="Times New Roman" w:hAnsi="Times New Roman"/>
          <w:sz w:val="24"/>
          <w:szCs w:val="24"/>
          <w:lang w:eastAsia="uk-UA"/>
        </w:rPr>
        <w:t xml:space="preserve"> уполномоченным должностным лицом, при этом его содержание и оформление соответствуют требованиям ст.28.2 КоАП РФ, сведения, необходимые для разрешения дела, в протоколе отражены. </w:t>
      </w:r>
      <w:r w:rsidRPr="004A400D">
        <w:rPr>
          <w:rFonts w:ascii="Times New Roman" w:hAnsi="Times New Roman"/>
          <w:sz w:val="24"/>
          <w:szCs w:val="24"/>
          <w:lang w:eastAsia="uk-UA"/>
        </w:rPr>
        <w:t xml:space="preserve">Кроме того, из протокола следует, что </w:t>
      </w:r>
      <w:r>
        <w:rPr>
          <w:rFonts w:ascii="Times New Roman" w:hAnsi="Times New Roman"/>
          <w:sz w:val="24"/>
          <w:szCs w:val="24"/>
          <w:lang w:eastAsia="ru-RU"/>
        </w:rPr>
        <w:t>****</w:t>
      </w:r>
      <w:r w:rsidRPr="004A400D">
        <w:rPr>
          <w:rFonts w:ascii="Times New Roman" w:hAnsi="Times New Roman"/>
          <w:sz w:val="24"/>
          <w:szCs w:val="24"/>
          <w:lang w:eastAsia="uk-UA"/>
        </w:rPr>
        <w:t xml:space="preserve"> права, преду</w:t>
      </w:r>
      <w:r w:rsidRPr="004A400D">
        <w:rPr>
          <w:rFonts w:ascii="Times New Roman" w:hAnsi="Times New Roman"/>
          <w:sz w:val="24"/>
          <w:szCs w:val="24"/>
          <w:lang w:eastAsia="uk-UA"/>
        </w:rPr>
        <w:t xml:space="preserve">смотренные ст.25.1 КоАП РФ, ст.51 Конституции Российской Федерации, были разъяснены, с протоколом ознакомлен, с нарушением согласен, </w:t>
      </w:r>
      <w:r w:rsidRPr="004A400D" w:rsidR="004A400D">
        <w:rPr>
          <w:rFonts w:ascii="Times New Roman" w:hAnsi="Times New Roman"/>
          <w:sz w:val="24"/>
          <w:szCs w:val="24"/>
          <w:lang w:eastAsia="uk-UA"/>
        </w:rPr>
        <w:t xml:space="preserve">вину признал, </w:t>
      </w:r>
      <w:r w:rsidRPr="004A400D">
        <w:rPr>
          <w:rFonts w:ascii="Times New Roman" w:hAnsi="Times New Roman"/>
          <w:sz w:val="24"/>
          <w:szCs w:val="24"/>
          <w:lang w:eastAsia="uk-UA"/>
        </w:rPr>
        <w:t>копию протокола получил, о чем свидетельствуют подписи последнего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(л.д. 1); 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- протоколом об отстранении от у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правления транспортным средством серии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****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****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(л.д.2);</w:t>
      </w:r>
    </w:p>
    <w:p w:rsidR="004A400D" w:rsidRPr="004A400D" w:rsidP="004A400D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-</w:t>
      </w:r>
      <w:r w:rsidRPr="004A400D">
        <w:rPr>
          <w:rFonts w:ascii="Times New Roman" w:eastAsia="Times New Roman" w:hAnsi="Times New Roman"/>
          <w:sz w:val="24"/>
          <w:szCs w:val="24"/>
          <w:lang w:eastAsia="uk-UA"/>
        </w:rPr>
        <w:t xml:space="preserve"> результатами анализа технического прибора, показание которого составило наличие абсолютного этилового спирта в выдыхаемом воздухе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***</w:t>
      </w:r>
      <w:r w:rsidRPr="004A400D">
        <w:rPr>
          <w:rFonts w:ascii="Times New Roman" w:eastAsia="Times New Roman" w:hAnsi="Times New Roman"/>
          <w:sz w:val="24"/>
          <w:szCs w:val="24"/>
          <w:lang w:eastAsia="uk-UA"/>
        </w:rPr>
        <w:t xml:space="preserve"> мг/л (л.д.3);</w:t>
      </w:r>
    </w:p>
    <w:p w:rsidR="004A400D" w:rsidRPr="004A400D" w:rsidP="004A400D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4A400D">
        <w:rPr>
          <w:rFonts w:ascii="Times New Roman" w:eastAsia="Times New Roman" w:hAnsi="Times New Roman"/>
          <w:sz w:val="24"/>
          <w:szCs w:val="24"/>
          <w:lang w:eastAsia="uk-UA"/>
        </w:rPr>
        <w:t>- актом освидетельствования</w:t>
      </w:r>
      <w:r w:rsidRPr="004A400D">
        <w:rPr>
          <w:rFonts w:ascii="Times New Roman" w:eastAsia="Times New Roman" w:hAnsi="Times New Roman"/>
          <w:sz w:val="24"/>
          <w:szCs w:val="24"/>
          <w:lang w:eastAsia="uk-UA"/>
        </w:rPr>
        <w:t xml:space="preserve"> на состояние алкогольного опьянения 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****</w:t>
      </w:r>
      <w:r w:rsidRPr="004A400D">
        <w:rPr>
          <w:rFonts w:ascii="Times New Roman" w:eastAsia="Times New Roman" w:hAnsi="Times New Roman"/>
          <w:sz w:val="24"/>
          <w:szCs w:val="24"/>
          <w:lang w:eastAsia="uk-UA"/>
        </w:rPr>
        <w:t xml:space="preserve"> от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***</w:t>
      </w:r>
      <w:r w:rsidRPr="004A400D">
        <w:rPr>
          <w:rFonts w:ascii="Times New Roman" w:eastAsia="Times New Roman" w:hAnsi="Times New Roman"/>
          <w:sz w:val="24"/>
          <w:szCs w:val="24"/>
          <w:lang w:eastAsia="uk-UA"/>
        </w:rPr>
        <w:t xml:space="preserve">, с результатами освидетельствования на состояние алкогольного опьянения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****</w:t>
      </w:r>
      <w:r w:rsidRPr="004A400D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4A400D">
        <w:rPr>
          <w:rFonts w:ascii="Times New Roman" w:eastAsia="Times New Roman" w:hAnsi="Times New Roman"/>
          <w:sz w:val="24"/>
          <w:szCs w:val="24"/>
          <w:lang w:eastAsia="uk-UA"/>
        </w:rPr>
        <w:t>согласен</w:t>
      </w:r>
      <w:r w:rsidRPr="004A400D">
        <w:rPr>
          <w:rFonts w:ascii="Times New Roman" w:eastAsia="Times New Roman" w:hAnsi="Times New Roman"/>
          <w:sz w:val="24"/>
          <w:szCs w:val="24"/>
          <w:lang w:eastAsia="uk-UA"/>
        </w:rPr>
        <w:t xml:space="preserve"> (л.д.4);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протоколом о направлении на медицинское освидетельствование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****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***</w:t>
      </w:r>
      <w:r w:rsidRPr="004A400D" w:rsid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(л.д.5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);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протоколом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****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от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*****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о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задержании транспортного сре</w:t>
      </w:r>
      <w:r w:rsidRPr="004A400D" w:rsidR="004A400D">
        <w:rPr>
          <w:rFonts w:ascii="Times New Roman" w:hAnsi="Times New Roman"/>
          <w:color w:val="000000"/>
          <w:sz w:val="24"/>
          <w:szCs w:val="24"/>
          <w:lang w:eastAsia="ar-SA"/>
        </w:rPr>
        <w:t>дства (л.д.6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);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</w:t>
      </w:r>
      <w:r w:rsidRPr="004A400D" w:rsidR="004A400D">
        <w:rPr>
          <w:rFonts w:ascii="Times New Roman" w:hAnsi="Times New Roman"/>
          <w:color w:val="000000"/>
          <w:sz w:val="24"/>
          <w:szCs w:val="24"/>
          <w:lang w:eastAsia="ar-SA"/>
        </w:rPr>
        <w:t>материалами видеофиксации (л.д.7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);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справкой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****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о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т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о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том, что </w:t>
      </w:r>
      <w:r>
        <w:rPr>
          <w:rFonts w:ascii="Times New Roman" w:hAnsi="Times New Roman"/>
          <w:sz w:val="24"/>
          <w:szCs w:val="24"/>
          <w:lang w:eastAsia="ru-RU"/>
        </w:rPr>
        <w:t>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к административной ответственности, предусмотренной ст.ст. 12.8, 12.26 КоАП РФ, ч. 3 ст. 12.27 КоАП РФ, а также к уголовной ответственности по ч. 2,4,6 ст.264 и ст.2</w:t>
      </w:r>
      <w:r w:rsidRPr="004A400D" w:rsidR="004A400D">
        <w:rPr>
          <w:rFonts w:ascii="Times New Roman" w:hAnsi="Times New Roman"/>
          <w:color w:val="000000"/>
          <w:sz w:val="24"/>
          <w:szCs w:val="24"/>
          <w:lang w:eastAsia="ar-SA"/>
        </w:rPr>
        <w:t>64.1 УК РФ не привлекался (л.д.9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).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Таким образом, совокупность исследованных  доказательств по делу, которые являются достоверными, допустимыми, относимыми и достаточными позволяют мировому судье прийти к выводу, что в действиях  </w:t>
      </w:r>
      <w:r>
        <w:rPr>
          <w:rFonts w:ascii="Times New Roman" w:hAnsi="Times New Roman"/>
          <w:sz w:val="24"/>
          <w:szCs w:val="24"/>
          <w:lang w:eastAsia="ru-RU"/>
        </w:rPr>
        <w:t>****</w:t>
      </w:r>
      <w:r w:rsidRPr="004A400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содержится состав административного правонарушен</w:t>
      </w:r>
      <w:r w:rsidRPr="004A400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ия, предусмотренный  ч. 1 ст. 12.26 КоАП РФ.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Мировой судья не усматривает оснований не доверять протоколу, составленному в отношении </w:t>
      </w:r>
      <w:r>
        <w:rPr>
          <w:rFonts w:ascii="Times New Roman" w:hAnsi="Times New Roman"/>
          <w:sz w:val="24"/>
          <w:szCs w:val="24"/>
          <w:lang w:eastAsia="ru-RU"/>
        </w:rPr>
        <w:t>****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и иным документам, поскольку они составлены по установленной форме и уполномоченным должностным лицом, правиль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ность внесенных в протокол записей удостоверена должностным лицом в соответствующих графах.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Существенных нарушений требований закона, влекущих признание их недопустимыми доказательствами, при составлении протоколов не допущено. Все сведения, необходимые дл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я правильного разрешения дела, в протоколах отражены.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Изложенное в совокупности объективно свидетельствует о том, что </w:t>
      </w:r>
      <w:r>
        <w:rPr>
          <w:rFonts w:ascii="Times New Roman" w:hAnsi="Times New Roman"/>
          <w:sz w:val="24"/>
          <w:szCs w:val="24"/>
          <w:lang w:eastAsia="ru-RU"/>
        </w:rPr>
        <w:t>****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является субъектом административного правонарушения.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Таким образом, факт совершения </w:t>
      </w:r>
      <w:r>
        <w:rPr>
          <w:rFonts w:ascii="Times New Roman" w:hAnsi="Times New Roman"/>
          <w:sz w:val="24"/>
          <w:szCs w:val="24"/>
          <w:lang w:eastAsia="ru-RU"/>
        </w:rPr>
        <w:t>***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административного правонаруш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ения, предусмотренного </w:t>
      </w:r>
      <w:hyperlink r:id="rId10" w:history="1">
        <w:r w:rsidRPr="004A400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eastAsia="ar-SA"/>
          </w:rPr>
          <w:t>частью 1 статьи 12.26</w:t>
        </w:r>
      </w:hyperlink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КоАП РФ, подтверждается совокупностью собранных по делу доказательств. Все указанные доказательства согласуются между собой и сомнений у мирового судьи не вызывают.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Исходя из положений ч. 1 ст. 12.26 КоАП РФ, правонарушение, совершенное  </w:t>
      </w:r>
      <w:r>
        <w:rPr>
          <w:rFonts w:ascii="Times New Roman" w:hAnsi="Times New Roman"/>
          <w:sz w:val="24"/>
          <w:szCs w:val="24"/>
          <w:lang w:eastAsia="ru-RU"/>
        </w:rPr>
        <w:t>*****</w:t>
      </w:r>
      <w:r w:rsidRPr="004A400D">
        <w:rPr>
          <w:rFonts w:ascii="Times New Roman" w:hAnsi="Times New Roman"/>
          <w:color w:val="000000"/>
          <w:sz w:val="24"/>
          <w:szCs w:val="24"/>
          <w:lang w:val="uk-UA" w:eastAsia="ar-SA"/>
        </w:rPr>
        <w:t xml:space="preserve"> 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состоит именно в отказе им как водителем от выполнения законного требования уполномоченного должностного лица о прохождении медицинского освидетельствования на состояние опьянения,</w:t>
      </w:r>
      <w:r w:rsidRPr="004A400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а не управление  транспортным средством в состоянии опьянения, ввиду чего п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ричины такого управления правового значения не имеют. Оснований полагать, что указанное правонарушение совершено в состоянии крайней необходимости, при рассмотрении дела мировым судьей не установлено. </w:t>
      </w:r>
    </w:p>
    <w:p w:rsidR="00057AF5" w:rsidRPr="004A400D" w:rsidP="00057AF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При назначении административного наказания мировой суд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ья учитывает, 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что данное административное правонарушение является грубым нарушением правил дорожного движения, а также принимает во внимание 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характер совершенного </w:t>
      </w:r>
      <w:r>
        <w:rPr>
          <w:rFonts w:ascii="Times New Roman" w:hAnsi="Times New Roman"/>
          <w:sz w:val="24"/>
          <w:szCs w:val="24"/>
          <w:lang w:eastAsia="ru-RU"/>
        </w:rPr>
        <w:t>****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административного правонарушения, личность правонарушителя, его имущественное по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ложение, обстоятельства смягчающие и отягчающие административную ответственность.</w:t>
      </w:r>
    </w:p>
    <w:p w:rsidR="00057AF5" w:rsidRPr="004A400D" w:rsidP="00057AF5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На основании вышеизложенного, мировой судья считает необходимым назначить </w:t>
      </w:r>
      <w:r>
        <w:rPr>
          <w:rFonts w:ascii="Times New Roman" w:hAnsi="Times New Roman"/>
          <w:sz w:val="24"/>
          <w:szCs w:val="24"/>
          <w:lang w:eastAsia="ar-SA"/>
        </w:rPr>
        <w:t>****</w:t>
      </w:r>
      <w:r w:rsidRPr="004A400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административное наказание в виде административного штрафа с лишением права управления </w:t>
      </w: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транспортными средствами, предусмотренное ч. 1 ст.12.26 КоАП РФ.</w:t>
      </w:r>
    </w:p>
    <w:p w:rsidR="00057AF5" w:rsidRPr="004A400D" w:rsidP="00F71C41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>Руководствуясь ст.ст. 12.26, 29.9, 29.10, 29.11 КоАП РФ, мировой судья,</w:t>
      </w:r>
    </w:p>
    <w:p w:rsidR="00057AF5" w:rsidRPr="004A400D" w:rsidP="00057AF5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                                    </w:t>
      </w:r>
      <w:r w:rsidRPr="004A40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ПОСТАНОВИЛ:</w:t>
      </w:r>
    </w:p>
    <w:p w:rsidR="00057AF5" w:rsidRPr="004A400D" w:rsidP="00057AF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A400D">
        <w:rPr>
          <w:rFonts w:ascii="Times New Roman" w:eastAsia="Newton-Regular" w:hAnsi="Times New Roman"/>
          <w:sz w:val="24"/>
          <w:szCs w:val="24"/>
        </w:rPr>
        <w:t xml:space="preserve">Признать </w:t>
      </w:r>
      <w:r>
        <w:rPr>
          <w:rFonts w:ascii="Times New Roman" w:eastAsia="Newton-Regular" w:hAnsi="Times New Roman"/>
          <w:sz w:val="24"/>
          <w:szCs w:val="24"/>
        </w:rPr>
        <w:t>****</w:t>
      </w:r>
      <w:r w:rsidRPr="004A400D" w:rsidR="00F71C41">
        <w:rPr>
          <w:rFonts w:ascii="Times New Roman" w:eastAsia="Newton-Regular" w:hAnsi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/>
          <w:sz w:val="24"/>
          <w:szCs w:val="24"/>
        </w:rPr>
        <w:t>****</w:t>
      </w:r>
      <w:r w:rsidRPr="004A400D" w:rsidR="00F71C41">
        <w:rPr>
          <w:rFonts w:ascii="Times New Roman" w:eastAsia="Newton-Regular" w:hAnsi="Times New Roman"/>
          <w:sz w:val="24"/>
          <w:szCs w:val="24"/>
        </w:rPr>
        <w:t xml:space="preserve"> </w:t>
      </w:r>
      <w:r w:rsidRPr="004A400D">
        <w:rPr>
          <w:rFonts w:ascii="Times New Roman" w:eastAsia="Newton-Regular" w:hAnsi="Times New Roman"/>
          <w:sz w:val="24"/>
          <w:szCs w:val="24"/>
        </w:rPr>
        <w:t xml:space="preserve">года </w:t>
      </w:r>
      <w:r w:rsidRPr="004A400D">
        <w:rPr>
          <w:rFonts w:ascii="Times New Roman" w:eastAsia="Newton-Regular" w:hAnsi="Times New Roman"/>
          <w:sz w:val="24"/>
          <w:szCs w:val="24"/>
        </w:rPr>
        <w:t>рождения, вин</w:t>
      </w:r>
      <w:r w:rsidRPr="004A400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овным в совершении административного правонарушения, предусмотренного ч. 1 ст. 12.26 </w:t>
      </w:r>
      <w:r w:rsidRPr="004A400D">
        <w:rPr>
          <w:rFonts w:ascii="Times New Roman" w:hAnsi="Times New Roman"/>
          <w:color w:val="000000"/>
          <w:sz w:val="24"/>
          <w:szCs w:val="24"/>
          <w:lang w:eastAsia="ru-RU"/>
        </w:rPr>
        <w:t>КоАП РФ</w:t>
      </w:r>
      <w:r w:rsidRPr="004A400D">
        <w:rPr>
          <w:rFonts w:ascii="Times New Roman" w:hAnsi="Times New Roman"/>
          <w:color w:val="000000"/>
          <w:sz w:val="24"/>
          <w:szCs w:val="24"/>
          <w:lang w:eastAsia="uk-UA"/>
        </w:rPr>
        <w:t>, и назначить ему административное наказание в виде административного штрафа в размере 45000 (сорока пяти тысяч) рублей с лишением права управления тра</w:t>
      </w:r>
      <w:r w:rsidRPr="004A400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нспортными средствами на срок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****</w:t>
      </w:r>
      <w:r w:rsidRPr="004A400D">
        <w:rPr>
          <w:rFonts w:ascii="Times New Roman" w:hAnsi="Times New Roman"/>
          <w:color w:val="000000"/>
          <w:sz w:val="24"/>
          <w:szCs w:val="24"/>
          <w:lang w:eastAsia="uk-UA"/>
        </w:rPr>
        <w:t>.</w:t>
      </w:r>
    </w:p>
    <w:p w:rsidR="00057AF5" w:rsidRPr="004A400D" w:rsidP="00057AF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uk-UA"/>
        </w:rPr>
        <w:t>В соответствии с частью 1  статьи 32.2 Кодекса РФ об административных правонарушения, административный штраф должен быть уплачен лицом, привлеченным к административной ответственности, не поздне</w:t>
      </w:r>
      <w:r w:rsidRPr="004A400D">
        <w:rPr>
          <w:rFonts w:ascii="Times New Roman" w:hAnsi="Times New Roman"/>
          <w:color w:val="000000"/>
          <w:sz w:val="24"/>
          <w:szCs w:val="24"/>
          <w:lang w:eastAsia="uk-UA"/>
        </w:rPr>
        <w:t>е шестидесяти дней со дня вступления постановления о наложении административного штрафа  в законную силу.</w:t>
      </w:r>
    </w:p>
    <w:p w:rsidR="00057AF5" w:rsidRPr="004A400D" w:rsidP="00057AF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Штраф перечислять по следующим реквизитам: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*****</w:t>
      </w:r>
      <w:r w:rsidRPr="004A400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. </w:t>
      </w:r>
    </w:p>
    <w:p w:rsidR="00057AF5" w:rsidRPr="004A400D" w:rsidP="00057AF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A400D">
        <w:rPr>
          <w:rFonts w:ascii="Times New Roman" w:hAnsi="Times New Roman"/>
          <w:color w:val="000000"/>
          <w:sz w:val="24"/>
          <w:szCs w:val="24"/>
          <w:lang w:eastAsia="uk-UA"/>
        </w:rPr>
        <w:t>Подлинник к</w:t>
      </w:r>
      <w:r w:rsidRPr="004A400D">
        <w:rPr>
          <w:rFonts w:ascii="Times New Roman" w:hAnsi="Times New Roman"/>
          <w:color w:val="000000"/>
          <w:sz w:val="24"/>
          <w:szCs w:val="24"/>
          <w:lang w:eastAsia="uk-UA"/>
        </w:rPr>
        <w:t>витанции об оплате штрафа предоставить мировому судье судебного участка № 26 Бахчисарайского судебного района Республики Крым (Республика Крым, г. Бахчисарай, ул. Фрунзе, 36в, каб. 9), как документ, подтверждающий исполнение постановления, но не позднее 60</w:t>
      </w:r>
      <w:r w:rsidRPr="004A400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(шестидесяти) дней со дня вступления постановления в законную силу.   </w:t>
      </w:r>
    </w:p>
    <w:p w:rsidR="00057AF5" w:rsidRPr="004A400D" w:rsidP="00057AF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A400D">
        <w:rPr>
          <w:rFonts w:ascii="Times New Roman" w:hAnsi="Times New Roman"/>
          <w:sz w:val="24"/>
          <w:szCs w:val="24"/>
          <w:lang w:eastAsia="ru-RU"/>
        </w:rPr>
        <w:t>При отсутствии документа, свидетельствующего об уплате административного штрафа, по истечении срока, указанного в части 1 настоящей статьи, судья, орган, должностное лицо, вынесшие пос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тановление, направляют соответствующие материалы 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судебному приставу-исполнителю для взыскания суммы административного штрафа в порядке, предусмотренном федеральным законодательством. </w:t>
      </w:r>
    </w:p>
    <w:p w:rsidR="00057AF5" w:rsidRPr="004A400D" w:rsidP="00057AF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400D">
        <w:rPr>
          <w:rFonts w:ascii="Times New Roman" w:hAnsi="Times New Roman"/>
          <w:sz w:val="24"/>
          <w:szCs w:val="24"/>
          <w:lang w:eastAsia="ru-RU"/>
        </w:rPr>
        <w:t xml:space="preserve">Разъяснить  </w:t>
      </w:r>
      <w:r>
        <w:rPr>
          <w:rFonts w:ascii="Times New Roman" w:hAnsi="Times New Roman"/>
          <w:sz w:val="24"/>
          <w:szCs w:val="24"/>
          <w:lang w:eastAsia="ru-RU"/>
        </w:rPr>
        <w:t>****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  что в соответствии со ст. 32.7 КоАП РФ, течен</w:t>
      </w:r>
      <w:r w:rsidRPr="004A400D">
        <w:rPr>
          <w:rFonts w:ascii="Times New Roman" w:hAnsi="Times New Roman"/>
          <w:sz w:val="24"/>
          <w:szCs w:val="24"/>
          <w:lang w:eastAsia="ru-RU"/>
        </w:rPr>
        <w:t>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права;</w:t>
      </w:r>
    </w:p>
    <w:p w:rsidR="00057AF5" w:rsidRPr="004A400D" w:rsidP="00057AF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400D">
        <w:rPr>
          <w:rFonts w:ascii="Times New Roman" w:hAnsi="Times New Roman"/>
          <w:sz w:val="24"/>
          <w:szCs w:val="24"/>
          <w:lang w:eastAsia="ru-RU"/>
        </w:rPr>
        <w:t>в течение трех рабочих дней со дня вступления в законную силу постан</w:t>
      </w:r>
      <w:r w:rsidRPr="004A400D">
        <w:rPr>
          <w:rFonts w:ascii="Times New Roman" w:hAnsi="Times New Roman"/>
          <w:sz w:val="24"/>
          <w:szCs w:val="24"/>
          <w:lang w:eastAsia="ru-RU"/>
        </w:rPr>
        <w:t>овления о назначении административного наказания в виде лишения соответствующего специального права лицо, лишенное специального права должно сдать документы, предусмотренные частями 1-3.1 статьи 32.6 настоящего Кодекса, в орган, исполняющий этот вид админи</w:t>
      </w:r>
      <w:r w:rsidRPr="004A400D">
        <w:rPr>
          <w:rFonts w:ascii="Times New Roman" w:hAnsi="Times New Roman"/>
          <w:sz w:val="24"/>
          <w:szCs w:val="24"/>
          <w:lang w:eastAsia="ru-RU"/>
        </w:rPr>
        <w:t xml:space="preserve">стративного наказания, а в случае утраты  указанных документов заявить об этом в указанный орган в тот же срок;  </w:t>
      </w:r>
    </w:p>
    <w:p w:rsidR="00057AF5" w:rsidRPr="004A400D" w:rsidP="00057AF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400D">
        <w:rPr>
          <w:rFonts w:ascii="Times New Roman" w:hAnsi="Times New Roman"/>
          <w:sz w:val="24"/>
          <w:szCs w:val="24"/>
          <w:lang w:eastAsia="ru-RU"/>
        </w:rPr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</w:t>
      </w:r>
      <w:r w:rsidRPr="004A400D">
        <w:rPr>
          <w:rFonts w:ascii="Times New Roman" w:hAnsi="Times New Roman"/>
          <w:sz w:val="24"/>
          <w:szCs w:val="24"/>
          <w:lang w:eastAsia="ru-RU"/>
        </w:rPr>
        <w:t>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</w:t>
      </w:r>
      <w:r w:rsidRPr="004A400D">
        <w:rPr>
          <w:rFonts w:ascii="Times New Roman" w:hAnsi="Times New Roman"/>
          <w:sz w:val="24"/>
          <w:szCs w:val="24"/>
          <w:lang w:eastAsia="ru-RU"/>
        </w:rPr>
        <w:t>т вид административного наказания, заявления лица об утрате указанных документов.</w:t>
      </w:r>
    </w:p>
    <w:p w:rsidR="00057AF5" w:rsidRPr="004A400D" w:rsidP="00057AF5">
      <w:pPr>
        <w:spacing w:after="0" w:line="240" w:lineRule="auto"/>
        <w:ind w:firstLine="708"/>
        <w:jc w:val="both"/>
        <w:rPr>
          <w:rFonts w:ascii="Times New Roman" w:eastAsia="Newton-Regular" w:hAnsi="Times New Roman"/>
          <w:sz w:val="24"/>
          <w:szCs w:val="24"/>
          <w:lang w:eastAsia="ru-RU"/>
        </w:rPr>
      </w:pPr>
      <w:r w:rsidRPr="004A400D">
        <w:rPr>
          <w:rFonts w:ascii="Times New Roman" w:eastAsia="Newton-Regular" w:hAnsi="Times New Roman"/>
          <w:sz w:val="24"/>
          <w:szCs w:val="24"/>
          <w:lang w:eastAsia="ru-RU"/>
        </w:rPr>
        <w:t xml:space="preserve"> 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</w:t>
      </w:r>
      <w:r w:rsidRPr="004A400D">
        <w:rPr>
          <w:rFonts w:ascii="Times New Roman" w:eastAsia="Newton-Regular" w:hAnsi="Times New Roman"/>
          <w:sz w:val="24"/>
          <w:szCs w:val="24"/>
          <w:lang w:eastAsia="ru-RU"/>
        </w:rPr>
        <w:t>айона (Бахчисарайский район)  Республики Крым в течение десяти дней со дня вручения или получения копии постановления.</w:t>
      </w:r>
    </w:p>
    <w:p w:rsidR="00057AF5" w:rsidRPr="004A400D" w:rsidP="00057AF5">
      <w:pPr>
        <w:spacing w:after="0" w:line="240" w:lineRule="auto"/>
        <w:ind w:firstLine="708"/>
        <w:jc w:val="both"/>
        <w:rPr>
          <w:rFonts w:ascii="Times New Roman" w:eastAsia="Newton-Regular" w:hAnsi="Times New Roman"/>
          <w:sz w:val="24"/>
          <w:szCs w:val="24"/>
          <w:lang w:eastAsia="ru-RU"/>
        </w:rPr>
      </w:pPr>
    </w:p>
    <w:p w:rsidR="00057AF5" w:rsidRPr="004A400D" w:rsidP="00057AF5">
      <w:pPr>
        <w:rPr>
          <w:sz w:val="24"/>
          <w:szCs w:val="24"/>
        </w:rPr>
      </w:pPr>
      <w:r w:rsidRPr="004A400D">
        <w:rPr>
          <w:rFonts w:ascii="Times New Roman" w:hAnsi="Times New Roman"/>
          <w:sz w:val="24"/>
          <w:szCs w:val="24"/>
          <w:lang w:eastAsia="ru-RU"/>
        </w:rPr>
        <w:t xml:space="preserve">Мировой судья      </w:t>
      </w:r>
      <w:r w:rsidRPr="004A400D">
        <w:rPr>
          <w:rFonts w:ascii="Times New Roman" w:hAnsi="Times New Roman"/>
          <w:sz w:val="24"/>
          <w:szCs w:val="24"/>
          <w:lang w:eastAsia="ru-RU"/>
        </w:rPr>
        <w:tab/>
      </w:r>
      <w:r w:rsidRPr="004A400D">
        <w:rPr>
          <w:rFonts w:ascii="Times New Roman" w:hAnsi="Times New Roman"/>
          <w:sz w:val="24"/>
          <w:szCs w:val="24"/>
          <w:lang w:eastAsia="ru-RU"/>
        </w:rPr>
        <w:tab/>
      </w:r>
      <w:r w:rsidRPr="004A400D">
        <w:rPr>
          <w:rFonts w:ascii="Times New Roman" w:hAnsi="Times New Roman"/>
          <w:sz w:val="24"/>
          <w:szCs w:val="24"/>
          <w:lang w:eastAsia="ru-RU"/>
        </w:rPr>
        <w:tab/>
      </w:r>
      <w:r w:rsidRPr="004A400D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                  Е.Н. Андрухова</w:t>
      </w:r>
    </w:p>
    <w:p w:rsidR="00111A3B"/>
    <w:sectPr w:rsidSect="00A54F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E1"/>
    <w:rsid w:val="00057AF5"/>
    <w:rsid w:val="00102496"/>
    <w:rsid w:val="00111A3B"/>
    <w:rsid w:val="004A400D"/>
    <w:rsid w:val="008B5CA5"/>
    <w:rsid w:val="008D11C0"/>
    <w:rsid w:val="00A54F39"/>
    <w:rsid w:val="00F71C41"/>
    <w:rsid w:val="00FE40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AF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7A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2F3AB100F2FA0C653097B5B94D1869543729DED90FF3D1FA66373394AA32FEA85409D94AA19FSFi7L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5954E5EA381EA0BD23F5113050D062D8FBB6ED4BC04879FA051EC5ADE8DE8440A34BC2AE9A7n1l3L" TargetMode="External" /><Relationship Id="rId5" Type="http://schemas.openxmlformats.org/officeDocument/2006/relationships/hyperlink" Target="consultantplus://offline/ref=8329A0BD2FF1E745B72FD307921444C5160B419EC95CDD265B4D658F7C4BAD76A47723B3580BFE38BAQ0O" TargetMode="External" /><Relationship Id="rId6" Type="http://schemas.openxmlformats.org/officeDocument/2006/relationships/hyperlink" Target="consultantplus://offline/ref=1C71F321A0C6EDD75E1025DF1B28FF2B0CF547CBC4A9609F20551750142D5B3ACE8B2F02F2F9T1WEO" TargetMode="External" /><Relationship Id="rId7" Type="http://schemas.openxmlformats.org/officeDocument/2006/relationships/hyperlink" Target="consultantplus://offline/ref=1C71F321A0C6EDD75E1025DF1B28FF2B0CF547CBC4A9609F20551750142D5B3ACE8B2F07F1FA12D1T5W9O" TargetMode="External" /><Relationship Id="rId8" Type="http://schemas.openxmlformats.org/officeDocument/2006/relationships/hyperlink" Target="consultantplus://offline/ref=1C71F321A0C6EDD75E1025DF1B28FF2B0CF547CBC4A9609F20551750142D5B3ACE8B2F07F1FA12DDT5W9O" TargetMode="External" /><Relationship Id="rId9" Type="http://schemas.openxmlformats.org/officeDocument/2006/relationships/hyperlink" Target="consultantplus://offline/ref=4E935BA67E955D6AC2233C8E952ADB1718C2F3CD8F7E35F9C20A8DE3E399ECB939830FBDA2ADh0T5O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