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55D3F" w:rsidP="009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Дело № 5-26-379/2026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ПОСТАНОВЛЕНИЕ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 делу об административном правонарушении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 xml:space="preserve">12 августа  2026 года                                                    </w:t>
      </w:r>
      <w:r>
        <w:rPr>
          <w:rFonts w:ascii="Times New Roman" w:eastAsia="Newton-Regular" w:hAnsi="Times New Roman"/>
          <w:sz w:val="24"/>
          <w:szCs w:val="24"/>
        </w:rPr>
        <w:t xml:space="preserve">                                           г. Бахчисарай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 xml:space="preserve">            Мировой судья судебного участка № 26 Бахчисарайского судебного района (Бахчисарайский район) Республики Крым  (298400, РК, г. Бахчисарай, ул. Фрунзе, 36В) Андрухова Е.Н., рассмотрев дело </w:t>
      </w:r>
      <w:r>
        <w:rPr>
          <w:rFonts w:ascii="Times New Roman" w:eastAsia="Newton-Regular" w:hAnsi="Times New Roman"/>
          <w:sz w:val="24"/>
          <w:szCs w:val="24"/>
        </w:rPr>
        <w:t>об административном правонарушении  в отношении ***</w:t>
      </w:r>
      <w:r w:rsidRPr="00955D3F">
        <w:rPr>
          <w:rFonts w:ascii="Times New Roman" w:eastAsia="Newton-Regular" w:hAnsi="Times New Roman"/>
          <w:sz w:val="24"/>
          <w:szCs w:val="24"/>
        </w:rPr>
        <w:t xml:space="preserve">, </w:t>
      </w:r>
      <w:r>
        <w:rPr>
          <w:rFonts w:ascii="Times New Roman" w:eastAsia="Newton-Regular" w:hAnsi="Times New Roman"/>
          <w:sz w:val="24"/>
          <w:szCs w:val="24"/>
        </w:rPr>
        <w:t>***</w:t>
      </w:r>
      <w:r w:rsidRPr="00955D3F">
        <w:rPr>
          <w:rFonts w:ascii="Times New Roman" w:eastAsia="Newton-Regular" w:hAnsi="Times New Roman"/>
          <w:sz w:val="24"/>
          <w:szCs w:val="24"/>
        </w:rPr>
        <w:t xml:space="preserve"> года рождения, уроженки </w:t>
      </w:r>
      <w:r>
        <w:rPr>
          <w:rFonts w:ascii="Times New Roman" w:eastAsia="Newton-Regular" w:hAnsi="Times New Roman"/>
          <w:sz w:val="24"/>
          <w:szCs w:val="24"/>
        </w:rPr>
        <w:t>***</w:t>
      </w:r>
      <w:r w:rsidRPr="00955D3F">
        <w:rPr>
          <w:rFonts w:ascii="Times New Roman" w:eastAsia="Newton-Regular" w:hAnsi="Times New Roman"/>
          <w:sz w:val="24"/>
          <w:szCs w:val="24"/>
        </w:rPr>
        <w:t xml:space="preserve">, гражданки </w:t>
      </w:r>
      <w:r>
        <w:rPr>
          <w:rFonts w:ascii="Times New Roman" w:eastAsia="Newton-Regular" w:hAnsi="Times New Roman"/>
          <w:sz w:val="24"/>
          <w:szCs w:val="24"/>
        </w:rPr>
        <w:t>***</w:t>
      </w:r>
      <w:r w:rsidRPr="00955D3F">
        <w:rPr>
          <w:rFonts w:ascii="Times New Roman" w:eastAsia="Newton-Regular" w:hAnsi="Times New Roman"/>
          <w:sz w:val="24"/>
          <w:szCs w:val="24"/>
        </w:rPr>
        <w:t xml:space="preserve"> и проживающей по адресу: </w:t>
      </w:r>
      <w:r>
        <w:rPr>
          <w:rFonts w:ascii="Times New Roman" w:eastAsia="Newton-Regular" w:hAnsi="Times New Roman"/>
          <w:sz w:val="24"/>
          <w:szCs w:val="24"/>
        </w:rPr>
        <w:t>***</w:t>
      </w:r>
      <w:r w:rsidR="000E4490">
        <w:rPr>
          <w:rFonts w:ascii="Times New Roman" w:eastAsia="Newton-Regular" w:hAnsi="Times New Roman"/>
          <w:sz w:val="24"/>
          <w:szCs w:val="24"/>
        </w:rPr>
        <w:t>,</w:t>
      </w:r>
      <w:r>
        <w:rPr>
          <w:rFonts w:ascii="Times New Roman" w:eastAsia="Newton-Regular" w:hAnsi="Times New Roman"/>
          <w:sz w:val="24"/>
          <w:szCs w:val="24"/>
        </w:rPr>
        <w:t xml:space="preserve">  в совершении административного правонарушения, предусмотренного ст. 17.8 Кодекса об административных правонарушениях Российской Федерации,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УСТАНОВИЛ:</w:t>
      </w:r>
    </w:p>
    <w:p w:rsidR="00955D3F" w:rsidP="009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***</w:t>
      </w:r>
      <w:r>
        <w:rPr>
          <w:rFonts w:ascii="Times New Roman" w:eastAsia="Newton-Regular" w:hAnsi="Times New Roman"/>
          <w:sz w:val="24"/>
          <w:szCs w:val="24"/>
        </w:rPr>
        <w:t xml:space="preserve">  в **</w:t>
      </w:r>
      <w:r>
        <w:rPr>
          <w:rFonts w:ascii="Times New Roman" w:eastAsia="Newton-Regular" w:hAnsi="Times New Roman"/>
          <w:sz w:val="24"/>
          <w:szCs w:val="24"/>
        </w:rPr>
        <w:t xml:space="preserve"> часов **</w:t>
      </w:r>
      <w:r>
        <w:rPr>
          <w:rFonts w:ascii="Times New Roman" w:eastAsia="Newton-Regular" w:hAnsi="Times New Roman"/>
          <w:sz w:val="24"/>
          <w:szCs w:val="24"/>
        </w:rPr>
        <w:t xml:space="preserve"> минут ****</w:t>
      </w:r>
      <w:r>
        <w:rPr>
          <w:rFonts w:ascii="Times New Roman" w:eastAsia="Newton-Regular" w:hAnsi="Times New Roman"/>
          <w:sz w:val="24"/>
          <w:szCs w:val="24"/>
        </w:rPr>
        <w:t>, находясь по адресу: ****</w:t>
      </w:r>
      <w:r>
        <w:rPr>
          <w:rFonts w:ascii="Times New Roman" w:eastAsia="Newton-Regular" w:hAnsi="Times New Roman"/>
          <w:sz w:val="24"/>
          <w:szCs w:val="24"/>
        </w:rPr>
        <w:t xml:space="preserve">, воспрепятствовала законной деятельности судебного пристава по ОУПДС находящегося при исполнении своих служебных обязанностей, а именно, будучи </w:t>
      </w:r>
      <w:r>
        <w:rPr>
          <w:rFonts w:ascii="Times New Roman" w:eastAsia="Newton-Regular" w:hAnsi="Times New Roman"/>
          <w:sz w:val="24"/>
          <w:szCs w:val="24"/>
        </w:rPr>
        <w:t>подвергнутой</w:t>
      </w:r>
      <w:r>
        <w:rPr>
          <w:rFonts w:ascii="Times New Roman" w:eastAsia="Newton-Regular" w:hAnsi="Times New Roman"/>
          <w:sz w:val="24"/>
          <w:szCs w:val="24"/>
        </w:rPr>
        <w:t xml:space="preserve"> принудительному приводу в ОСП по ***</w:t>
      </w:r>
      <w:r>
        <w:rPr>
          <w:rFonts w:ascii="Times New Roman" w:eastAsia="Newton-Regular" w:hAnsi="Times New Roman"/>
          <w:sz w:val="24"/>
          <w:szCs w:val="24"/>
        </w:rPr>
        <w:t xml:space="preserve"> району, по месту своего жительства по требованию судебного пристава дверь не открывала, знакомиться под роспись с постановлением о приводе и проехать в ОСП по ***</w:t>
      </w:r>
      <w:r>
        <w:rPr>
          <w:rFonts w:ascii="Times New Roman" w:eastAsia="Newton-Regular" w:hAnsi="Times New Roman"/>
          <w:sz w:val="24"/>
          <w:szCs w:val="24"/>
        </w:rPr>
        <w:t xml:space="preserve"> району отказалась, пояснив, что не являлась на прием к судебному пристав</w:t>
      </w:r>
      <w:r>
        <w:rPr>
          <w:rFonts w:ascii="Times New Roman" w:eastAsia="Newton-Regular" w:hAnsi="Times New Roman"/>
          <w:sz w:val="24"/>
          <w:szCs w:val="24"/>
        </w:rPr>
        <w:t>у, так как у нее нет денег на обратную дорогу. Своими действиями ***</w:t>
      </w:r>
      <w:r>
        <w:rPr>
          <w:rFonts w:ascii="Times New Roman" w:eastAsia="Newton-Regular" w:hAnsi="Times New Roman"/>
          <w:sz w:val="24"/>
          <w:szCs w:val="24"/>
        </w:rPr>
        <w:t xml:space="preserve"> нарушила ст. ст. 11, 14 ФЗ-118 «Об органах принудительного исполнения Российской Федерации», ответственность за которое предусмотрена ст. 17.8 КоАП РФ.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 xml:space="preserve">          Для рассмотрения </w:t>
      </w:r>
      <w:r>
        <w:rPr>
          <w:rFonts w:ascii="Times New Roman" w:eastAsia="Newton-Regular" w:hAnsi="Times New Roman"/>
          <w:sz w:val="24"/>
          <w:szCs w:val="24"/>
        </w:rPr>
        <w:t>дела об административном правонарушении ***</w:t>
      </w:r>
      <w:r>
        <w:rPr>
          <w:rFonts w:ascii="Times New Roman" w:eastAsia="Newton-Regular" w:hAnsi="Times New Roman"/>
          <w:sz w:val="24"/>
          <w:szCs w:val="24"/>
        </w:rPr>
        <w:t xml:space="preserve"> не явил</w:t>
      </w:r>
      <w:r w:rsidR="000E4490">
        <w:rPr>
          <w:rFonts w:ascii="Times New Roman" w:eastAsia="Newton-Regular" w:hAnsi="Times New Roman"/>
          <w:sz w:val="24"/>
          <w:szCs w:val="24"/>
        </w:rPr>
        <w:t>а</w:t>
      </w:r>
      <w:r>
        <w:rPr>
          <w:rFonts w:ascii="Times New Roman" w:eastAsia="Newton-Regular" w:hAnsi="Times New Roman"/>
          <w:sz w:val="24"/>
          <w:szCs w:val="24"/>
        </w:rPr>
        <w:t>с</w:t>
      </w:r>
      <w:r w:rsidR="000E4490">
        <w:rPr>
          <w:rFonts w:ascii="Times New Roman" w:eastAsia="Newton-Regular" w:hAnsi="Times New Roman"/>
          <w:sz w:val="24"/>
          <w:szCs w:val="24"/>
        </w:rPr>
        <w:t>ь</w:t>
      </w:r>
      <w:r>
        <w:rPr>
          <w:rFonts w:ascii="Times New Roman" w:eastAsia="Newton-Regular" w:hAnsi="Times New Roman"/>
          <w:sz w:val="24"/>
          <w:szCs w:val="24"/>
        </w:rPr>
        <w:t xml:space="preserve">, о месте и времени рассмотрения дела, </w:t>
      </w:r>
      <w:r>
        <w:rPr>
          <w:rFonts w:ascii="Times New Roman" w:eastAsia="Newton-Regular" w:hAnsi="Times New Roman"/>
          <w:sz w:val="24"/>
          <w:szCs w:val="24"/>
        </w:rPr>
        <w:t>извещен</w:t>
      </w:r>
      <w:r w:rsidR="000E4490">
        <w:rPr>
          <w:rFonts w:ascii="Times New Roman" w:eastAsia="Newton-Regular" w:hAnsi="Times New Roman"/>
          <w:sz w:val="24"/>
          <w:szCs w:val="24"/>
        </w:rPr>
        <w:t>а</w:t>
      </w:r>
      <w:r>
        <w:rPr>
          <w:rFonts w:ascii="Times New Roman" w:eastAsia="Newton-Regular" w:hAnsi="Times New Roman"/>
          <w:sz w:val="24"/>
          <w:szCs w:val="24"/>
        </w:rPr>
        <w:t xml:space="preserve"> надлежащим образом. Каких–либо заявлений, ходатайств мировому судье не предоставил</w:t>
      </w:r>
      <w:r w:rsidR="000E4490">
        <w:rPr>
          <w:rFonts w:ascii="Times New Roman" w:eastAsia="Newton-Regular" w:hAnsi="Times New Roman"/>
          <w:sz w:val="24"/>
          <w:szCs w:val="24"/>
        </w:rPr>
        <w:t>а</w:t>
      </w:r>
      <w:r>
        <w:rPr>
          <w:rFonts w:ascii="Times New Roman" w:eastAsia="Newton-Regular" w:hAnsi="Times New Roman"/>
          <w:sz w:val="24"/>
          <w:szCs w:val="24"/>
        </w:rPr>
        <w:t>.</w:t>
      </w:r>
    </w:p>
    <w:p w:rsidR="00955D3F" w:rsidP="009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Исследовав материалы дела об административном правонарушении,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считаю, что в действиях ***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усматривается состав административного правонарушения, предусмотренного  ст. 17.8 КоАП РФ. </w:t>
      </w:r>
    </w:p>
    <w:p w:rsidR="00955D3F" w:rsidP="00955D3F">
      <w:pPr>
        <w:suppressAutoHyphens/>
        <w:spacing w:after="0" w:line="240" w:lineRule="auto"/>
        <w:ind w:right="23"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Статьей 17.8 КоАП РФ установлена административная ответственность за воспрепятствование законной деятельности должностного лиц</w:t>
      </w:r>
      <w:r>
        <w:rPr>
          <w:rFonts w:ascii="Times New Roman" w:eastAsia="Newton-Regular" w:hAnsi="Times New Roman"/>
          <w:sz w:val="24"/>
          <w:szCs w:val="24"/>
        </w:rPr>
        <w:t>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судов, находящегося при исполнении служебных обязанностей.</w:t>
      </w:r>
    </w:p>
    <w:p w:rsidR="00955D3F" w:rsidP="00955D3F">
      <w:pPr>
        <w:suppressAutoHyphens/>
        <w:spacing w:after="0" w:line="240" w:lineRule="auto"/>
        <w:ind w:right="23"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Законные требования судебного пристава п</w:t>
      </w:r>
      <w:r>
        <w:rPr>
          <w:rFonts w:ascii="Times New Roman" w:eastAsia="Newton-Regular" w:hAnsi="Times New Roman"/>
          <w:sz w:val="24"/>
          <w:szCs w:val="24"/>
        </w:rPr>
        <w:t>о обеспечению установленного порядка деятельности судов определяются его полномочиями, которые закреплены, в частности, в статье 11 Федерального закона  дата №118-ФЗ «Об органах принудительного исполнения Российской Федерации».</w:t>
      </w:r>
    </w:p>
    <w:p w:rsidR="00955D3F" w:rsidP="00955D3F">
      <w:pPr>
        <w:suppressAutoHyphens/>
        <w:spacing w:after="0" w:line="240" w:lineRule="auto"/>
        <w:ind w:right="23"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Так, в силу части 1 статьи 1</w:t>
      </w:r>
      <w:r>
        <w:rPr>
          <w:rFonts w:ascii="Times New Roman" w:eastAsia="Newton-Regular" w:hAnsi="Times New Roman"/>
          <w:sz w:val="24"/>
          <w:szCs w:val="24"/>
        </w:rPr>
        <w:t>1 указанного Федерального закона судебный пристав по обеспечению установленного порядка деятельности судов обязан, в том числе, обеспечивать в суде, а при выполнении отдельных процессуальных действий вне здания, помещений суда безопасность судей, присяжных</w:t>
      </w:r>
      <w:r>
        <w:rPr>
          <w:rFonts w:ascii="Times New Roman" w:eastAsia="Newton-Regular" w:hAnsi="Times New Roman"/>
          <w:sz w:val="24"/>
          <w:szCs w:val="24"/>
        </w:rPr>
        <w:t xml:space="preserve"> заседателей и иных участников судебного процесса; поддерживать общественный порядок в здании, помещениях суда; выполнять распоряжения председателя суда, председательствующего в судебном заседании судьи по обеспечению общественного порядка в здании, помеще</w:t>
      </w:r>
      <w:r>
        <w:rPr>
          <w:rFonts w:ascii="Times New Roman" w:eastAsia="Newton-Regular" w:hAnsi="Times New Roman"/>
          <w:sz w:val="24"/>
          <w:szCs w:val="24"/>
        </w:rPr>
        <w:t>ниях суда, осуществлять охрану здания, помещений суда.</w:t>
      </w:r>
    </w:p>
    <w:p w:rsidR="00955D3F" w:rsidP="00955D3F">
      <w:pPr>
        <w:suppressAutoHyphens/>
        <w:spacing w:after="0" w:line="240" w:lineRule="auto"/>
        <w:ind w:right="23"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В соответствии со статьей 14 данного Федерального закона законные требования судебного пристава подлежат выполнению всеми органами, организациями, должностными лицами и гражданами на территории Российс</w:t>
      </w:r>
      <w:r>
        <w:rPr>
          <w:rFonts w:ascii="Times New Roman" w:eastAsia="Newton-Regular" w:hAnsi="Times New Roman"/>
          <w:sz w:val="24"/>
          <w:szCs w:val="24"/>
        </w:rPr>
        <w:t>кой Федерации.</w:t>
      </w:r>
    </w:p>
    <w:p w:rsidR="00955D3F" w:rsidP="00955D3F">
      <w:pPr>
        <w:suppressAutoHyphens/>
        <w:spacing w:after="0" w:line="240" w:lineRule="auto"/>
        <w:ind w:right="23"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Невыполнение законных требований судебного пристава, а также действия, препятствующие исполнению служебных обязанностей судебным приставом, влекут ответственность, установленную законодательством Российской Федерации.</w:t>
      </w:r>
    </w:p>
    <w:p w:rsidR="00955D3F" w:rsidP="00955D3F">
      <w:pPr>
        <w:suppressAutoHyphens/>
        <w:spacing w:after="0" w:line="240" w:lineRule="auto"/>
        <w:ind w:right="2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Newton-Regular" w:hAnsi="Times New Roman"/>
          <w:sz w:val="24"/>
          <w:szCs w:val="24"/>
        </w:rPr>
        <w:t>Вина</w:t>
      </w:r>
      <w:r>
        <w:rPr>
          <w:sz w:val="24"/>
          <w:szCs w:val="24"/>
        </w:rPr>
        <w:t xml:space="preserve"> </w:t>
      </w:r>
      <w:r>
        <w:rPr>
          <w:rFonts w:ascii="Times New Roman" w:eastAsia="Newton-Regular" w:hAnsi="Times New Roman"/>
          <w:sz w:val="24"/>
          <w:szCs w:val="24"/>
        </w:rPr>
        <w:t>***</w:t>
      </w:r>
      <w:r>
        <w:rPr>
          <w:rFonts w:ascii="Times New Roman" w:eastAsia="Newton-Regular" w:hAnsi="Times New Roman"/>
          <w:sz w:val="24"/>
          <w:szCs w:val="24"/>
        </w:rPr>
        <w:t xml:space="preserve"> в </w:t>
      </w:r>
      <w:r>
        <w:rPr>
          <w:rFonts w:ascii="Times New Roman" w:eastAsia="Newton-Regular" w:hAnsi="Times New Roman"/>
          <w:sz w:val="24"/>
          <w:szCs w:val="24"/>
        </w:rPr>
        <w:t>совершении административного правонарушения, предусмотренного ст.17.8 КоАП РФ, подтверждается исследованными при рассмотрении дела доказательствами,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которые оценены в их совокупности, а именно: 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- протоколом об административном правонарушении № ***</w:t>
      </w:r>
      <w:r>
        <w:rPr>
          <w:rFonts w:ascii="Times New Roman" w:eastAsia="Newton-Regular" w:hAnsi="Times New Roman"/>
          <w:sz w:val="24"/>
          <w:szCs w:val="24"/>
        </w:rPr>
        <w:t>от  ***</w:t>
      </w:r>
      <w:r>
        <w:rPr>
          <w:rFonts w:ascii="Times New Roman" w:eastAsia="Newton-Regular" w:hAnsi="Times New Roman"/>
          <w:sz w:val="24"/>
          <w:szCs w:val="24"/>
        </w:rPr>
        <w:t xml:space="preserve"> (</w:t>
      </w:r>
      <w:r>
        <w:rPr>
          <w:rFonts w:ascii="Times New Roman" w:eastAsia="Newton-Regular" w:hAnsi="Times New Roman"/>
          <w:sz w:val="24"/>
          <w:szCs w:val="24"/>
        </w:rPr>
        <w:t>л.д</w:t>
      </w:r>
      <w:r>
        <w:rPr>
          <w:rFonts w:ascii="Times New Roman" w:eastAsia="Newton-Regular" w:hAnsi="Times New Roman"/>
          <w:sz w:val="24"/>
          <w:szCs w:val="24"/>
        </w:rPr>
        <w:t>. 4-5);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- актом обнаружения административного правонарушения от ***</w:t>
      </w:r>
      <w:r>
        <w:rPr>
          <w:rFonts w:ascii="Times New Roman" w:eastAsia="Newton-Regular" w:hAnsi="Times New Roman"/>
          <w:sz w:val="24"/>
          <w:szCs w:val="24"/>
        </w:rPr>
        <w:t xml:space="preserve"> (</w:t>
      </w:r>
      <w:r>
        <w:rPr>
          <w:rFonts w:ascii="Times New Roman" w:eastAsia="Newton-Regular" w:hAnsi="Times New Roman"/>
          <w:sz w:val="24"/>
          <w:szCs w:val="24"/>
        </w:rPr>
        <w:t>л.д</w:t>
      </w:r>
      <w:r>
        <w:rPr>
          <w:rFonts w:ascii="Times New Roman" w:eastAsia="Newton-Regular" w:hAnsi="Times New Roman"/>
          <w:sz w:val="24"/>
          <w:szCs w:val="24"/>
        </w:rPr>
        <w:t>. 3);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- письменным объяснением ***</w:t>
      </w:r>
      <w:r>
        <w:rPr>
          <w:rFonts w:ascii="Times New Roman" w:eastAsia="Newton-Regular" w:hAnsi="Times New Roman"/>
          <w:sz w:val="24"/>
          <w:szCs w:val="24"/>
        </w:rPr>
        <w:t xml:space="preserve"> от ***</w:t>
      </w:r>
      <w:r>
        <w:rPr>
          <w:rFonts w:ascii="Times New Roman" w:eastAsia="Newton-Regular" w:hAnsi="Times New Roman"/>
          <w:sz w:val="24"/>
          <w:szCs w:val="24"/>
        </w:rPr>
        <w:t xml:space="preserve"> (л.д.</w:t>
      </w:r>
      <w:r w:rsidR="000E4490">
        <w:rPr>
          <w:rFonts w:ascii="Times New Roman" w:eastAsia="Newton-Regular" w:hAnsi="Times New Roman"/>
          <w:sz w:val="24"/>
          <w:szCs w:val="24"/>
        </w:rPr>
        <w:t>8</w:t>
      </w:r>
      <w:r>
        <w:rPr>
          <w:rFonts w:ascii="Times New Roman" w:eastAsia="Newton-Regular" w:hAnsi="Times New Roman"/>
          <w:sz w:val="24"/>
          <w:szCs w:val="24"/>
        </w:rPr>
        <w:t>);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- рапортом ****</w:t>
      </w:r>
      <w:r>
        <w:rPr>
          <w:rFonts w:ascii="Times New Roman" w:eastAsia="Newton-Regular" w:hAnsi="Times New Roman"/>
          <w:sz w:val="24"/>
          <w:szCs w:val="24"/>
        </w:rPr>
        <w:t xml:space="preserve"> (л.д.7);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- рапортом ***</w:t>
      </w:r>
      <w:r>
        <w:rPr>
          <w:rFonts w:ascii="Times New Roman" w:eastAsia="Newton-Regular" w:hAnsi="Times New Roman"/>
          <w:sz w:val="24"/>
          <w:szCs w:val="24"/>
        </w:rPr>
        <w:t xml:space="preserve"> (л.д.</w:t>
      </w:r>
      <w:r w:rsidR="00B60CC6">
        <w:rPr>
          <w:rFonts w:ascii="Times New Roman" w:eastAsia="Newton-Regular" w:hAnsi="Times New Roman"/>
          <w:sz w:val="24"/>
          <w:szCs w:val="24"/>
        </w:rPr>
        <w:t>6</w:t>
      </w:r>
      <w:r>
        <w:rPr>
          <w:rFonts w:ascii="Times New Roman" w:eastAsia="Newton-Regular" w:hAnsi="Times New Roman"/>
          <w:sz w:val="24"/>
          <w:szCs w:val="24"/>
        </w:rPr>
        <w:t>);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- копией постановления о приводе ***</w:t>
      </w:r>
      <w:r>
        <w:rPr>
          <w:rFonts w:ascii="Times New Roman" w:eastAsia="Newton-Regular" w:hAnsi="Times New Roman"/>
          <w:sz w:val="24"/>
          <w:szCs w:val="24"/>
        </w:rPr>
        <w:t xml:space="preserve"> от ****</w:t>
      </w:r>
      <w:r>
        <w:rPr>
          <w:rFonts w:ascii="Times New Roman" w:eastAsia="Newton-Regular" w:hAnsi="Times New Roman"/>
          <w:sz w:val="24"/>
          <w:szCs w:val="24"/>
        </w:rPr>
        <w:t xml:space="preserve"> (л.д.1</w:t>
      </w:r>
      <w:r w:rsidR="00B60CC6">
        <w:rPr>
          <w:rFonts w:ascii="Times New Roman" w:eastAsia="Newton-Regular" w:hAnsi="Times New Roman"/>
          <w:sz w:val="24"/>
          <w:szCs w:val="24"/>
        </w:rPr>
        <w:t>0).</w:t>
      </w:r>
    </w:p>
    <w:p w:rsidR="00955D3F" w:rsidP="009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Достоверность вышеуказанных доказательств у мирового судьи сомнений не вызывает, поскольку они последовательны, непротиворечивы и согласуются между собой, составлены в соответствии с требованиями  КоАП РФ, и объективно фиксируют фактические данные, поэтому</w:t>
      </w:r>
      <w:r>
        <w:rPr>
          <w:rFonts w:ascii="Times New Roman" w:eastAsia="Newton-Regular" w:hAnsi="Times New Roman"/>
          <w:sz w:val="24"/>
          <w:szCs w:val="24"/>
        </w:rPr>
        <w:t xml:space="preserve"> мировой судья принимает их как допустимые доказательства.   </w:t>
      </w:r>
    </w:p>
    <w:p w:rsidR="00955D3F" w:rsidP="00955D3F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         При назначении административного наказания учитывается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характер совершенного ***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административного правонарушения, личность правонарушителя, его имущественное положение, а так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же обстоятельства смягчающие и отягчающие административную ответственность.</w:t>
      </w:r>
    </w:p>
    <w:p w:rsidR="00955D3F" w:rsidP="00955D3F">
      <w:pPr>
        <w:tabs>
          <w:tab w:val="left" w:pos="8228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         На основании вышеизложенного, учитывая цели наказания, предусмотренные ст.3.1 </w:t>
      </w:r>
      <w:r>
        <w:rPr>
          <w:rFonts w:ascii="Times New Roman" w:eastAsia="Times New Roman" w:hAnsi="Times New Roman"/>
          <w:color w:val="000000"/>
          <w:sz w:val="24"/>
          <w:szCs w:val="24"/>
          <w:lang w:eastAsia="uk-UA"/>
        </w:rPr>
        <w:t>Кодекса РФ об административных правонарушениях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, состоящие в предупреждении совершения новых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правонарушений как самим правонарушителем, так и другими лицами, мировой судья</w:t>
      </w:r>
      <w:r>
        <w:rPr>
          <w:rFonts w:ascii="Times New Roman" w:eastAsia="Newton-Regular" w:hAnsi="Times New Roman"/>
          <w:sz w:val="24"/>
          <w:szCs w:val="24"/>
        </w:rPr>
        <w:t xml:space="preserve"> считает необходимым и достаточным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назначить </w:t>
      </w:r>
      <w:r w:rsidRPr="00955D3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Жигин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ой</w:t>
      </w:r>
      <w:r w:rsidRPr="00955D3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К.В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 административное наказание в виде штрафа</w:t>
      </w:r>
      <w:r>
        <w:rPr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пределах санкции ст. 17.8 КоАП РФ.</w:t>
      </w:r>
    </w:p>
    <w:p w:rsidR="00955D3F" w:rsidP="00955D3F">
      <w:pPr>
        <w:pStyle w:val="ConsPlusNormal"/>
        <w:ind w:firstLine="708"/>
        <w:jc w:val="both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eastAsia="Newton-Regular" w:hAnsi="Times New Roman" w:cs="Times New Roman"/>
          <w:sz w:val="24"/>
          <w:szCs w:val="24"/>
        </w:rPr>
        <w:t>Руководствуясь ст. 17.8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Newton-Regular" w:hAnsi="Times New Roman" w:cs="Times New Roman"/>
          <w:sz w:val="24"/>
          <w:szCs w:val="24"/>
        </w:rPr>
        <w:t xml:space="preserve">ст. ст. 29.9, </w:t>
      </w:r>
      <w:r>
        <w:rPr>
          <w:rFonts w:ascii="Times New Roman" w:eastAsia="Newton-Regular" w:hAnsi="Times New Roman" w:cs="Times New Roman"/>
          <w:sz w:val="24"/>
          <w:szCs w:val="24"/>
        </w:rPr>
        <w:t>29.10</w:t>
      </w:r>
      <w:r>
        <w:rPr>
          <w:rFonts w:ascii="Times New Roman" w:hAnsi="Times New Roman" w:cs="Times New Roman"/>
          <w:bCs/>
          <w:sz w:val="24"/>
          <w:szCs w:val="24"/>
        </w:rPr>
        <w:t xml:space="preserve"> Кодекса РФ об административных правонарушениях, мировой</w:t>
      </w:r>
      <w:r>
        <w:rPr>
          <w:rFonts w:ascii="Times New Roman" w:eastAsia="Newton-Regular" w:hAnsi="Times New Roman" w:cs="Times New Roman"/>
          <w:sz w:val="24"/>
          <w:szCs w:val="24"/>
        </w:rPr>
        <w:t xml:space="preserve"> судья</w:t>
      </w:r>
    </w:p>
    <w:p w:rsidR="00955D3F" w:rsidP="00955D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ПОСТАНОВИЛ:</w:t>
      </w:r>
    </w:p>
    <w:p w:rsidR="00955D3F" w:rsidP="009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Признать ***</w:t>
      </w:r>
      <w:r w:rsidRPr="00955D3F">
        <w:rPr>
          <w:rFonts w:ascii="Times New Roman" w:eastAsia="Newton-Regular" w:hAnsi="Times New Roman"/>
          <w:sz w:val="24"/>
          <w:szCs w:val="24"/>
        </w:rPr>
        <w:t xml:space="preserve">, </w:t>
      </w:r>
      <w:r>
        <w:rPr>
          <w:rFonts w:ascii="Times New Roman" w:eastAsia="Newton-Regular" w:hAnsi="Times New Roman"/>
          <w:sz w:val="24"/>
          <w:szCs w:val="24"/>
        </w:rPr>
        <w:t>***</w:t>
      </w:r>
      <w:r w:rsidRPr="00955D3F">
        <w:rPr>
          <w:rFonts w:ascii="Times New Roman" w:eastAsia="Newton-Regular" w:hAnsi="Times New Roman"/>
          <w:sz w:val="24"/>
          <w:szCs w:val="24"/>
        </w:rPr>
        <w:t xml:space="preserve"> </w:t>
      </w:r>
      <w:r>
        <w:rPr>
          <w:rFonts w:ascii="Times New Roman" w:eastAsia="Newton-Regular" w:hAnsi="Times New Roman"/>
          <w:sz w:val="24"/>
          <w:szCs w:val="24"/>
        </w:rPr>
        <w:t xml:space="preserve">года рождения,  виновным в совершении административного правонарушения, предусмотренного ст. 17.8 </w:t>
      </w:r>
      <w:r>
        <w:rPr>
          <w:rFonts w:ascii="Times New Roman" w:hAnsi="Times New Roman"/>
          <w:bCs/>
          <w:sz w:val="24"/>
          <w:szCs w:val="24"/>
        </w:rPr>
        <w:t>Кодекса РФ об административных</w:t>
      </w:r>
      <w:r>
        <w:rPr>
          <w:rFonts w:ascii="Times New Roman" w:hAnsi="Times New Roman"/>
          <w:bCs/>
          <w:sz w:val="24"/>
          <w:szCs w:val="24"/>
        </w:rPr>
        <w:t xml:space="preserve"> правонарушениях, и н</w:t>
      </w:r>
      <w:r>
        <w:rPr>
          <w:rFonts w:ascii="Times New Roman" w:eastAsia="Newton-Regular" w:hAnsi="Times New Roman"/>
          <w:sz w:val="24"/>
          <w:szCs w:val="24"/>
        </w:rPr>
        <w:t>азначить ему административное наказание в виде</w:t>
      </w:r>
      <w:r>
        <w:rPr>
          <w:rFonts w:ascii="Times New Roman" w:hAnsi="Times New Roman"/>
          <w:sz w:val="24"/>
          <w:szCs w:val="24"/>
        </w:rPr>
        <w:t xml:space="preserve"> административного штрафа в размере ***</w:t>
      </w:r>
      <w:r>
        <w:rPr>
          <w:rFonts w:ascii="Times New Roman" w:hAnsi="Times New Roman"/>
          <w:sz w:val="24"/>
          <w:szCs w:val="24"/>
        </w:rPr>
        <w:t xml:space="preserve"> рублей</w:t>
      </w:r>
      <w:r>
        <w:rPr>
          <w:rFonts w:ascii="Times New Roman" w:eastAsia="Newton-Regular" w:hAnsi="Times New Roman"/>
          <w:sz w:val="24"/>
          <w:szCs w:val="24"/>
        </w:rPr>
        <w:t>.</w:t>
      </w:r>
    </w:p>
    <w:p w:rsidR="00955D3F" w:rsidP="00955D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частью 1 статьи 32.2 Кодекса Российской Федерации об административных правонарушениях административный штраф</w:t>
      </w:r>
      <w:r>
        <w:rPr>
          <w:rFonts w:ascii="Times New Roman" w:hAnsi="Times New Roman"/>
          <w:sz w:val="24"/>
          <w:szCs w:val="24"/>
        </w:rPr>
        <w:t xml:space="preserve">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на следующие реквизиты: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***</w:t>
      </w:r>
      <w:r>
        <w:rPr>
          <w:rFonts w:ascii="Times New Roman" w:hAnsi="Times New Roman"/>
          <w:sz w:val="24"/>
          <w:szCs w:val="24"/>
        </w:rPr>
        <w:t>.</w:t>
      </w:r>
    </w:p>
    <w:p w:rsidR="00955D3F" w:rsidP="00955D3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Подлинник квитанции об оплате штрафа предоставить мировому судье судебного участка № 26 Бахчисарайского с</w:t>
      </w:r>
      <w:r>
        <w:rPr>
          <w:rFonts w:ascii="Times New Roman" w:hAnsi="Times New Roman"/>
          <w:sz w:val="24"/>
          <w:szCs w:val="24"/>
        </w:rPr>
        <w:t>удебного района (Бахчисарайский район) Республики Крым (Республика Крым, г. Бахчисарай, ул. Фрунзе, 36в, каб. 9), как документ, подтверждающий исполнение постановления, но не позднее 60 (шестидесяти) дней со дня вступления постановления в законную силу.</w:t>
      </w:r>
    </w:p>
    <w:p w:rsidR="00955D3F" w:rsidP="00955D3F">
      <w:pPr>
        <w:spacing w:after="0" w:line="240" w:lineRule="auto"/>
        <w:ind w:firstLine="709"/>
        <w:jc w:val="both"/>
        <w:rPr>
          <w:rFonts w:ascii="Times New Roman" w:eastAsia="Newton-Regular" w:hAnsi="Times New Roman"/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По</w:t>
      </w:r>
      <w:r>
        <w:rPr>
          <w:rFonts w:ascii="Times New Roman" w:eastAsia="Newton-Regular" w:hAnsi="Times New Roman"/>
          <w:sz w:val="24"/>
          <w:szCs w:val="24"/>
        </w:rPr>
        <w:t>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район)  Республики Крым в течение десяти дней со дня вручения и</w:t>
      </w:r>
      <w:r>
        <w:rPr>
          <w:rFonts w:ascii="Times New Roman" w:eastAsia="Newton-Regular" w:hAnsi="Times New Roman"/>
          <w:sz w:val="24"/>
          <w:szCs w:val="24"/>
        </w:rPr>
        <w:t>ли получения копии постановления.</w:t>
      </w:r>
    </w:p>
    <w:p w:rsidR="00955D3F" w:rsidP="00955D3F">
      <w:pPr>
        <w:spacing w:after="0" w:line="240" w:lineRule="auto"/>
        <w:ind w:firstLine="709"/>
        <w:jc w:val="both"/>
        <w:rPr>
          <w:rFonts w:ascii="Times New Roman" w:eastAsia="Newton-Regular" w:hAnsi="Times New Roman"/>
          <w:sz w:val="24"/>
          <w:szCs w:val="24"/>
        </w:rPr>
      </w:pPr>
    </w:p>
    <w:p w:rsidR="00955D3F" w:rsidP="00955D3F">
      <w:pPr>
        <w:jc w:val="both"/>
        <w:rPr>
          <w:sz w:val="24"/>
          <w:szCs w:val="24"/>
        </w:rPr>
      </w:pPr>
      <w:r>
        <w:rPr>
          <w:rFonts w:ascii="Times New Roman" w:eastAsia="Newton-Regular" w:hAnsi="Times New Roman"/>
          <w:sz w:val="24"/>
          <w:szCs w:val="24"/>
        </w:rPr>
        <w:t>Мировой судья                                                                                                   Е.Н. Андрухова</w:t>
      </w:r>
    </w:p>
    <w:p w:rsidR="00490D57"/>
    <w:sectPr w:rsidSect="00B60CC6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00B"/>
    <w:rsid w:val="000E4490"/>
    <w:rsid w:val="00286ECF"/>
    <w:rsid w:val="0037500B"/>
    <w:rsid w:val="00486EBA"/>
    <w:rsid w:val="00490D57"/>
    <w:rsid w:val="00955D3F"/>
    <w:rsid w:val="00B60CC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D3F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5D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3CB57-82B4-44A8-B83C-AC80924C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