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5-26-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200" w:line="276" w:lineRule="auto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10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участка</w:t>
      </w:r>
      <w:r>
        <w:rPr>
          <w:rFonts w:ascii="Times New Roman" w:eastAsia="Times New Roman" w:hAnsi="Times New Roman" w:cs="Times New Roman"/>
        </w:rPr>
        <w:t xml:space="preserve"> № 26 </w:t>
      </w:r>
      <w:r>
        <w:rPr>
          <w:rFonts w:ascii="Times New Roman" w:eastAsia="Times New Roman" w:hAnsi="Times New Roman" w:cs="Times New Roman"/>
        </w:rPr>
        <w:t>Бахчисарайского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Style w:val="cat-FIOgrp-16rplc-6"/>
          <w:rFonts w:ascii="Times New Roman" w:eastAsia="Times New Roman" w:hAnsi="Times New Roman" w:cs="Times New Roman"/>
        </w:rPr>
        <w:t>Федорова Ю.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09"/>
        <w:jc w:val="both"/>
      </w:pP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Dategrp-11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находясь по</w:t>
      </w:r>
      <w:r>
        <w:rPr>
          <w:rFonts w:ascii="Times New Roman" w:eastAsia="Times New Roman" w:hAnsi="Times New Roman" w:cs="Times New Roman"/>
        </w:rPr>
        <w:t xml:space="preserve"> месту жительства по</w:t>
      </w:r>
      <w:r>
        <w:rPr>
          <w:rFonts w:ascii="Times New Roman" w:eastAsia="Times New Roman" w:hAnsi="Times New Roman" w:cs="Times New Roman"/>
        </w:rPr>
        <w:t xml:space="preserve">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незаконно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хранил без цели сбыта </w:t>
      </w:r>
      <w:r>
        <w:rPr>
          <w:rFonts w:ascii="Times New Roman" w:eastAsia="Times New Roman" w:hAnsi="Times New Roman" w:cs="Times New Roman"/>
        </w:rPr>
        <w:t>наркотическ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веществ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массой </w:t>
      </w:r>
      <w:r>
        <w:rPr>
          <w:rFonts w:ascii="Times New Roman" w:eastAsia="Times New Roman" w:hAnsi="Times New Roman" w:cs="Times New Roman"/>
        </w:rPr>
        <w:t xml:space="preserve">0,08 г, </w:t>
      </w:r>
      <w:r>
        <w:rPr>
          <w:rFonts w:ascii="Times New Roman" w:eastAsia="Times New Roman" w:hAnsi="Times New Roman" w:cs="Times New Roman"/>
        </w:rPr>
        <w:t>котор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наркотическим средством </w:t>
      </w:r>
      <w:r>
        <w:rPr>
          <w:rFonts w:ascii="Times New Roman" w:eastAsia="Times New Roman" w:hAnsi="Times New Roman" w:cs="Times New Roman"/>
        </w:rPr>
        <w:t>гашиш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</w:t>
      </w:r>
      <w:r>
        <w:rPr>
          <w:rStyle w:val="cat-FIOgrp-18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в содеянном раскаял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Помимо признания, вина </w:t>
      </w:r>
      <w:r>
        <w:rPr>
          <w:rStyle w:val="cat-FIOgrp-19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6.8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346229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подписанным </w:t>
      </w:r>
      <w:r>
        <w:rPr>
          <w:rStyle w:val="cat-FIOgrp-18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без возражений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1);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ОКОН</w:t>
      </w:r>
      <w:r>
        <w:rPr>
          <w:rFonts w:ascii="Times New Roman" w:eastAsia="Times New Roman" w:hAnsi="Times New Roman" w:cs="Times New Roman"/>
        </w:rPr>
        <w:t xml:space="preserve"> ОМВД России по </w:t>
      </w:r>
      <w:r>
        <w:rPr>
          <w:rStyle w:val="cat-Addressgrp-6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сведениями КУСП № 6894 от 14.</w:t>
      </w:r>
      <w:r>
        <w:rPr>
          <w:rStyle w:val="cat-PhoneNumbergrp-26rplc-2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копиями заявлений </w:t>
      </w:r>
      <w:r>
        <w:rPr>
          <w:rStyle w:val="cat-FIOgrp-19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0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(л.д.4-5,6-7);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копией протокола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смотра места происшествия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4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фототаблицей</w:t>
      </w:r>
      <w:r>
        <w:rPr>
          <w:rFonts w:ascii="Times New Roman" w:eastAsia="Times New Roman" w:hAnsi="Times New Roman" w:cs="Times New Roman"/>
        </w:rPr>
        <w:t xml:space="preserve"> к нему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8-14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Style w:val="cat-FIOgrp-19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4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заключени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эксперта экспертно-криминалистического центра </w:t>
      </w:r>
      <w:r>
        <w:rPr>
          <w:rStyle w:val="cat-ExternalSystemDefinedgrp-35rplc-28"/>
          <w:rFonts w:ascii="Times New Roman" w:eastAsia="Times New Roman" w:hAnsi="Times New Roman" w:cs="Times New Roman"/>
        </w:rPr>
        <w:t>...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1/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870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согласно которо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установлено, что представленн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на экспертизу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веществ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массой </w:t>
      </w:r>
      <w:r>
        <w:rPr>
          <w:rFonts w:ascii="Times New Roman" w:eastAsia="Times New Roman" w:hAnsi="Times New Roman" w:cs="Times New Roman"/>
        </w:rPr>
        <w:t>0,08</w:t>
      </w:r>
      <w:r>
        <w:rPr>
          <w:rFonts w:ascii="Times New Roman" w:eastAsia="Times New Roman" w:hAnsi="Times New Roman" w:cs="Times New Roman"/>
        </w:rPr>
        <w:t xml:space="preserve"> г явля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наркотическим средством </w:t>
      </w:r>
      <w:r>
        <w:rPr>
          <w:rFonts w:ascii="Times New Roman" w:eastAsia="Times New Roman" w:hAnsi="Times New Roman" w:cs="Times New Roman"/>
        </w:rPr>
        <w:t>гашиш (</w:t>
      </w:r>
      <w:r>
        <w:rPr>
          <w:rFonts w:ascii="Times New Roman" w:eastAsia="Times New Roman" w:hAnsi="Times New Roman" w:cs="Times New Roman"/>
        </w:rPr>
        <w:t>анаша</w:t>
      </w:r>
      <w:r>
        <w:rPr>
          <w:rFonts w:ascii="Times New Roman" w:eastAsia="Times New Roman" w:hAnsi="Times New Roman" w:cs="Times New Roman"/>
        </w:rPr>
        <w:t xml:space="preserve">, смола </w:t>
      </w:r>
      <w:r>
        <w:rPr>
          <w:rFonts w:ascii="Times New Roman" w:eastAsia="Times New Roman" w:hAnsi="Times New Roman" w:cs="Times New Roman"/>
        </w:rPr>
        <w:t>каннабиса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20-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квитанцией РФ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2433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- сведениями о привлечении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9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(л.д.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26.11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Проанализировав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оценив представленные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доказательства,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мировой судья считает,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действиях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имеется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состав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</w:rPr>
        <w:t>езаконное хранение без цели сбыта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наркотических средств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Учитывая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характер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совершенного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правонарушения, личность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9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степень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вины,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наличие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смягчающих ответственность – раскаяние в содеянном, отсутствие 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считает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административного </w:t>
      </w:r>
      <w:r>
        <w:rPr>
          <w:rFonts w:ascii="Times New Roman" w:eastAsia="Times New Roman" w:hAnsi="Times New Roman" w:cs="Times New Roman"/>
        </w:rPr>
        <w:t>штрафа 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размере, предусмотренном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санкцией части 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статьи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6.8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 в порядке п. 2 ч. 3 ст.</w:t>
      </w:r>
      <w:r>
        <w:rPr>
          <w:rFonts w:ascii="Times New Roman" w:eastAsia="Times New Roman" w:hAnsi="Times New Roman" w:cs="Times New Roman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</w:rPr>
          <w:t>29.10 КоАП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</w:rPr>
        <w:t>веществ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массой </w:t>
      </w:r>
      <w:r>
        <w:rPr>
          <w:rFonts w:ascii="Times New Roman" w:eastAsia="Times New Roman" w:hAnsi="Times New Roman" w:cs="Times New Roman"/>
        </w:rPr>
        <w:t xml:space="preserve">0,08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5rplc-35"/>
          <w:rFonts w:ascii="Times New Roman" w:eastAsia="Times New Roman" w:hAnsi="Times New Roman" w:cs="Times New Roman"/>
        </w:rPr>
        <w:t>...</w:t>
      </w:r>
      <w:r>
        <w:rPr>
          <w:rStyle w:val="cat-Addressgrp-1rplc-3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2433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считает необходимым уничтожить вышеуказанн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вещественн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е доказательств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статьями 6.8, 29.9 - 29.11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6rplc-38"/>
          <w:rFonts w:ascii="Times New Roman" w:eastAsia="Times New Roman" w:hAnsi="Times New Roman" w:cs="Times New Roman"/>
        </w:rPr>
        <w:t>Федорова Ю. 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6rplc-39"/>
          <w:rFonts w:ascii="Times New Roman" w:eastAsia="Times New Roman" w:hAnsi="Times New Roman" w:cs="Times New Roman"/>
        </w:rPr>
        <w:t>...</w:t>
      </w:r>
      <w:r>
        <w:rPr>
          <w:rStyle w:val="cat-PassportDatagrp-24rplc-4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административное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виде штрафа в размере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Sumgrp-22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перечислять по следующим реквизитам: ИНН </w:t>
      </w:r>
      <w:r>
        <w:rPr>
          <w:rStyle w:val="cat-PhoneNumbergrp-27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8rplc-4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7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7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4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8rplc-4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9rplc-4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0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1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2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3rplc-5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4rplc-5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0410760300265003812506179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9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</w:rPr>
        <w:t>веществ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массой 0,0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помещенны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в полимерный пакет, который прошит нитью,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5rplc-59"/>
          <w:rFonts w:ascii="Times New Roman" w:eastAsia="Times New Roman" w:hAnsi="Times New Roman" w:cs="Times New Roman"/>
        </w:rPr>
        <w:t>...</w:t>
      </w:r>
      <w:r>
        <w:rPr>
          <w:rStyle w:val="cat-Addressgrp-1rplc-6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согласно квитанции РФ № </w:t>
      </w:r>
      <w:r>
        <w:rPr>
          <w:rFonts w:ascii="Times New Roman" w:eastAsia="Times New Roman" w:hAnsi="Times New Roman" w:cs="Times New Roman"/>
        </w:rPr>
        <w:t xml:space="preserve">022433 от </w:t>
      </w:r>
      <w:r>
        <w:rPr>
          <w:rStyle w:val="cat-Dategrp-15rplc-6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– 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Style w:val="cat-FIOgrp-21rplc-65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5rplc-11">
    <w:name w:val="cat-Time grp-25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Dategrp-12rplc-14">
    <w:name w:val="cat-Date grp-12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9rplc-16">
    <w:name w:val="cat-FIO grp-19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Dategrp-14rplc-20">
    <w:name w:val="cat-Date grp-14 rplc-20"/>
    <w:basedOn w:val="DefaultParagraphFont"/>
  </w:style>
  <w:style w:type="character" w:customStyle="1" w:styleId="cat-PhoneNumbergrp-26rplc-21">
    <w:name w:val="cat-PhoneNumber grp-26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ExternalSystemDefinedgrp-35rplc-28">
    <w:name w:val="cat-ExternalSystemDefined grp-3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Dategrp-12rplc-30">
    <w:name w:val="cat-Date grp-12 rplc-30"/>
    <w:basedOn w:val="DefaultParagraphFont"/>
  </w:style>
  <w:style w:type="character" w:customStyle="1" w:styleId="cat-Dategrp-15rplc-31">
    <w:name w:val="cat-Date grp-15 rplc-31"/>
    <w:basedOn w:val="DefaultParagraphFont"/>
  </w:style>
  <w:style w:type="character" w:customStyle="1" w:styleId="cat-FIOgrp-19rplc-32">
    <w:name w:val="cat-FIO grp-19 rplc-32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9rplc-34">
    <w:name w:val="cat-FIO grp-19 rplc-34"/>
    <w:basedOn w:val="DefaultParagraphFont"/>
  </w:style>
  <w:style w:type="character" w:customStyle="1" w:styleId="cat-ExternalSystemDefinedgrp-35rplc-35">
    <w:name w:val="cat-ExternalSystemDefined grp-3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ExternalSystemDefinedgrp-36rplc-39">
    <w:name w:val="cat-ExternalSystemDefined grp-36 rplc-39"/>
    <w:basedOn w:val="DefaultParagraphFont"/>
  </w:style>
  <w:style w:type="character" w:customStyle="1" w:styleId="cat-PassportDatagrp-24rplc-40">
    <w:name w:val="cat-PassportData grp-24 rplc-40"/>
    <w:basedOn w:val="DefaultParagraphFont"/>
  </w:style>
  <w:style w:type="character" w:customStyle="1" w:styleId="cat-Sumgrp-22rplc-41">
    <w:name w:val="cat-Sum grp-22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PhoneNumbergrp-28rplc-43">
    <w:name w:val="cat-PhoneNumber grp-28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8rplc-48">
    <w:name w:val="cat-Address grp-8 rplc-48"/>
    <w:basedOn w:val="DefaultParagraphFont"/>
  </w:style>
  <w:style w:type="character" w:customStyle="1" w:styleId="cat-PhoneNumbergrp-29rplc-49">
    <w:name w:val="cat-PhoneNumber grp-29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PhoneNumbergrp-31rplc-52">
    <w:name w:val="cat-PhoneNumber grp-31 rplc-52"/>
    <w:basedOn w:val="DefaultParagraphFont"/>
  </w:style>
  <w:style w:type="character" w:customStyle="1" w:styleId="cat-PhoneNumbergrp-32rplc-53">
    <w:name w:val="cat-PhoneNumber grp-32 rplc-53"/>
    <w:basedOn w:val="DefaultParagraphFont"/>
  </w:style>
  <w:style w:type="character" w:customStyle="1" w:styleId="cat-PhoneNumbergrp-33rplc-54">
    <w:name w:val="cat-PhoneNumber grp-33 rplc-54"/>
    <w:basedOn w:val="DefaultParagraphFont"/>
  </w:style>
  <w:style w:type="character" w:customStyle="1" w:styleId="cat-PhoneNumbergrp-34rplc-55">
    <w:name w:val="cat-PhoneNumber grp-34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ExternalSystemDefinedgrp-35rplc-59">
    <w:name w:val="cat-ExternalSystemDefined grp-35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Dategrp-15rplc-61">
    <w:name w:val="cat-Date grp-15 rplc-61"/>
    <w:basedOn w:val="DefaultParagraphFont"/>
  </w:style>
  <w:style w:type="character" w:customStyle="1" w:styleId="cat-Addressgrp-1rplc-62">
    <w:name w:val="cat-Address grp-1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FIOgrp-21rplc-65">
    <w:name w:val="cat-FIO grp-21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