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39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Style w:val="cat-Dategrp-10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FIOgrp-16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зарегистрированной и фактически проживающей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1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7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находясь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ходе конфликт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ной ситуации с </w:t>
      </w:r>
      <w:r>
        <w:rPr>
          <w:rStyle w:val="cat-FIOgrp-18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нанес</w:t>
      </w:r>
      <w:r>
        <w:rPr>
          <w:rFonts w:ascii="Times New Roman" w:eastAsia="Times New Roman" w:hAnsi="Times New Roman" w:cs="Times New Roman"/>
          <w:sz w:val="25"/>
          <w:szCs w:val="25"/>
        </w:rPr>
        <w:t>ла последнему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один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удар </w:t>
      </w:r>
      <w:r>
        <w:rPr>
          <w:rFonts w:ascii="Times New Roman" w:eastAsia="Times New Roman" w:hAnsi="Times New Roman" w:cs="Times New Roman"/>
          <w:sz w:val="25"/>
          <w:szCs w:val="25"/>
        </w:rPr>
        <w:t>левой рукой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один раз ударила рукой по </w:t>
      </w:r>
      <w:r>
        <w:rPr>
          <w:rFonts w:ascii="Times New Roman" w:eastAsia="Times New Roman" w:hAnsi="Times New Roman" w:cs="Times New Roman"/>
          <w:sz w:val="25"/>
          <w:szCs w:val="25"/>
        </w:rPr>
        <w:t>руке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результате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причинила </w:t>
      </w:r>
      <w:r>
        <w:rPr>
          <w:rStyle w:val="cat-FIOgrp-18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физическую боль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однако действия </w:t>
      </w:r>
      <w:r>
        <w:rPr>
          <w:rStyle w:val="cat-FIOgrp-17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не повлекли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  <w:sz w:val="25"/>
          <w:szCs w:val="25"/>
        </w:rPr>
        <w:t>ержа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Style w:val="cat-FIOgrp-17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назначить минимальное наказание.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>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 заявление,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просил р</w:t>
      </w:r>
      <w:r>
        <w:rPr>
          <w:rFonts w:ascii="Times New Roman" w:eastAsia="Times New Roman" w:hAnsi="Times New Roman" w:cs="Times New Roman"/>
          <w:sz w:val="25"/>
          <w:szCs w:val="25"/>
        </w:rPr>
        <w:t>ассмотреть дело в 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3rplc-19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7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5"/>
          <w:szCs w:val="25"/>
        </w:rPr>
        <w:t>235</w:t>
      </w:r>
      <w:r>
        <w:rPr>
          <w:rFonts w:ascii="Times New Roman" w:eastAsia="Times New Roman" w:hAnsi="Times New Roman" w:cs="Times New Roman"/>
          <w:sz w:val="25"/>
          <w:szCs w:val="25"/>
        </w:rPr>
        <w:t>160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2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заявлением </w:t>
      </w:r>
      <w:r>
        <w:rPr>
          <w:rStyle w:val="cat-FIOgrp-19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 </w:t>
      </w:r>
      <w:r>
        <w:rPr>
          <w:rStyle w:val="cat-FIOgrp-17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 ответственности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3);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объяснением </w:t>
      </w:r>
      <w:r>
        <w:rPr>
          <w:rStyle w:val="cat-FIOgrp-18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3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Style w:val="cat-FIOgrp-17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4rplc-2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5);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УУП ОУУП и ПДН ОМВД России по </w:t>
      </w:r>
      <w:r>
        <w:rPr>
          <w:rStyle w:val="cat-Addressgrp-6rplc-2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лейтенанта полиции </w:t>
      </w:r>
      <w:r>
        <w:rPr>
          <w:rStyle w:val="cat-FIOgrp-20rplc-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4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 </w:t>
      </w:r>
      <w:r>
        <w:rPr>
          <w:rStyle w:val="cat-FIOgrp-17rplc-3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sz w:val="25"/>
          <w:szCs w:val="25"/>
        </w:rPr>
        <w:t>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7-8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выписки из медицинской карты </w:t>
      </w:r>
      <w:r>
        <w:rPr>
          <w:rStyle w:val="cat-FIOgrp-18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4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(л.д.11)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7rplc-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 квалифицирует е</w:t>
      </w:r>
      <w:r>
        <w:rPr>
          <w:rFonts w:ascii="Times New Roman" w:eastAsia="Times New Roman" w:hAnsi="Times New Roman" w:cs="Times New Roman"/>
          <w:sz w:val="25"/>
          <w:szCs w:val="25"/>
        </w:rPr>
        <w:t>ё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деяние по статье 6.1.1 Кодекса Российской Федерации об административных правонарушениях.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мировой судья считает, что к не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</w:p>
    <w:p>
      <w:pPr>
        <w:spacing w:before="0" w:after="0"/>
        <w:ind w:firstLine="851"/>
        <w:jc w:val="center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21rplc-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6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6rplc-3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административного штрафа в размере </w:t>
      </w:r>
      <w:r>
        <w:rPr>
          <w:rStyle w:val="cat-Sumgrp-24rplc-38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8rplc-3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Style w:val="cat-PhoneNumbergrp-29rplc-4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1149102019164, Юридический адрес: </w:t>
      </w:r>
      <w:r>
        <w:rPr>
          <w:rStyle w:val="cat-Addressgrp-7rplc-4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7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Банковские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Получатель: УФК по РК (Министерство юстиции </w:t>
      </w:r>
      <w:r>
        <w:rPr>
          <w:rStyle w:val="cat-Addressgrp-1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Наименование банка: Отделение </w:t>
      </w:r>
      <w:r>
        <w:rPr>
          <w:rStyle w:val="cat-Addressgrp-1rplc-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8rplc-4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</w:t>
      </w:r>
      <w:r>
        <w:rPr>
          <w:rStyle w:val="cat-PhoneNumbergrp-30rplc-4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03100643350000017500,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31rplc-4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2rplc-4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33rplc-5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КБК </w:t>
      </w:r>
      <w:r>
        <w:rPr>
          <w:rStyle w:val="cat-PhoneNumbergrp-34rplc-5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5rplc-5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0410760300265003922406108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9rplc-5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</w:t>
      </w:r>
      <w:r>
        <w:rPr>
          <w:rStyle w:val="cat-FIOgrp-22rplc-5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7rplc-11">
    <w:name w:val="cat-Time grp-27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SumInWordsgrp-23rplc-19">
    <w:name w:val="cat-SumInWords grp-23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ExternalSystemDefinedgrp-36rplc-36">
    <w:name w:val="cat-ExternalSystemDefined grp-36 rplc-36"/>
    <w:basedOn w:val="DefaultParagraphFont"/>
  </w:style>
  <w:style w:type="character" w:customStyle="1" w:styleId="cat-PassportDatagrp-26rplc-37">
    <w:name w:val="cat-PassportData grp-26 rplc-37"/>
    <w:basedOn w:val="DefaultParagraphFont"/>
  </w:style>
  <w:style w:type="character" w:customStyle="1" w:styleId="cat-Sumgrp-24rplc-38">
    <w:name w:val="cat-Sum grp-24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PhoneNumbergrp-35rplc-52">
    <w:name w:val="cat-PhoneNumber grp-35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2rplc-57">
    <w:name w:val="cat-Address grp-2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22rplc-59">
    <w:name w:val="cat-FIO grp-22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