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pPr>
      <w:r>
        <w:rPr>
          <w:rFonts w:ascii="Times New Roman" w:eastAsia="Times New Roman" w:hAnsi="Times New Roman" w:cs="Times New Roman"/>
        </w:rPr>
        <w:t xml:space="preserve">                                                                                                              </w:t>
      </w:r>
      <w:r>
        <w:rPr>
          <w:rFonts w:ascii="Times New Roman" w:eastAsia="Times New Roman" w:hAnsi="Times New Roman" w:cs="Times New Roman"/>
        </w:rPr>
        <w:t>Дело № 5-26-406/2024</w:t>
      </w:r>
    </w:p>
    <w:p>
      <w:pPr>
        <w:spacing w:before="0" w:after="0"/>
        <w:ind w:right="23"/>
        <w:jc w:val="center"/>
      </w:pPr>
      <w:r>
        <w:rPr>
          <w:rFonts w:ascii="Times New Roman" w:eastAsia="Times New Roman" w:hAnsi="Times New Roman" w:cs="Times New Roman"/>
        </w:rPr>
        <w:t xml:space="preserve">ПОСТАНОВЛЕНИЕ </w:t>
      </w:r>
    </w:p>
    <w:p>
      <w:pPr>
        <w:spacing w:before="0" w:after="0"/>
        <w:ind w:right="23"/>
        <w:jc w:val="center"/>
      </w:pPr>
      <w:r>
        <w:rPr>
          <w:rFonts w:ascii="Times New Roman" w:eastAsia="Times New Roman" w:hAnsi="Times New Roman" w:cs="Times New Roman"/>
        </w:rPr>
        <w:t>по делу об административном правонарушении</w:t>
      </w:r>
    </w:p>
    <w:p>
      <w:pPr>
        <w:spacing w:before="0" w:after="0"/>
        <w:ind w:right="23"/>
      </w:pPr>
      <w:r>
        <w:rPr>
          <w:rStyle w:val="cat-Dategrp-10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ind w:firstLine="851"/>
        <w:jc w:val="both"/>
      </w:pPr>
      <w:r>
        <w:rPr>
          <w:rFonts w:ascii="Times New Roman" w:eastAsia="Times New Roman" w:hAnsi="Times New Roman" w:cs="Times New Roman"/>
        </w:rPr>
        <w:t>Мировой судья судебного участка № 26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8rplc-4"/>
          <w:rFonts w:ascii="Times New Roman" w:eastAsia="Times New Roman" w:hAnsi="Times New Roman" w:cs="Times New Roman"/>
        </w:rPr>
        <w:t>фио</w:t>
      </w:r>
      <w:r>
        <w:rPr>
          <w:rFonts w:ascii="Times New Roman" w:eastAsia="Times New Roman" w:hAnsi="Times New Roman" w:cs="Times New Roman"/>
        </w:rPr>
        <w:t>, (</w:t>
      </w:r>
      <w:r>
        <w:rPr>
          <w:rStyle w:val="cat-Addressgrp-3rplc-5"/>
          <w:rFonts w:ascii="Times New Roman" w:eastAsia="Times New Roman" w:hAnsi="Times New Roman" w:cs="Times New Roman"/>
        </w:rPr>
        <w:t>адрес</w:t>
      </w:r>
      <w:r>
        <w:rPr>
          <w:rFonts w:ascii="Times New Roman" w:eastAsia="Times New Roman" w:hAnsi="Times New Roman" w:cs="Times New Roman"/>
        </w:rPr>
        <w:t>), рассмотрев</w:t>
      </w:r>
      <w:r>
        <w:rPr>
          <w:rFonts w:ascii="Times New Roman" w:eastAsia="Times New Roman" w:hAnsi="Times New Roman" w:cs="Times New Roman"/>
        </w:rPr>
        <w:t xml:space="preserve">  </w:t>
      </w:r>
      <w:r>
        <w:rPr>
          <w:rFonts w:ascii="Times New Roman" w:eastAsia="Times New Roman" w:hAnsi="Times New Roman" w:cs="Times New Roman"/>
        </w:rPr>
        <w:t>дело об 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 xml:space="preserve">в отношении </w:t>
      </w:r>
      <w:r>
        <w:rPr>
          <w:rStyle w:val="cat-FIOgrp-17rplc-6"/>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33rplc-7"/>
          <w:rFonts w:ascii="Times New Roman" w:eastAsia="Times New Roman" w:hAnsi="Times New Roman" w:cs="Times New Roman"/>
        </w:rPr>
        <w:t>...</w:t>
      </w:r>
      <w:r>
        <w:rPr>
          <w:rStyle w:val="cat-PassportDatagrp-24rplc-8"/>
          <w:rFonts w:ascii="Times New Roman" w:eastAsia="Times New Roman" w:hAnsi="Times New Roman" w:cs="Times New Roman"/>
        </w:rPr>
        <w:t>паспортные данные</w:t>
      </w:r>
      <w:r>
        <w:rPr>
          <w:rFonts w:ascii="Times New Roman" w:eastAsia="Times New Roman" w:hAnsi="Times New Roman" w:cs="Times New Roman"/>
        </w:rPr>
        <w:t xml:space="preserve">, гражданина РФ, зарегистрированного </w:t>
      </w:r>
      <w:r>
        <w:rPr>
          <w:rFonts w:ascii="Times New Roman" w:eastAsia="Times New Roman" w:hAnsi="Times New Roman" w:cs="Times New Roman"/>
        </w:rPr>
        <w:t xml:space="preserve">и проживающего </w:t>
      </w:r>
      <w:r>
        <w:rPr>
          <w:rFonts w:ascii="Times New Roman" w:eastAsia="Times New Roman" w:hAnsi="Times New Roman" w:cs="Times New Roman"/>
        </w:rPr>
        <w:t xml:space="preserve">по адресу: </w:t>
      </w:r>
      <w:r>
        <w:rPr>
          <w:rStyle w:val="cat-Addressgrp-4rplc-9"/>
          <w:rFonts w:ascii="Times New Roman" w:eastAsia="Times New Roman" w:hAnsi="Times New Roman" w:cs="Times New Roman"/>
        </w:rPr>
        <w:t>адрес</w:t>
      </w:r>
      <w:r>
        <w:rPr>
          <w:rFonts w:ascii="Times New Roman" w:eastAsia="Times New Roman" w:hAnsi="Times New Roman" w:cs="Times New Roman"/>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pPr>
        <w:spacing w:before="0" w:after="0"/>
        <w:jc w:val="center"/>
      </w:pPr>
      <w:r>
        <w:rPr>
          <w:rFonts w:ascii="Times New Roman" w:eastAsia="Times New Roman" w:hAnsi="Times New Roman" w:cs="Times New Roman"/>
        </w:rPr>
        <w:t>У С Т А Н О В И Л</w:t>
      </w:r>
      <w:r>
        <w:rPr>
          <w:rFonts w:ascii="Times New Roman" w:eastAsia="Times New Roman" w:hAnsi="Times New Roman" w:cs="Times New Roman"/>
        </w:rPr>
        <w:t>:</w:t>
      </w:r>
    </w:p>
    <w:p>
      <w:pPr>
        <w:spacing w:before="0" w:after="0"/>
        <w:ind w:right="23" w:firstLine="851"/>
        <w:jc w:val="both"/>
      </w:pPr>
      <w:r>
        <w:rPr>
          <w:rStyle w:val="cat-Dategrp-11rplc-10"/>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6rplc-11"/>
          <w:rFonts w:ascii="Times New Roman" w:eastAsia="Times New Roman" w:hAnsi="Times New Roman" w:cs="Times New Roman"/>
        </w:rPr>
        <w:t>время</w:t>
      </w:r>
      <w:r>
        <w:rPr>
          <w:rFonts w:ascii="Times New Roman" w:eastAsia="Times New Roman" w:hAnsi="Times New Roman" w:cs="Times New Roman"/>
        </w:rPr>
        <w:t xml:space="preserve"> по </w:t>
      </w:r>
      <w:r>
        <w:rPr>
          <w:rStyle w:val="cat-Addressgrp-5rplc-12"/>
          <w:rFonts w:ascii="Times New Roman" w:eastAsia="Times New Roman" w:hAnsi="Times New Roman" w:cs="Times New Roman"/>
        </w:rPr>
        <w:t>адрес</w:t>
      </w:r>
      <w:r>
        <w:rPr>
          <w:rFonts w:ascii="Times New Roman" w:eastAsia="Times New Roman" w:hAnsi="Times New Roman" w:cs="Times New Roman"/>
        </w:rPr>
        <w:t xml:space="preserve">, в </w:t>
      </w:r>
      <w:r>
        <w:rPr>
          <w:rStyle w:val="cat-Addressgrp-6rplc-13"/>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9rplc-14"/>
          <w:rFonts w:ascii="Times New Roman" w:eastAsia="Times New Roman" w:hAnsi="Times New Roman" w:cs="Times New Roman"/>
        </w:rPr>
        <w:t>фио</w:t>
      </w:r>
      <w:r>
        <w:rPr>
          <w:rFonts w:ascii="Times New Roman" w:eastAsia="Times New Roman" w:hAnsi="Times New Roman" w:cs="Times New Roman"/>
        </w:rPr>
        <w:t xml:space="preserve"> управлял транспортным средством </w:t>
      </w:r>
      <w:r>
        <w:rPr>
          <w:rFonts w:ascii="Times New Roman" w:eastAsia="Times New Roman" w:hAnsi="Times New Roman" w:cs="Times New Roman"/>
        </w:rPr>
        <w:t>Дж</w:t>
      </w:r>
      <w:r>
        <w:rPr>
          <w:rFonts w:ascii="Times New Roman" w:eastAsia="Times New Roman" w:hAnsi="Times New Roman" w:cs="Times New Roman"/>
        </w:rPr>
        <w:t>илли</w:t>
      </w:r>
      <w:r>
        <w:rPr>
          <w:rFonts w:ascii="Times New Roman" w:eastAsia="Times New Roman" w:hAnsi="Times New Roman" w:cs="Times New Roman"/>
        </w:rPr>
        <w:t xml:space="preserve"> </w:t>
      </w:r>
      <w:r>
        <w:rPr>
          <w:rFonts w:ascii="Times New Roman" w:eastAsia="Times New Roman" w:hAnsi="Times New Roman" w:cs="Times New Roman"/>
        </w:rPr>
        <w:t>MR</w:t>
      </w:r>
      <w:r>
        <w:rPr>
          <w:rFonts w:ascii="Times New Roman" w:eastAsia="Times New Roman" w:hAnsi="Times New Roman" w:cs="Times New Roman"/>
        </w:rPr>
        <w:t>-7151А</w:t>
      </w:r>
      <w:r>
        <w:rPr>
          <w:rFonts w:ascii="Times New Roman" w:eastAsia="Times New Roman" w:hAnsi="Times New Roman" w:cs="Times New Roman"/>
        </w:rPr>
        <w:t xml:space="preserve">, </w:t>
      </w:r>
      <w:r>
        <w:rPr>
          <w:rStyle w:val="cat-CarNumbergrp-27rplc-15"/>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принадлежащим </w:t>
      </w:r>
      <w:r>
        <w:rPr>
          <w:rStyle w:val="cat-FIOgrp-20rplc-16"/>
          <w:rFonts w:ascii="Times New Roman" w:eastAsia="Times New Roman" w:hAnsi="Times New Roman" w:cs="Times New Roman"/>
        </w:rPr>
        <w:t>фио</w:t>
      </w:r>
      <w:r>
        <w:rPr>
          <w:rFonts w:ascii="Times New Roman" w:eastAsia="Times New Roman" w:hAnsi="Times New Roman" w:cs="Times New Roman"/>
        </w:rPr>
        <w:t xml:space="preserve">, в состоянии опьянения. На состояние алкогольного опьянения освидетельствован с помощью прибора </w:t>
      </w:r>
      <w:r>
        <w:rPr>
          <w:rFonts w:ascii="Times New Roman" w:eastAsia="Times New Roman" w:hAnsi="Times New Roman" w:cs="Times New Roman"/>
        </w:rPr>
        <w:t>Алкотектор</w:t>
      </w:r>
      <w:r>
        <w:rPr>
          <w:rFonts w:ascii="Times New Roman" w:eastAsia="Times New Roman" w:hAnsi="Times New Roman" w:cs="Times New Roman"/>
        </w:rPr>
        <w:t xml:space="preserve"> «Юпитер</w:t>
      </w:r>
      <w:r>
        <w:rPr>
          <w:rFonts w:ascii="Times New Roman" w:eastAsia="Times New Roman" w:hAnsi="Times New Roman" w:cs="Times New Roman"/>
        </w:rPr>
        <w:t xml:space="preserve"> К</w:t>
      </w:r>
      <w:r>
        <w:rPr>
          <w:rFonts w:ascii="Times New Roman" w:eastAsia="Times New Roman" w:hAnsi="Times New Roman" w:cs="Times New Roman"/>
        </w:rPr>
        <w:t xml:space="preserve">» заводской номер прибора </w:t>
      </w:r>
      <w:r>
        <w:rPr>
          <w:rStyle w:val="cat-PhoneNumbergrp-28rplc-17"/>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поверен</w:t>
      </w:r>
      <w:r>
        <w:rPr>
          <w:rFonts w:ascii="Times New Roman" w:eastAsia="Times New Roman" w:hAnsi="Times New Roman" w:cs="Times New Roman"/>
        </w:rPr>
        <w:t xml:space="preserve"> </w:t>
      </w:r>
      <w:r>
        <w:rPr>
          <w:rStyle w:val="cat-Dategrp-12rplc-18"/>
          <w:rFonts w:ascii="Times New Roman" w:eastAsia="Times New Roman" w:hAnsi="Times New Roman" w:cs="Times New Roman"/>
        </w:rPr>
        <w:t>дата</w:t>
      </w:r>
      <w:r>
        <w:rPr>
          <w:rFonts w:ascii="Times New Roman" w:eastAsia="Times New Roman" w:hAnsi="Times New Roman" w:cs="Times New Roman"/>
        </w:rPr>
        <w:t>, тест № 00</w:t>
      </w:r>
      <w:r>
        <w:rPr>
          <w:rFonts w:ascii="Times New Roman" w:eastAsia="Times New Roman" w:hAnsi="Times New Roman" w:cs="Times New Roman"/>
        </w:rPr>
        <w:t>404</w:t>
      </w:r>
      <w:r>
        <w:rPr>
          <w:rFonts w:ascii="Times New Roman" w:eastAsia="Times New Roman" w:hAnsi="Times New Roman" w:cs="Times New Roman"/>
        </w:rPr>
        <w:t xml:space="preserve">, показания прибора </w:t>
      </w:r>
      <w:r>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rPr>
        <w:t>387</w:t>
      </w:r>
      <w:r>
        <w:rPr>
          <w:rFonts w:ascii="Times New Roman" w:eastAsia="Times New Roman" w:hAnsi="Times New Roman" w:cs="Times New Roman"/>
        </w:rPr>
        <w:t xml:space="preserve"> мг/л.</w:t>
      </w:r>
      <w:r>
        <w:rPr>
          <w:rFonts w:ascii="Times New Roman" w:eastAsia="Times New Roman" w:hAnsi="Times New Roman" w:cs="Times New Roman"/>
        </w:rPr>
        <w:t xml:space="preserve">  </w:t>
      </w:r>
      <w:r>
        <w:rPr>
          <w:rFonts w:ascii="Times New Roman" w:eastAsia="Times New Roman" w:hAnsi="Times New Roman" w:cs="Times New Roman"/>
        </w:rPr>
        <w:t xml:space="preserve">Данное действие не содержит уголовно наказуемого деяния. Своими действиями </w:t>
      </w:r>
      <w:r>
        <w:rPr>
          <w:rStyle w:val="cat-FIOgrp-19rplc-19"/>
          <w:rFonts w:ascii="Times New Roman" w:eastAsia="Times New Roman" w:hAnsi="Times New Roman" w:cs="Times New Roman"/>
        </w:rPr>
        <w:t>фио</w:t>
      </w:r>
      <w:r>
        <w:rPr>
          <w:rFonts w:ascii="Times New Roman" w:eastAsia="Times New Roman" w:hAnsi="Times New Roman" w:cs="Times New Roman"/>
        </w:rPr>
        <w:t xml:space="preserve"> нарушил п. 2.7. Правил дорожного движения РФ</w:t>
      </w:r>
      <w:r>
        <w:rPr>
          <w:rFonts w:ascii="Times New Roman" w:eastAsia="Times New Roman" w:hAnsi="Times New Roman" w:cs="Times New Roman"/>
        </w:rPr>
        <w:t xml:space="preserve">. </w:t>
      </w:r>
    </w:p>
    <w:p>
      <w:pPr>
        <w:spacing w:before="0" w:after="0"/>
        <w:ind w:right="23" w:firstLine="851"/>
        <w:jc w:val="both"/>
      </w:pPr>
      <w:r>
        <w:rPr>
          <w:rFonts w:ascii="Times New Roman" w:eastAsia="Times New Roman" w:hAnsi="Times New Roman" w:cs="Times New Roman"/>
        </w:rPr>
        <w:t>При рассмотрении</w:t>
      </w:r>
      <w:r>
        <w:rPr>
          <w:rFonts w:ascii="Times New Roman" w:eastAsia="Times New Roman" w:hAnsi="Times New Roman" w:cs="Times New Roman"/>
        </w:rPr>
        <w:t xml:space="preserve">  </w:t>
      </w:r>
      <w:r>
        <w:rPr>
          <w:rFonts w:ascii="Times New Roman" w:eastAsia="Times New Roman" w:hAnsi="Times New Roman" w:cs="Times New Roman"/>
        </w:rPr>
        <w:t xml:space="preserve">дела об административном правонарушении </w:t>
      </w:r>
      <w:r>
        <w:rPr>
          <w:rStyle w:val="cat-FIOgrp-19rplc-20"/>
          <w:rFonts w:ascii="Times New Roman" w:eastAsia="Times New Roman" w:hAnsi="Times New Roman" w:cs="Times New Roman"/>
        </w:rPr>
        <w:t>фио</w:t>
      </w:r>
      <w:r>
        <w:rPr>
          <w:rFonts w:ascii="Times New Roman" w:eastAsia="Times New Roman" w:hAnsi="Times New Roman" w:cs="Times New Roman"/>
        </w:rPr>
        <w:t xml:space="preserve"> пояснил, что вину он признает, с протоколом согласен, просил назначить минимальное наказание.</w:t>
      </w:r>
    </w:p>
    <w:p>
      <w:pPr>
        <w:spacing w:before="0" w:after="0"/>
        <w:ind w:right="23" w:firstLine="851"/>
        <w:jc w:val="both"/>
      </w:pPr>
      <w:r>
        <w:rPr>
          <w:rFonts w:ascii="Times New Roman" w:eastAsia="Times New Roman" w:hAnsi="Times New Roman" w:cs="Times New Roman"/>
        </w:rPr>
        <w:t xml:space="preserve">Заслушав </w:t>
      </w:r>
      <w:r>
        <w:rPr>
          <w:rStyle w:val="cat-FIOgrp-19rplc-21"/>
          <w:rFonts w:ascii="Times New Roman" w:eastAsia="Times New Roman" w:hAnsi="Times New Roman" w:cs="Times New Roman"/>
        </w:rPr>
        <w:t>фио</w:t>
      </w:r>
      <w:r>
        <w:rPr>
          <w:rFonts w:ascii="Times New Roman" w:eastAsia="Times New Roman" w:hAnsi="Times New Roman" w:cs="Times New Roman"/>
        </w:rPr>
        <w:t>, исследовав письменные материалы дела, мировой судья приходит к следующему.</w:t>
      </w:r>
    </w:p>
    <w:p>
      <w:pPr>
        <w:spacing w:before="0" w:after="0"/>
        <w:ind w:right="23" w:firstLine="851"/>
        <w:jc w:val="both"/>
      </w:pPr>
      <w:r>
        <w:rPr>
          <w:rFonts w:ascii="Times New Roman" w:eastAsia="Times New Roman" w:hAnsi="Times New Roman" w:cs="Times New Roman"/>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w:t>
      </w:r>
      <w:r>
        <w:rPr>
          <w:rFonts w:ascii="Times New Roman" w:eastAsia="Times New Roman" w:hAnsi="Times New Roman" w:cs="Times New Roman"/>
        </w:rPr>
        <w:t xml:space="preserve">  </w:t>
      </w:r>
      <w:r>
        <w:rPr>
          <w:rFonts w:ascii="Times New Roman" w:eastAsia="Times New Roman" w:hAnsi="Times New Roman" w:cs="Times New Roman"/>
        </w:rPr>
        <w:t xml:space="preserve">РФ об административных правонарушениях установлена административная ответственность. </w:t>
      </w:r>
    </w:p>
    <w:p>
      <w:pPr>
        <w:spacing w:before="0" w:after="0"/>
        <w:ind w:right="23" w:firstLine="851"/>
        <w:jc w:val="both"/>
      </w:pPr>
      <w:r>
        <w:rPr>
          <w:rFonts w:ascii="Times New Roman" w:eastAsia="Times New Roman" w:hAnsi="Times New Roman" w:cs="Times New Roman"/>
        </w:rPr>
        <w:t>Объективная сторона правонарушения,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 xml:space="preserve">ст. 12.8 ч. 1 КоАП РФ, предусматривает управление транспортным средством в состоянии опьянения. </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Вопросы безопасности дорожного движения регулируются Федеральным законом от </w:t>
      </w:r>
      <w:r>
        <w:rPr>
          <w:rStyle w:val="cat-Dategrp-13rplc-22"/>
          <w:rFonts w:ascii="Times New Roman" w:eastAsia="Times New Roman" w:hAnsi="Times New Roman" w:cs="Times New Roman"/>
        </w:rPr>
        <w:t>дата</w:t>
      </w:r>
      <w:r>
        <w:rPr>
          <w:rFonts w:ascii="Times New Roman" w:eastAsia="Times New Roman" w:hAnsi="Times New Roman" w:cs="Times New Roman"/>
        </w:rPr>
        <w:t xml:space="preserve"> № 196-ФЗ «О безопасности дорожного движения».</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ч. 4 ст. 22 указанного Федерального закона, единый порядок дорожного движения на всей </w:t>
      </w:r>
      <w:r>
        <w:rPr>
          <w:rStyle w:val="cat-Addressgrp-7rplc-23"/>
          <w:rFonts w:ascii="Times New Roman" w:eastAsia="Times New Roman" w:hAnsi="Times New Roman" w:cs="Times New Roman"/>
        </w:rPr>
        <w:t>адрес</w:t>
      </w:r>
      <w:r>
        <w:rPr>
          <w:rFonts w:ascii="Times New Roman" w:eastAsia="Times New Roman" w:hAnsi="Times New Roman" w:cs="Times New Roman"/>
        </w:rPr>
        <w:t xml:space="preserve"> устанавливается Правилами дорожного движения, утверждаемыми Правительством РФ.</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 п. 2.7 «Правил дорожного движения в Российской Федерации», утвержденных Постановлением Совета Министров - Правительством РФ от </w:t>
      </w:r>
      <w:r>
        <w:rPr>
          <w:rStyle w:val="cat-Dategrp-14rplc-24"/>
          <w:rFonts w:ascii="Times New Roman" w:eastAsia="Times New Roman" w:hAnsi="Times New Roman" w:cs="Times New Roman"/>
        </w:rPr>
        <w:t>дата</w:t>
      </w:r>
      <w:r>
        <w:rPr>
          <w:rFonts w:ascii="Times New Roman" w:eastAsia="Times New Roman" w:hAnsi="Times New Roman" w:cs="Times New Roman"/>
        </w:rPr>
        <w:t xml:space="preserve">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необходим</w:t>
      </w:r>
      <w:r>
        <w:rPr>
          <w:rFonts w:ascii="Times New Roman" w:eastAsia="Times New Roman" w:hAnsi="Times New Roman" w:cs="Times New Roman"/>
        </w:rPr>
        <w:t xml:space="preserve"> для подтверждения или опровержения факта правонарушения или объективного рассмотрения дела о правонарушении. </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w:t>
      </w:r>
      <w:r>
        <w:rPr>
          <w:rStyle w:val="cat-Dategrp-14rplc-25"/>
          <w:rFonts w:ascii="Times New Roman" w:eastAsia="Times New Roman" w:hAnsi="Times New Roman" w:cs="Times New Roman"/>
        </w:rPr>
        <w:t>дата</w:t>
      </w:r>
      <w:r>
        <w:rPr>
          <w:rFonts w:ascii="Times New Roman" w:eastAsia="Times New Roman" w:hAnsi="Times New Roman" w:cs="Times New Roman"/>
        </w:rPr>
        <w:t xml:space="preserve"> № 1090.</w:t>
      </w:r>
    </w:p>
    <w:p>
      <w:pPr>
        <w:spacing w:before="0" w:after="0"/>
        <w:ind w:right="23" w:firstLine="851"/>
        <w:jc w:val="both"/>
      </w:pPr>
      <w:r>
        <w:rPr>
          <w:rFonts w:ascii="Times New Roman" w:eastAsia="Times New Roman" w:hAnsi="Times New Roman" w:cs="Times New Roman"/>
        </w:rPr>
        <w:t xml:space="preserve">Изучив материалы дела в их совокупности, мировой судья приходит к выводу, что вина </w:t>
      </w:r>
      <w:r>
        <w:rPr>
          <w:rStyle w:val="cat-FIOgrp-21rplc-26"/>
          <w:rFonts w:ascii="Times New Roman" w:eastAsia="Times New Roman" w:hAnsi="Times New Roman" w:cs="Times New Roman"/>
        </w:rPr>
        <w:t>фио</w:t>
      </w:r>
      <w:r>
        <w:rPr>
          <w:rFonts w:ascii="Times New Roman" w:eastAsia="Times New Roman" w:hAnsi="Times New Roman" w:cs="Times New Roman"/>
        </w:rPr>
        <w:t xml:space="preserve">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pPr>
        <w:spacing w:before="0" w:after="0"/>
        <w:ind w:right="23" w:firstLine="851"/>
        <w:jc w:val="both"/>
      </w:pPr>
      <w:r>
        <w:rPr>
          <w:rFonts w:ascii="Times New Roman" w:eastAsia="Times New Roman" w:hAnsi="Times New Roman" w:cs="Times New Roman"/>
        </w:rPr>
        <w:t>- протоколом об административном правонарушении серии 82 АП № 24</w:t>
      </w:r>
      <w:r>
        <w:rPr>
          <w:rFonts w:ascii="Times New Roman" w:eastAsia="Times New Roman" w:hAnsi="Times New Roman" w:cs="Times New Roman"/>
        </w:rPr>
        <w:t>705</w:t>
      </w:r>
      <w:r>
        <w:rPr>
          <w:rFonts w:ascii="Times New Roman" w:eastAsia="Times New Roman" w:hAnsi="Times New Roman" w:cs="Times New Roman"/>
        </w:rPr>
        <w:t xml:space="preserve">6 от </w:t>
      </w:r>
      <w:r>
        <w:rPr>
          <w:rStyle w:val="cat-Dategrp-11rplc-27"/>
          <w:rFonts w:ascii="Times New Roman" w:eastAsia="Times New Roman" w:hAnsi="Times New Roman" w:cs="Times New Roman"/>
        </w:rPr>
        <w:t>дата</w:t>
      </w:r>
      <w:r>
        <w:rPr>
          <w:rFonts w:ascii="Times New Roman" w:eastAsia="Times New Roman" w:hAnsi="Times New Roman" w:cs="Times New Roman"/>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19rplc-28"/>
          <w:rFonts w:ascii="Times New Roman" w:eastAsia="Times New Roman" w:hAnsi="Times New Roman" w:cs="Times New Roman"/>
        </w:rPr>
        <w:t>фио</w:t>
      </w:r>
      <w:r>
        <w:rPr>
          <w:rFonts w:ascii="Times New Roman" w:eastAsia="Times New Roman" w:hAnsi="Times New Roman" w:cs="Times New Roman"/>
        </w:rPr>
        <w:t xml:space="preserve"> права, предусмотренные ст.25.1 КоАП РФ, ст.51 Конституции Российской Федерации, были разъяснены,</w:t>
      </w:r>
      <w:r>
        <w:rPr>
          <w:rFonts w:ascii="Times New Roman" w:eastAsia="Times New Roman" w:hAnsi="Times New Roman" w:cs="Times New Roman"/>
        </w:rPr>
        <w:t xml:space="preserve"> </w:t>
      </w:r>
      <w:r>
        <w:rPr>
          <w:rFonts w:ascii="Times New Roman" w:eastAsia="Times New Roman" w:hAnsi="Times New Roman" w:cs="Times New Roman"/>
        </w:rPr>
        <w:t>копию протокола получил, о чем свидетельствуют подписи последнего (</w:t>
      </w:r>
      <w:r>
        <w:rPr>
          <w:rFonts w:ascii="Times New Roman" w:eastAsia="Times New Roman" w:hAnsi="Times New Roman" w:cs="Times New Roman"/>
        </w:rPr>
        <w:t>л.д</w:t>
      </w:r>
      <w:r>
        <w:rPr>
          <w:rFonts w:ascii="Times New Roman" w:eastAsia="Times New Roman" w:hAnsi="Times New Roman" w:cs="Times New Roman"/>
        </w:rPr>
        <w:t>. 1);</w:t>
      </w:r>
    </w:p>
    <w:p>
      <w:pPr>
        <w:spacing w:before="0" w:after="0"/>
        <w:ind w:right="23" w:firstLine="851"/>
        <w:jc w:val="both"/>
      </w:pPr>
      <w:r>
        <w:rPr>
          <w:rFonts w:ascii="Times New Roman" w:eastAsia="Times New Roman" w:hAnsi="Times New Roman" w:cs="Times New Roman"/>
        </w:rPr>
        <w:t>- протоколом об отстранении от управления транспортным средством 82 ОТ № 0</w:t>
      </w:r>
      <w:r>
        <w:rPr>
          <w:rFonts w:ascii="Times New Roman" w:eastAsia="Times New Roman" w:hAnsi="Times New Roman" w:cs="Times New Roman"/>
        </w:rPr>
        <w:t>5</w:t>
      </w:r>
      <w:r>
        <w:rPr>
          <w:rFonts w:ascii="Times New Roman" w:eastAsia="Times New Roman" w:hAnsi="Times New Roman" w:cs="Times New Roman"/>
        </w:rPr>
        <w:t>39</w:t>
      </w:r>
      <w:r>
        <w:rPr>
          <w:rFonts w:ascii="Times New Roman" w:eastAsia="Times New Roman" w:hAnsi="Times New Roman" w:cs="Times New Roman"/>
        </w:rPr>
        <w:t>01</w:t>
      </w:r>
      <w:r>
        <w:rPr>
          <w:rFonts w:ascii="Times New Roman" w:eastAsia="Times New Roman" w:hAnsi="Times New Roman" w:cs="Times New Roman"/>
        </w:rPr>
        <w:t xml:space="preserve"> от </w:t>
      </w:r>
      <w:r>
        <w:rPr>
          <w:rStyle w:val="cat-Dategrp-15rplc-29"/>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2</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 актом освидетельствования на состояние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82 АО № 03</w:t>
      </w:r>
      <w:r>
        <w:rPr>
          <w:rFonts w:ascii="Times New Roman" w:eastAsia="Times New Roman" w:hAnsi="Times New Roman" w:cs="Times New Roman"/>
        </w:rPr>
        <w:t>7</w:t>
      </w:r>
      <w:r>
        <w:rPr>
          <w:rFonts w:ascii="Times New Roman" w:eastAsia="Times New Roman" w:hAnsi="Times New Roman" w:cs="Times New Roman"/>
        </w:rPr>
        <w:t>0</w:t>
      </w:r>
      <w:r>
        <w:rPr>
          <w:rFonts w:ascii="Times New Roman" w:eastAsia="Times New Roman" w:hAnsi="Times New Roman" w:cs="Times New Roman"/>
        </w:rPr>
        <w:t>44</w:t>
      </w:r>
      <w:r>
        <w:rPr>
          <w:rFonts w:ascii="Times New Roman" w:eastAsia="Times New Roman" w:hAnsi="Times New Roman" w:cs="Times New Roman"/>
        </w:rPr>
        <w:t xml:space="preserve"> от </w:t>
      </w:r>
      <w:r>
        <w:rPr>
          <w:rStyle w:val="cat-Dategrp-15rplc-30"/>
          <w:rFonts w:ascii="Times New Roman" w:eastAsia="Times New Roman" w:hAnsi="Times New Roman" w:cs="Times New Roman"/>
        </w:rPr>
        <w:t>дата</w:t>
      </w:r>
      <w:r>
        <w:rPr>
          <w:rFonts w:ascii="Times New Roman" w:eastAsia="Times New Roman" w:hAnsi="Times New Roman" w:cs="Times New Roman"/>
        </w:rPr>
        <w:t xml:space="preserve"> (л.д.4);</w:t>
      </w:r>
    </w:p>
    <w:p>
      <w:pPr>
        <w:spacing w:before="0" w:after="0"/>
        <w:ind w:right="23" w:firstLine="851"/>
        <w:jc w:val="both"/>
      </w:pPr>
      <w:r>
        <w:rPr>
          <w:rFonts w:ascii="Times New Roman" w:eastAsia="Times New Roman" w:hAnsi="Times New Roman" w:cs="Times New Roman"/>
        </w:rPr>
        <w:t xml:space="preserve">- результатами анализа технического прибора, показание которого составило наличие абсолютного этилового спирта в выдыхаемом воздухе </w:t>
      </w:r>
      <w:r>
        <w:rPr>
          <w:rFonts w:ascii="Times New Roman" w:eastAsia="Times New Roman" w:hAnsi="Times New Roman" w:cs="Times New Roman"/>
        </w:rPr>
        <w:t>1.3</w:t>
      </w:r>
      <w:r>
        <w:rPr>
          <w:rFonts w:ascii="Times New Roman" w:eastAsia="Times New Roman" w:hAnsi="Times New Roman" w:cs="Times New Roman"/>
        </w:rPr>
        <w:t>8</w:t>
      </w:r>
      <w:r>
        <w:rPr>
          <w:rFonts w:ascii="Times New Roman" w:eastAsia="Times New Roman" w:hAnsi="Times New Roman" w:cs="Times New Roman"/>
        </w:rPr>
        <w:t>7</w:t>
      </w:r>
      <w:r>
        <w:rPr>
          <w:rFonts w:ascii="Times New Roman" w:eastAsia="Times New Roman" w:hAnsi="Times New Roman" w:cs="Times New Roman"/>
        </w:rPr>
        <w:t xml:space="preserve"> мг/л</w:t>
      </w:r>
      <w:r>
        <w:rPr>
          <w:rFonts w:ascii="Times New Roman" w:eastAsia="Times New Roman" w:hAnsi="Times New Roman" w:cs="Times New Roman"/>
        </w:rPr>
        <w:t xml:space="preserve"> (л.д.3</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 xml:space="preserve">- протоколом 82 ПЗ № 070578 от </w:t>
      </w:r>
      <w:r>
        <w:rPr>
          <w:rStyle w:val="cat-Dategrp-15rplc-31"/>
          <w:rFonts w:ascii="Times New Roman" w:eastAsia="Times New Roman" w:hAnsi="Times New Roman" w:cs="Times New Roman"/>
        </w:rPr>
        <w:t>дата</w:t>
      </w:r>
      <w:r>
        <w:rPr>
          <w:rFonts w:ascii="Times New Roman" w:eastAsia="Times New Roman" w:hAnsi="Times New Roman" w:cs="Times New Roman"/>
        </w:rPr>
        <w:t xml:space="preserve"> о задержании транспортного средства (л.д.5);</w:t>
      </w:r>
    </w:p>
    <w:p>
      <w:pPr>
        <w:spacing w:before="0" w:after="0"/>
        <w:ind w:right="23" w:firstLine="851"/>
        <w:jc w:val="both"/>
      </w:pPr>
      <w:r>
        <w:rPr>
          <w:rFonts w:ascii="Times New Roman" w:eastAsia="Times New Roman" w:hAnsi="Times New Roman" w:cs="Times New Roman"/>
        </w:rPr>
        <w:t xml:space="preserve">- протоколом 61 АА № 692151 от </w:t>
      </w:r>
      <w:r>
        <w:rPr>
          <w:rStyle w:val="cat-Dategrp-15rplc-32"/>
          <w:rFonts w:ascii="Times New Roman" w:eastAsia="Times New Roman" w:hAnsi="Times New Roman" w:cs="Times New Roman"/>
        </w:rPr>
        <w:t>дата</w:t>
      </w:r>
      <w:r>
        <w:rPr>
          <w:rFonts w:ascii="Times New Roman" w:eastAsia="Times New Roman" w:hAnsi="Times New Roman" w:cs="Times New Roman"/>
        </w:rPr>
        <w:t xml:space="preserve"> о досмотре транспортного средства (</w:t>
      </w:r>
      <w:r>
        <w:rPr>
          <w:rFonts w:ascii="Times New Roman" w:eastAsia="Times New Roman" w:hAnsi="Times New Roman" w:cs="Times New Roman"/>
        </w:rPr>
        <w:t>л.д</w:t>
      </w:r>
      <w:r>
        <w:rPr>
          <w:rFonts w:ascii="Times New Roman" w:eastAsia="Times New Roman" w:hAnsi="Times New Roman" w:cs="Times New Roman"/>
        </w:rPr>
        <w:t>. 6);</w:t>
      </w:r>
    </w:p>
    <w:p>
      <w:pPr>
        <w:spacing w:before="0" w:after="0"/>
        <w:ind w:right="23" w:firstLine="851"/>
        <w:jc w:val="both"/>
      </w:pPr>
      <w:r>
        <w:rPr>
          <w:rFonts w:ascii="Times New Roman" w:eastAsia="Times New Roman" w:hAnsi="Times New Roman" w:cs="Times New Roman"/>
        </w:rPr>
        <w:t xml:space="preserve">- протоколом 50 ОВ № 073821 от </w:t>
      </w:r>
      <w:r>
        <w:rPr>
          <w:rStyle w:val="cat-Dategrp-15rplc-33"/>
          <w:rFonts w:ascii="Times New Roman" w:eastAsia="Times New Roman" w:hAnsi="Times New Roman" w:cs="Times New Roman"/>
        </w:rPr>
        <w:t>дата</w:t>
      </w:r>
      <w:r>
        <w:rPr>
          <w:rFonts w:ascii="Times New Roman" w:eastAsia="Times New Roman" w:hAnsi="Times New Roman" w:cs="Times New Roman"/>
        </w:rPr>
        <w:t xml:space="preserve"> о личном досмотре, досмотре вещей, находящихся при физическом лице (</w:t>
      </w:r>
      <w:r>
        <w:rPr>
          <w:rFonts w:ascii="Times New Roman" w:eastAsia="Times New Roman" w:hAnsi="Times New Roman" w:cs="Times New Roman"/>
        </w:rPr>
        <w:t>л.д</w:t>
      </w:r>
      <w:r>
        <w:rPr>
          <w:rFonts w:ascii="Times New Roman" w:eastAsia="Times New Roman" w:hAnsi="Times New Roman" w:cs="Times New Roman"/>
        </w:rPr>
        <w:t>. 7);</w:t>
      </w:r>
    </w:p>
    <w:p>
      <w:pPr>
        <w:spacing w:before="0" w:after="0"/>
        <w:ind w:right="23" w:firstLine="851"/>
        <w:jc w:val="both"/>
      </w:pPr>
      <w:r>
        <w:rPr>
          <w:rFonts w:ascii="Times New Roman" w:eastAsia="Times New Roman" w:hAnsi="Times New Roman" w:cs="Times New Roman"/>
        </w:rPr>
        <w:t xml:space="preserve">- рапортом </w:t>
      </w:r>
      <w:r>
        <w:rPr>
          <w:rFonts w:ascii="Times New Roman" w:eastAsia="Times New Roman" w:hAnsi="Times New Roman" w:cs="Times New Roman"/>
        </w:rPr>
        <w:t>ст</w:t>
      </w:r>
      <w:r>
        <w:rPr>
          <w:rFonts w:ascii="Times New Roman" w:eastAsia="Times New Roman" w:hAnsi="Times New Roman" w:cs="Times New Roman"/>
        </w:rPr>
        <w:t>.</w:t>
      </w:r>
      <w:r>
        <w:rPr>
          <w:rFonts w:ascii="Times New Roman" w:eastAsia="Times New Roman" w:hAnsi="Times New Roman" w:cs="Times New Roman"/>
        </w:rPr>
        <w:t>и</w:t>
      </w:r>
      <w:r>
        <w:rPr>
          <w:rFonts w:ascii="Times New Roman" w:eastAsia="Times New Roman" w:hAnsi="Times New Roman" w:cs="Times New Roman"/>
        </w:rPr>
        <w:t>нспектора</w:t>
      </w:r>
      <w:r>
        <w:rPr>
          <w:rFonts w:ascii="Times New Roman" w:eastAsia="Times New Roman" w:hAnsi="Times New Roman" w:cs="Times New Roman"/>
        </w:rPr>
        <w:t xml:space="preserve"> ДПС ОДПС Г</w:t>
      </w:r>
      <w:r>
        <w:rPr>
          <w:rFonts w:ascii="Times New Roman" w:eastAsia="Times New Roman" w:hAnsi="Times New Roman" w:cs="Times New Roman"/>
        </w:rPr>
        <w:t>осавтоинспекции</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МВД</w:t>
      </w:r>
      <w:r>
        <w:rPr>
          <w:rFonts w:ascii="Times New Roman" w:eastAsia="Times New Roman" w:hAnsi="Times New Roman" w:cs="Times New Roman"/>
        </w:rPr>
        <w:t xml:space="preserve"> Рос</w:t>
      </w:r>
      <w:r>
        <w:rPr>
          <w:rFonts w:ascii="Times New Roman" w:eastAsia="Times New Roman" w:hAnsi="Times New Roman" w:cs="Times New Roman"/>
        </w:rPr>
        <w:t>с</w:t>
      </w:r>
      <w:r>
        <w:rPr>
          <w:rFonts w:ascii="Times New Roman" w:eastAsia="Times New Roman" w:hAnsi="Times New Roman" w:cs="Times New Roman"/>
        </w:rPr>
        <w:t>ии</w:t>
      </w:r>
      <w:r>
        <w:rPr>
          <w:rFonts w:ascii="Times New Roman" w:eastAsia="Times New Roman" w:hAnsi="Times New Roman" w:cs="Times New Roman"/>
        </w:rPr>
        <w:t xml:space="preserve"> по </w:t>
      </w:r>
      <w:r>
        <w:rPr>
          <w:rStyle w:val="cat-Addressgrp-8rplc-34"/>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9</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материалами </w:t>
      </w:r>
      <w:r>
        <w:rPr>
          <w:rFonts w:ascii="Times New Roman" w:eastAsia="Times New Roman" w:hAnsi="Times New Roman" w:cs="Times New Roman"/>
        </w:rPr>
        <w:t>видеофиксации</w:t>
      </w:r>
      <w:r>
        <w:rPr>
          <w:rFonts w:ascii="Times New Roman" w:eastAsia="Times New Roman" w:hAnsi="Times New Roman" w:cs="Times New Roman"/>
        </w:rPr>
        <w:t xml:space="preserve"> (л.д.8</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справкой О</w:t>
      </w:r>
      <w:r>
        <w:rPr>
          <w:rFonts w:ascii="Times New Roman" w:eastAsia="Times New Roman" w:hAnsi="Times New Roman" w:cs="Times New Roman"/>
        </w:rPr>
        <w:t xml:space="preserve">тделения </w:t>
      </w:r>
      <w:r>
        <w:rPr>
          <w:rFonts w:ascii="Times New Roman" w:eastAsia="Times New Roman" w:hAnsi="Times New Roman" w:cs="Times New Roman"/>
        </w:rPr>
        <w:t>Г</w:t>
      </w:r>
      <w:r>
        <w:rPr>
          <w:rFonts w:ascii="Times New Roman" w:eastAsia="Times New Roman" w:hAnsi="Times New Roman" w:cs="Times New Roman"/>
        </w:rPr>
        <w:t>осавтоинспекции</w:t>
      </w:r>
      <w:r>
        <w:rPr>
          <w:rFonts w:ascii="Times New Roman" w:eastAsia="Times New Roman" w:hAnsi="Times New Roman" w:cs="Times New Roman"/>
        </w:rPr>
        <w:t xml:space="preserve"> ОМВД России по </w:t>
      </w:r>
      <w:r>
        <w:rPr>
          <w:rStyle w:val="cat-Addressgrp-8rplc-35"/>
          <w:rFonts w:ascii="Times New Roman" w:eastAsia="Times New Roman" w:hAnsi="Times New Roman" w:cs="Times New Roman"/>
        </w:rPr>
        <w:t>адрес</w:t>
      </w:r>
      <w:r>
        <w:rPr>
          <w:rFonts w:ascii="Times New Roman" w:eastAsia="Times New Roman" w:hAnsi="Times New Roman" w:cs="Times New Roman"/>
        </w:rPr>
        <w:t xml:space="preserve"> от </w:t>
      </w:r>
      <w:r>
        <w:rPr>
          <w:rStyle w:val="cat-Dategrp-16rplc-36"/>
          <w:rFonts w:ascii="Times New Roman" w:eastAsia="Times New Roman" w:hAnsi="Times New Roman" w:cs="Times New Roman"/>
        </w:rPr>
        <w:t>дата</w:t>
      </w:r>
      <w:r>
        <w:rPr>
          <w:rFonts w:ascii="Times New Roman" w:eastAsia="Times New Roman" w:hAnsi="Times New Roman" w:cs="Times New Roman"/>
        </w:rPr>
        <w:t xml:space="preserve"> о том, что </w:t>
      </w:r>
      <w:r>
        <w:rPr>
          <w:rStyle w:val="cat-FIOgrp-19rplc-37"/>
          <w:rFonts w:ascii="Times New Roman" w:eastAsia="Times New Roman" w:hAnsi="Times New Roman" w:cs="Times New Roman"/>
        </w:rPr>
        <w:t>фио</w:t>
      </w:r>
      <w:r>
        <w:rPr>
          <w:rFonts w:ascii="Times New Roman" w:eastAsia="Times New Roman" w:hAnsi="Times New Roman" w:cs="Times New Roman"/>
        </w:rPr>
        <w:t xml:space="preserve"> к административной ответственности, предусмотренной </w:t>
      </w:r>
      <w:r>
        <w:rPr>
          <w:rFonts w:ascii="Times New Roman" w:eastAsia="Times New Roman" w:hAnsi="Times New Roman" w:cs="Times New Roman"/>
        </w:rPr>
        <w:t>ст.ст</w:t>
      </w:r>
      <w:r>
        <w:rPr>
          <w:rFonts w:ascii="Times New Roman" w:eastAsia="Times New Roman" w:hAnsi="Times New Roman" w:cs="Times New Roman"/>
        </w:rPr>
        <w:t>. 12.8, 12.26 КоАП РФ, ч. 3 ст. 12.27 КоАП РФ, а также к уголовной ответственности по ч. 2,4,6 ст. 264 и ст. 264.1 УК РФ не привлекался (л.д.1</w:t>
      </w:r>
      <w:r>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 xml:space="preserve">Мировой судья не усматривает оснований не доверять протоколу, составленному в отношении </w:t>
      </w:r>
      <w:r>
        <w:rPr>
          <w:rStyle w:val="cat-FIOgrp-21rplc-38"/>
          <w:rFonts w:ascii="Times New Roman" w:eastAsia="Times New Roman" w:hAnsi="Times New Roman" w:cs="Times New Roman"/>
        </w:rPr>
        <w:t>фио</w:t>
      </w:r>
      <w:r>
        <w:rPr>
          <w:rFonts w:ascii="Times New Roman" w:eastAsia="Times New Roman" w:hAnsi="Times New Roman" w:cs="Times New Roman"/>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pPr>
      <w:r>
        <w:rPr>
          <w:rFonts w:ascii="Times New Roman" w:eastAsia="Times New Roman" w:hAnsi="Times New Roman" w:cs="Times New Roman"/>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pPr>
      <w:r>
        <w:rPr>
          <w:rFonts w:ascii="Times New Roman" w:eastAsia="Times New Roman" w:hAnsi="Times New Roman" w:cs="Times New Roman"/>
        </w:rPr>
        <w:t>Таким образом, совокупность исследованных</w:t>
      </w:r>
      <w:r>
        <w:rPr>
          <w:rFonts w:ascii="Times New Roman" w:eastAsia="Times New Roman" w:hAnsi="Times New Roman" w:cs="Times New Roman"/>
        </w:rPr>
        <w:t xml:space="preserve">  </w:t>
      </w:r>
      <w:r>
        <w:rPr>
          <w:rFonts w:ascii="Times New Roman" w:eastAsia="Times New Roman" w:hAnsi="Times New Roman" w:cs="Times New Roman"/>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rPr>
        <w:t xml:space="preserve">  </w:t>
      </w:r>
      <w:r>
        <w:rPr>
          <w:rStyle w:val="cat-FIOgrp-21rplc-39"/>
          <w:rFonts w:ascii="Times New Roman" w:eastAsia="Times New Roman" w:hAnsi="Times New Roman" w:cs="Times New Roman"/>
        </w:rPr>
        <w:t>фио</w:t>
      </w:r>
      <w:r>
        <w:rPr>
          <w:rFonts w:ascii="Times New Roman" w:eastAsia="Times New Roman" w:hAnsi="Times New Roman" w:cs="Times New Roman"/>
        </w:rPr>
        <w:t xml:space="preserve"> содержится состав административного правонарушения,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ч. 1 ст.12.8 КоАП РФ – управление транспортным средством водителем, находящимся в состоянии опьянения,</w:t>
      </w:r>
      <w:r>
        <w:rPr>
          <w:rFonts w:ascii="Times New Roman" w:eastAsia="Times New Roman" w:hAnsi="Times New Roman" w:cs="Times New Roman"/>
        </w:rPr>
        <w:t xml:space="preserve">  </w:t>
      </w:r>
      <w:r>
        <w:rPr>
          <w:rFonts w:ascii="Times New Roman" w:eastAsia="Times New Roman" w:hAnsi="Times New Roman" w:cs="Times New Roman"/>
        </w:rPr>
        <w:t>такие действия не содержат уголовно наказуемого деяния.</w:t>
      </w:r>
    </w:p>
    <w:p>
      <w:pPr>
        <w:spacing w:before="0" w:after="0"/>
        <w:ind w:right="23" w:firstLine="851"/>
        <w:jc w:val="both"/>
      </w:pPr>
      <w:r>
        <w:rPr>
          <w:rFonts w:ascii="Times New Roman" w:eastAsia="Times New Roman" w:hAnsi="Times New Roman" w:cs="Times New Roman"/>
        </w:rPr>
        <w:t xml:space="preserve">С учётом содеянного, данных о личности </w:t>
      </w:r>
      <w:r>
        <w:rPr>
          <w:rStyle w:val="cat-FIOgrp-21rplc-40"/>
          <w:rFonts w:ascii="Times New Roman" w:eastAsia="Times New Roman" w:hAnsi="Times New Roman" w:cs="Times New Roman"/>
        </w:rPr>
        <w:t>фио</w:t>
      </w:r>
      <w:r>
        <w:rPr>
          <w:rFonts w:ascii="Times New Roman" w:eastAsia="Times New Roman" w:hAnsi="Times New Roman" w:cs="Times New Roman"/>
        </w:rPr>
        <w:t xml:space="preserve">, игнорирующего правила, соблюдать которые обязан каждый гражданин управляющий источником повышенной опасности, мировой </w:t>
      </w:r>
      <w:r>
        <w:rPr>
          <w:rFonts w:ascii="Times New Roman" w:eastAsia="Times New Roman" w:hAnsi="Times New Roman" w:cs="Times New Roman"/>
        </w:rPr>
        <w:t>суд</w:t>
      </w:r>
      <w:r>
        <w:rPr>
          <w:rFonts w:ascii="Times New Roman" w:eastAsia="Times New Roman" w:hAnsi="Times New Roman" w:cs="Times New Roman"/>
        </w:rPr>
        <w:t>ья</w:t>
      </w:r>
      <w:r>
        <w:rPr>
          <w:rFonts w:ascii="Times New Roman" w:eastAsia="Times New Roman" w:hAnsi="Times New Roman" w:cs="Times New Roman"/>
        </w:rPr>
        <w:t xml:space="preserve"> </w:t>
      </w:r>
      <w:r>
        <w:rPr>
          <w:rFonts w:ascii="Times New Roman" w:eastAsia="Times New Roman" w:hAnsi="Times New Roman" w:cs="Times New Roman"/>
        </w:rPr>
        <w:t>учитывает</w:t>
      </w:r>
      <w:r>
        <w:rPr>
          <w:rFonts w:ascii="Times New Roman" w:eastAsia="Times New Roman" w:hAnsi="Times New Roman" w:cs="Times New Roman"/>
        </w:rPr>
        <w:t xml:space="preserve">, </w:t>
      </w:r>
      <w:r>
        <w:rPr>
          <w:rFonts w:ascii="Times New Roman" w:eastAsia="Times New Roman" w:hAnsi="Times New Roman" w:cs="Times New Roman"/>
        </w:rPr>
        <w:t>что</w:t>
      </w:r>
      <w:r>
        <w:rPr>
          <w:rFonts w:ascii="Times New Roman" w:eastAsia="Times New Roman" w:hAnsi="Times New Roman" w:cs="Times New Roman"/>
        </w:rPr>
        <w:t xml:space="preserve"> </w:t>
      </w:r>
      <w:r>
        <w:rPr>
          <w:rFonts w:ascii="Times New Roman" w:eastAsia="Times New Roman" w:hAnsi="Times New Roman" w:cs="Times New Roman"/>
        </w:rPr>
        <w:t>данное</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административное</w:t>
      </w:r>
      <w:r>
        <w:rPr>
          <w:rFonts w:ascii="Times New Roman" w:eastAsia="Times New Roman" w:hAnsi="Times New Roman" w:cs="Times New Roman"/>
        </w:rPr>
        <w:t xml:space="preserve"> </w:t>
      </w:r>
      <w:r>
        <w:rPr>
          <w:rFonts w:ascii="Times New Roman" w:eastAsia="Times New Roman" w:hAnsi="Times New Roman" w:cs="Times New Roman"/>
        </w:rPr>
        <w:t>правонарушение</w:t>
      </w:r>
      <w:r>
        <w:rPr>
          <w:rFonts w:ascii="Times New Roman" w:eastAsia="Times New Roman" w:hAnsi="Times New Roman" w:cs="Times New Roman"/>
        </w:rPr>
        <w:t xml:space="preserve"> </w:t>
      </w:r>
      <w:r>
        <w:rPr>
          <w:rFonts w:ascii="Times New Roman" w:eastAsia="Times New Roman" w:hAnsi="Times New Roman" w:cs="Times New Roman"/>
        </w:rPr>
        <w:t>является</w:t>
      </w:r>
      <w:r>
        <w:rPr>
          <w:rFonts w:ascii="Times New Roman" w:eastAsia="Times New Roman" w:hAnsi="Times New Roman" w:cs="Times New Roman"/>
        </w:rPr>
        <w:t xml:space="preserve"> </w:t>
      </w:r>
      <w:r>
        <w:rPr>
          <w:rFonts w:ascii="Times New Roman" w:eastAsia="Times New Roman" w:hAnsi="Times New Roman" w:cs="Times New Roman"/>
        </w:rPr>
        <w:t>грубым</w:t>
      </w:r>
      <w:r>
        <w:rPr>
          <w:rFonts w:ascii="Times New Roman" w:eastAsia="Times New Roman" w:hAnsi="Times New Roman" w:cs="Times New Roman"/>
        </w:rPr>
        <w:t xml:space="preserve"> </w:t>
      </w:r>
      <w:r>
        <w:rPr>
          <w:rFonts w:ascii="Times New Roman" w:eastAsia="Times New Roman" w:hAnsi="Times New Roman" w:cs="Times New Roman"/>
        </w:rPr>
        <w:t>нарушением</w:t>
      </w:r>
      <w:r>
        <w:rPr>
          <w:rFonts w:ascii="Times New Roman" w:eastAsia="Times New Roman" w:hAnsi="Times New Roman" w:cs="Times New Roman"/>
        </w:rPr>
        <w:t xml:space="preserve"> правил </w:t>
      </w:r>
      <w:r>
        <w:rPr>
          <w:rFonts w:ascii="Times New Roman" w:eastAsia="Times New Roman" w:hAnsi="Times New Roman" w:cs="Times New Roman"/>
        </w:rPr>
        <w:t>дорожного</w:t>
      </w:r>
      <w:r>
        <w:rPr>
          <w:rFonts w:ascii="Times New Roman" w:eastAsia="Times New Roman" w:hAnsi="Times New Roman" w:cs="Times New Roman"/>
        </w:rPr>
        <w:t xml:space="preserve"> </w:t>
      </w:r>
      <w:r>
        <w:rPr>
          <w:rFonts w:ascii="Times New Roman" w:eastAsia="Times New Roman" w:hAnsi="Times New Roman" w:cs="Times New Roman"/>
        </w:rPr>
        <w:t>движения</w:t>
      </w:r>
      <w:r>
        <w:rPr>
          <w:rFonts w:ascii="Times New Roman" w:eastAsia="Times New Roman" w:hAnsi="Times New Roman" w:cs="Times New Roman"/>
        </w:rPr>
        <w:t xml:space="preserve">, а </w:t>
      </w:r>
      <w:r>
        <w:rPr>
          <w:rFonts w:ascii="Times New Roman" w:eastAsia="Times New Roman" w:hAnsi="Times New Roman" w:cs="Times New Roman"/>
        </w:rPr>
        <w:t>также</w:t>
      </w:r>
      <w:r>
        <w:rPr>
          <w:rFonts w:ascii="Times New Roman" w:eastAsia="Times New Roman" w:hAnsi="Times New Roman" w:cs="Times New Roman"/>
        </w:rPr>
        <w:t xml:space="preserve"> </w:t>
      </w:r>
      <w:r>
        <w:rPr>
          <w:rFonts w:ascii="Times New Roman" w:eastAsia="Times New Roman" w:hAnsi="Times New Roman" w:cs="Times New Roman"/>
        </w:rPr>
        <w:t>принимает</w:t>
      </w:r>
      <w:r>
        <w:rPr>
          <w:rFonts w:ascii="Times New Roman" w:eastAsia="Times New Roman" w:hAnsi="Times New Roman" w:cs="Times New Roman"/>
        </w:rPr>
        <w:t xml:space="preserve"> </w:t>
      </w:r>
      <w:r>
        <w:rPr>
          <w:rFonts w:ascii="Times New Roman" w:eastAsia="Times New Roman" w:hAnsi="Times New Roman" w:cs="Times New Roman"/>
        </w:rPr>
        <w:t>во</w:t>
      </w:r>
      <w:r>
        <w:rPr>
          <w:rFonts w:ascii="Times New Roman" w:eastAsia="Times New Roman" w:hAnsi="Times New Roman" w:cs="Times New Roman"/>
        </w:rPr>
        <w:t xml:space="preserve"> </w:t>
      </w:r>
      <w:r>
        <w:rPr>
          <w:rFonts w:ascii="Times New Roman" w:eastAsia="Times New Roman" w:hAnsi="Times New Roman" w:cs="Times New Roman"/>
        </w:rPr>
        <w:t>внимание</w:t>
      </w:r>
      <w:r>
        <w:rPr>
          <w:rFonts w:ascii="Times New Roman" w:eastAsia="Times New Roman" w:hAnsi="Times New Roman" w:cs="Times New Roman"/>
        </w:rPr>
        <w:t xml:space="preserve"> </w:t>
      </w:r>
      <w:r>
        <w:rPr>
          <w:rFonts w:ascii="Times New Roman" w:eastAsia="Times New Roman" w:hAnsi="Times New Roman" w:cs="Times New Roman"/>
        </w:rPr>
        <w:t>имущественное</w:t>
      </w:r>
      <w:r>
        <w:rPr>
          <w:rFonts w:ascii="Times New Roman" w:eastAsia="Times New Roman" w:hAnsi="Times New Roman" w:cs="Times New Roman"/>
        </w:rPr>
        <w:t xml:space="preserve"> и семейное </w:t>
      </w:r>
      <w:r>
        <w:rPr>
          <w:rFonts w:ascii="Times New Roman" w:eastAsia="Times New Roman" w:hAnsi="Times New Roman" w:cs="Times New Roman"/>
        </w:rPr>
        <w:t>положени</w:t>
      </w:r>
      <w:r>
        <w:rPr>
          <w:rFonts w:ascii="Times New Roman" w:eastAsia="Times New Roman" w:hAnsi="Times New Roman" w:cs="Times New Roman"/>
        </w:rPr>
        <w:t xml:space="preserve">е правонарушителя, обстоятельства смягчающие и отягчающие административную ответственность. </w:t>
      </w:r>
    </w:p>
    <w:p>
      <w:pPr>
        <w:spacing w:before="0" w:after="0"/>
        <w:ind w:right="23" w:firstLine="851"/>
        <w:jc w:val="both"/>
      </w:pPr>
      <w:r>
        <w:rPr>
          <w:rFonts w:ascii="Times New Roman" w:eastAsia="Times New Roman" w:hAnsi="Times New Roman" w:cs="Times New Roman"/>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Pr>
          <w:rFonts w:ascii="Times New Roman" w:eastAsia="Times New Roman" w:hAnsi="Times New Roman" w:cs="Times New Roman"/>
        </w:rPr>
        <w:t>правонарушений</w:t>
      </w:r>
      <w:r>
        <w:rPr>
          <w:rFonts w:ascii="Times New Roman" w:eastAsia="Times New Roman" w:hAnsi="Times New Roman" w:cs="Times New Roman"/>
        </w:rPr>
        <w:t xml:space="preserve"> как самим правонарушителем, так и другими лицами, необходимо назначить </w:t>
      </w:r>
      <w:r>
        <w:rPr>
          <w:rStyle w:val="cat-FIOgrp-19rplc-41"/>
          <w:rFonts w:ascii="Times New Roman" w:eastAsia="Times New Roman" w:hAnsi="Times New Roman" w:cs="Times New Roman"/>
        </w:rPr>
        <w:t>фио</w:t>
      </w:r>
      <w:r>
        <w:rPr>
          <w:rFonts w:ascii="Times New Roman" w:eastAsia="Times New Roman" w:hAnsi="Times New Roman" w:cs="Times New Roman"/>
        </w:rPr>
        <w:t xml:space="preserve">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pPr>
        <w:spacing w:before="0" w:after="0"/>
        <w:ind w:right="23" w:firstLine="851"/>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12.8, 29.9, 29.10, 29.11 КоАП РФ,</w:t>
      </w:r>
    </w:p>
    <w:p>
      <w:pPr>
        <w:spacing w:before="0" w:after="0"/>
        <w:ind w:right="23" w:firstLine="851"/>
      </w:pP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 О С Т А Н О В И Л:</w:t>
      </w:r>
    </w:p>
    <w:p>
      <w:pPr>
        <w:spacing w:before="0" w:after="0"/>
        <w:ind w:firstLine="851"/>
        <w:jc w:val="both"/>
      </w:pPr>
      <w:r>
        <w:rPr>
          <w:rFonts w:ascii="Times New Roman" w:eastAsia="Times New Roman" w:hAnsi="Times New Roman" w:cs="Times New Roman"/>
        </w:rPr>
        <w:t xml:space="preserve">Признать </w:t>
      </w:r>
      <w:r>
        <w:rPr>
          <w:rStyle w:val="cat-FIOgrp-17rplc-42"/>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33rplc-43"/>
          <w:rFonts w:ascii="Times New Roman" w:eastAsia="Times New Roman" w:hAnsi="Times New Roman" w:cs="Times New Roman"/>
        </w:rPr>
        <w:t>...</w:t>
      </w:r>
      <w:r>
        <w:rPr>
          <w:rStyle w:val="cat-PassportDatagrp-25rplc-44"/>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иновным в совершении административного правонарушения, предусмотренного ч. 1 ст. 12.8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 административное наказание в виде административного штрафа в размере </w:t>
      </w:r>
      <w:r>
        <w:rPr>
          <w:rStyle w:val="cat-Sumgrp-23rplc-45"/>
          <w:rFonts w:ascii="Times New Roman" w:eastAsia="Times New Roman" w:hAnsi="Times New Roman" w:cs="Times New Roman"/>
        </w:rPr>
        <w:t>сумма</w:t>
      </w:r>
      <w:r>
        <w:rPr>
          <w:rFonts w:ascii="Times New Roman" w:eastAsia="Times New Roman" w:hAnsi="Times New Roman" w:cs="Times New Roman"/>
        </w:rPr>
        <w:t xml:space="preserve"> с лишением права управления транспортными средствами на срок 1 (один) год 6 (шесть) месяцев.</w:t>
      </w:r>
    </w:p>
    <w:p>
      <w:pPr>
        <w:spacing w:before="0" w:after="0"/>
        <w:ind w:firstLine="851"/>
        <w:jc w:val="both"/>
      </w:pPr>
      <w:r>
        <w:rPr>
          <w:rFonts w:ascii="Times New Roman" w:eastAsia="Times New Roman" w:hAnsi="Times New Roman" w:cs="Times New Roman"/>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rPr>
        <w:t xml:space="preserve">  </w:t>
      </w:r>
      <w:r>
        <w:rPr>
          <w:rFonts w:ascii="Times New Roman" w:eastAsia="Times New Roman" w:hAnsi="Times New Roman" w:cs="Times New Roman"/>
        </w:rPr>
        <w:t>в законную силу.</w:t>
      </w:r>
    </w:p>
    <w:p>
      <w:pPr>
        <w:spacing w:before="0" w:after="0"/>
        <w:ind w:firstLine="851"/>
        <w:jc w:val="both"/>
      </w:pPr>
      <w:r>
        <w:rPr>
          <w:rFonts w:ascii="Times New Roman" w:eastAsia="Times New Roman" w:hAnsi="Times New Roman" w:cs="Times New Roman"/>
        </w:rPr>
        <w:t xml:space="preserve">Штраф перечислять по следующим реквизитам: отделение </w:t>
      </w:r>
      <w:r>
        <w:rPr>
          <w:rStyle w:val="cat-Addressgrp-1rplc-46"/>
          <w:rFonts w:ascii="Times New Roman" w:eastAsia="Times New Roman" w:hAnsi="Times New Roman" w:cs="Times New Roman"/>
        </w:rPr>
        <w:t>адрес</w:t>
      </w:r>
      <w:r>
        <w:rPr>
          <w:rFonts w:ascii="Times New Roman" w:eastAsia="Times New Roman" w:hAnsi="Times New Roman" w:cs="Times New Roman"/>
        </w:rPr>
        <w:t xml:space="preserve"> Банка России; </w:t>
      </w:r>
      <w:r>
        <w:rPr>
          <w:rFonts w:ascii="Times New Roman" w:eastAsia="Times New Roman" w:hAnsi="Times New Roman" w:cs="Times New Roman"/>
        </w:rPr>
        <w:t>р</w:t>
      </w:r>
      <w:r>
        <w:rPr>
          <w:rFonts w:ascii="Times New Roman" w:eastAsia="Times New Roman" w:hAnsi="Times New Roman" w:cs="Times New Roman"/>
        </w:rPr>
        <w:t>/с 40102810645370000035; получатель</w:t>
      </w:r>
      <w:r>
        <w:rPr>
          <w:rFonts w:ascii="Times New Roman" w:eastAsia="Times New Roman" w:hAnsi="Times New Roman" w:cs="Times New Roman"/>
        </w:rPr>
        <w:t xml:space="preserve">  </w:t>
      </w:r>
      <w:r>
        <w:rPr>
          <w:rFonts w:ascii="Times New Roman" w:eastAsia="Times New Roman" w:hAnsi="Times New Roman" w:cs="Times New Roman"/>
        </w:rPr>
        <w:t xml:space="preserve">УФК по </w:t>
      </w:r>
      <w:r>
        <w:rPr>
          <w:rStyle w:val="cat-Addressgrp-1rplc-47"/>
          <w:rFonts w:ascii="Times New Roman" w:eastAsia="Times New Roman" w:hAnsi="Times New Roman" w:cs="Times New Roman"/>
        </w:rPr>
        <w:t>адрес</w:t>
      </w:r>
      <w:r>
        <w:rPr>
          <w:rFonts w:ascii="Times New Roman" w:eastAsia="Times New Roman" w:hAnsi="Times New Roman" w:cs="Times New Roman"/>
        </w:rPr>
        <w:t xml:space="preserve"> (ОМВД России по </w:t>
      </w:r>
      <w:r>
        <w:rPr>
          <w:rStyle w:val="cat-Addressgrp-8rplc-48"/>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к/с 03100643000000017500, БИК </w:t>
      </w:r>
      <w:r>
        <w:rPr>
          <w:rStyle w:val="cat-PhoneNumbergrp-29rplc-49"/>
          <w:rFonts w:ascii="Times New Roman" w:eastAsia="Times New Roman" w:hAnsi="Times New Roman" w:cs="Times New Roman"/>
        </w:rPr>
        <w:t>телефон</w:t>
      </w:r>
      <w:r>
        <w:rPr>
          <w:rFonts w:ascii="Times New Roman" w:eastAsia="Times New Roman" w:hAnsi="Times New Roman" w:cs="Times New Roman"/>
        </w:rPr>
        <w:t>, КПП</w:t>
      </w:r>
      <w:r>
        <w:rPr>
          <w:rFonts w:ascii="Times New Roman" w:eastAsia="Times New Roman" w:hAnsi="Times New Roman" w:cs="Times New Roman"/>
        </w:rPr>
        <w:t xml:space="preserve">  </w:t>
      </w:r>
      <w:r>
        <w:rPr>
          <w:rStyle w:val="cat-PhoneNumbergrp-30rplc-50"/>
          <w:rFonts w:ascii="Times New Roman" w:eastAsia="Times New Roman" w:hAnsi="Times New Roman" w:cs="Times New Roman"/>
        </w:rPr>
        <w:t>телефон</w:t>
      </w:r>
      <w:r>
        <w:rPr>
          <w:rFonts w:ascii="Times New Roman" w:eastAsia="Times New Roman" w:hAnsi="Times New Roman" w:cs="Times New Roman"/>
        </w:rPr>
        <w:t xml:space="preserve">, ОКТМО </w:t>
      </w:r>
      <w:r>
        <w:rPr>
          <w:rStyle w:val="cat-PhoneNumbergrp-31rplc-51"/>
          <w:rFonts w:ascii="Times New Roman" w:eastAsia="Times New Roman" w:hAnsi="Times New Roman" w:cs="Times New Roman"/>
        </w:rPr>
        <w:t>телефон</w:t>
      </w:r>
      <w:r>
        <w:rPr>
          <w:rFonts w:ascii="Times New Roman" w:eastAsia="Times New Roman" w:hAnsi="Times New Roman" w:cs="Times New Roman"/>
        </w:rPr>
        <w:t xml:space="preserve">, ИНН </w:t>
      </w:r>
      <w:r>
        <w:rPr>
          <w:rStyle w:val="cat-PhoneNumbergrp-32rplc-52"/>
          <w:rFonts w:ascii="Times New Roman" w:eastAsia="Times New Roman" w:hAnsi="Times New Roman" w:cs="Times New Roman"/>
        </w:rPr>
        <w:t>телефон</w:t>
      </w:r>
      <w:r>
        <w:rPr>
          <w:rFonts w:ascii="Times New Roman" w:eastAsia="Times New Roman" w:hAnsi="Times New Roman" w:cs="Times New Roman"/>
        </w:rPr>
        <w:t>, КБК 18811601123010001140, УИН 1881049124160000</w:t>
      </w:r>
      <w:r>
        <w:rPr>
          <w:rFonts w:ascii="Times New Roman" w:eastAsia="Times New Roman" w:hAnsi="Times New Roman" w:cs="Times New Roman"/>
        </w:rPr>
        <w:t>23</w:t>
      </w:r>
      <w:r>
        <w:rPr>
          <w:rFonts w:ascii="Times New Roman" w:eastAsia="Times New Roman" w:hAnsi="Times New Roman" w:cs="Times New Roman"/>
        </w:rPr>
        <w:t>9</w:t>
      </w:r>
      <w:r>
        <w:rPr>
          <w:rFonts w:ascii="Times New Roman" w:eastAsia="Times New Roman" w:hAnsi="Times New Roman" w:cs="Times New Roman"/>
        </w:rPr>
        <w:t>0</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 xml:space="preserve"> </w:t>
      </w:r>
      <w:r>
        <w:rPr>
          <w:rFonts w:ascii="Times New Roman" w:eastAsia="Times New Roman" w:hAnsi="Times New Roman" w:cs="Times New Roman"/>
        </w:rPr>
        <w:t>Подлинник квитанции об оплате штрафа предоставить мировому судье судебного участка № 26 Бахчисарайского судебного района (</w:t>
      </w:r>
      <w:r>
        <w:rPr>
          <w:rStyle w:val="cat-Addressgrp-2rplc-53"/>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54"/>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9rplc-55"/>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каб</w:t>
      </w:r>
      <w:r>
        <w:rPr>
          <w:rFonts w:ascii="Times New Roman" w:eastAsia="Times New Roman" w:hAnsi="Times New Roman" w:cs="Times New Roman"/>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 xml:space="preserve">Разъяснить </w:t>
      </w:r>
      <w:r>
        <w:rPr>
          <w:rStyle w:val="cat-FIOgrp-19rplc-56"/>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rPr>
        <w:t xml:space="preserve">  </w:t>
      </w:r>
      <w:r>
        <w:rPr>
          <w:rFonts w:ascii="Times New Roman" w:eastAsia="Times New Roman" w:hAnsi="Times New Roman" w:cs="Times New Roman"/>
        </w:rPr>
        <w:t>указанных документов заявить об этом в указанный орган в тот же срок;</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57"/>
          <w:rFonts w:ascii="Times New Roman" w:eastAsia="Times New Roman" w:hAnsi="Times New Roman" w:cs="Times New Roman"/>
        </w:rPr>
        <w:t>адрес</w:t>
      </w:r>
      <w:r>
        <w:rPr>
          <w:rFonts w:ascii="Times New Roman" w:eastAsia="Times New Roman" w:hAnsi="Times New Roman" w:cs="Times New Roman"/>
        </w:rPr>
        <w:t xml:space="preserve"> путем подачи жалобы через мирового судью судебного участка № 26 Бахчисарайского судебного района (</w:t>
      </w:r>
      <w:r>
        <w:rPr>
          <w:rStyle w:val="cat-Addressgrp-2rplc-58"/>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Addressgrp-1rplc-59"/>
          <w:rFonts w:ascii="Times New Roman" w:eastAsia="Times New Roman" w:hAnsi="Times New Roman" w:cs="Times New Roman"/>
        </w:rPr>
        <w:t>адрес</w:t>
      </w:r>
      <w:r>
        <w:rPr>
          <w:rFonts w:ascii="Times New Roman" w:eastAsia="Times New Roman" w:hAnsi="Times New Roman" w:cs="Times New Roman"/>
        </w:rPr>
        <w:t xml:space="preserve"> в течение десяти суток со дня вручения или получения копии постановления.</w:t>
      </w:r>
    </w:p>
    <w:p>
      <w:pPr>
        <w:spacing w:before="0" w:after="0"/>
        <w:ind w:firstLine="708"/>
        <w:jc w:val="both"/>
      </w:pPr>
    </w:p>
    <w:p>
      <w:pPr>
        <w:spacing w:before="0" w:after="200" w:line="276" w:lineRule="auto"/>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22rplc-60"/>
          <w:rFonts w:ascii="Times New Roman" w:eastAsia="Times New Roman" w:hAnsi="Times New Roman" w:cs="Times New Roman"/>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8rplc-4">
    <w:name w:val="cat-FIO grp-18 rplc-4"/>
    <w:basedOn w:val="DefaultParagraphFont"/>
  </w:style>
  <w:style w:type="character" w:customStyle="1" w:styleId="cat-Addressgrp-3rplc-5">
    <w:name w:val="cat-Address grp-3 rplc-5"/>
    <w:basedOn w:val="DefaultParagraphFont"/>
  </w:style>
  <w:style w:type="character" w:customStyle="1" w:styleId="cat-FIOgrp-17rplc-6">
    <w:name w:val="cat-FIO grp-17 rplc-6"/>
    <w:basedOn w:val="DefaultParagraphFont"/>
  </w:style>
  <w:style w:type="character" w:customStyle="1" w:styleId="cat-ExternalSystemDefinedgrp-33rplc-7">
    <w:name w:val="cat-ExternalSystemDefined grp-33 rplc-7"/>
    <w:basedOn w:val="DefaultParagraphFont"/>
  </w:style>
  <w:style w:type="character" w:customStyle="1" w:styleId="cat-PassportDatagrp-24rplc-8">
    <w:name w:val="cat-PassportData grp-24 rplc-8"/>
    <w:basedOn w:val="DefaultParagraphFont"/>
  </w:style>
  <w:style w:type="character" w:customStyle="1" w:styleId="cat-Addressgrp-4rplc-9">
    <w:name w:val="cat-Address grp-4 rplc-9"/>
    <w:basedOn w:val="DefaultParagraphFont"/>
  </w:style>
  <w:style w:type="character" w:customStyle="1" w:styleId="cat-Dategrp-11rplc-10">
    <w:name w:val="cat-Date grp-11 rplc-10"/>
    <w:basedOn w:val="DefaultParagraphFont"/>
  </w:style>
  <w:style w:type="character" w:customStyle="1" w:styleId="cat-Timegrp-26rplc-11">
    <w:name w:val="cat-Time grp-26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19rplc-14">
    <w:name w:val="cat-FIO grp-19 rplc-14"/>
    <w:basedOn w:val="DefaultParagraphFont"/>
  </w:style>
  <w:style w:type="character" w:customStyle="1" w:styleId="cat-CarNumbergrp-27rplc-15">
    <w:name w:val="cat-CarNumber grp-27 rplc-15"/>
    <w:basedOn w:val="DefaultParagraphFont"/>
  </w:style>
  <w:style w:type="character" w:customStyle="1" w:styleId="cat-FIOgrp-20rplc-16">
    <w:name w:val="cat-FIO grp-20 rplc-16"/>
    <w:basedOn w:val="DefaultParagraphFont"/>
  </w:style>
  <w:style w:type="character" w:customStyle="1" w:styleId="cat-PhoneNumbergrp-28rplc-17">
    <w:name w:val="cat-PhoneNumber grp-28 rplc-17"/>
    <w:basedOn w:val="DefaultParagraphFont"/>
  </w:style>
  <w:style w:type="character" w:customStyle="1" w:styleId="cat-Dategrp-12rplc-18">
    <w:name w:val="cat-Date grp-12 rplc-18"/>
    <w:basedOn w:val="DefaultParagraphFont"/>
  </w:style>
  <w:style w:type="character" w:customStyle="1" w:styleId="cat-FIOgrp-19rplc-19">
    <w:name w:val="cat-FIO grp-19 rplc-19"/>
    <w:basedOn w:val="DefaultParagraphFont"/>
  </w:style>
  <w:style w:type="character" w:customStyle="1" w:styleId="cat-FIOgrp-19rplc-20">
    <w:name w:val="cat-FIO grp-19 rplc-20"/>
    <w:basedOn w:val="DefaultParagraphFont"/>
  </w:style>
  <w:style w:type="character" w:customStyle="1" w:styleId="cat-FIOgrp-19rplc-21">
    <w:name w:val="cat-FIO grp-19 rplc-21"/>
    <w:basedOn w:val="DefaultParagraphFont"/>
  </w:style>
  <w:style w:type="character" w:customStyle="1" w:styleId="cat-Dategrp-13rplc-22">
    <w:name w:val="cat-Date grp-13 rplc-22"/>
    <w:basedOn w:val="DefaultParagraphFont"/>
  </w:style>
  <w:style w:type="character" w:customStyle="1" w:styleId="cat-Addressgrp-7rplc-23">
    <w:name w:val="cat-Address grp-7 rplc-23"/>
    <w:basedOn w:val="DefaultParagraphFont"/>
  </w:style>
  <w:style w:type="character" w:customStyle="1" w:styleId="cat-Dategrp-14rplc-24">
    <w:name w:val="cat-Date grp-14 rplc-24"/>
    <w:basedOn w:val="DefaultParagraphFont"/>
  </w:style>
  <w:style w:type="character" w:customStyle="1" w:styleId="cat-Dategrp-14rplc-25">
    <w:name w:val="cat-Date grp-14 rplc-25"/>
    <w:basedOn w:val="DefaultParagraphFont"/>
  </w:style>
  <w:style w:type="character" w:customStyle="1" w:styleId="cat-FIOgrp-21rplc-26">
    <w:name w:val="cat-FIO grp-21 rplc-26"/>
    <w:basedOn w:val="DefaultParagraphFont"/>
  </w:style>
  <w:style w:type="character" w:customStyle="1" w:styleId="cat-Dategrp-11rplc-27">
    <w:name w:val="cat-Date grp-11 rplc-27"/>
    <w:basedOn w:val="DefaultParagraphFont"/>
  </w:style>
  <w:style w:type="character" w:customStyle="1" w:styleId="cat-FIOgrp-19rplc-28">
    <w:name w:val="cat-FIO grp-19 rplc-28"/>
    <w:basedOn w:val="DefaultParagraphFont"/>
  </w:style>
  <w:style w:type="character" w:customStyle="1" w:styleId="cat-Dategrp-15rplc-29">
    <w:name w:val="cat-Date grp-15 rplc-29"/>
    <w:basedOn w:val="DefaultParagraphFont"/>
  </w:style>
  <w:style w:type="character" w:customStyle="1" w:styleId="cat-Dategrp-15rplc-30">
    <w:name w:val="cat-Date grp-15 rplc-30"/>
    <w:basedOn w:val="DefaultParagraphFont"/>
  </w:style>
  <w:style w:type="character" w:customStyle="1" w:styleId="cat-Dategrp-15rplc-31">
    <w:name w:val="cat-Date grp-15 rplc-31"/>
    <w:basedOn w:val="DefaultParagraphFont"/>
  </w:style>
  <w:style w:type="character" w:customStyle="1" w:styleId="cat-Dategrp-15rplc-32">
    <w:name w:val="cat-Date grp-15 rplc-32"/>
    <w:basedOn w:val="DefaultParagraphFont"/>
  </w:style>
  <w:style w:type="character" w:customStyle="1" w:styleId="cat-Dategrp-15rplc-33">
    <w:name w:val="cat-Date grp-15 rplc-33"/>
    <w:basedOn w:val="DefaultParagraphFont"/>
  </w:style>
  <w:style w:type="character" w:customStyle="1" w:styleId="cat-Addressgrp-8rplc-34">
    <w:name w:val="cat-Address grp-8 rplc-34"/>
    <w:basedOn w:val="DefaultParagraphFont"/>
  </w:style>
  <w:style w:type="character" w:customStyle="1" w:styleId="cat-Addressgrp-8rplc-35">
    <w:name w:val="cat-Address grp-8 rplc-35"/>
    <w:basedOn w:val="DefaultParagraphFont"/>
  </w:style>
  <w:style w:type="character" w:customStyle="1" w:styleId="cat-Dategrp-16rplc-36">
    <w:name w:val="cat-Date grp-16 rplc-36"/>
    <w:basedOn w:val="DefaultParagraphFont"/>
  </w:style>
  <w:style w:type="character" w:customStyle="1" w:styleId="cat-FIOgrp-19rplc-37">
    <w:name w:val="cat-FIO grp-19 rplc-37"/>
    <w:basedOn w:val="DefaultParagraphFont"/>
  </w:style>
  <w:style w:type="character" w:customStyle="1" w:styleId="cat-FIOgrp-21rplc-38">
    <w:name w:val="cat-FIO grp-21 rplc-38"/>
    <w:basedOn w:val="DefaultParagraphFont"/>
  </w:style>
  <w:style w:type="character" w:customStyle="1" w:styleId="cat-FIOgrp-21rplc-39">
    <w:name w:val="cat-FIO grp-21 rplc-39"/>
    <w:basedOn w:val="DefaultParagraphFont"/>
  </w:style>
  <w:style w:type="character" w:customStyle="1" w:styleId="cat-FIOgrp-21rplc-40">
    <w:name w:val="cat-FIO grp-21 rplc-40"/>
    <w:basedOn w:val="DefaultParagraphFont"/>
  </w:style>
  <w:style w:type="character" w:customStyle="1" w:styleId="cat-FIOgrp-19rplc-41">
    <w:name w:val="cat-FIO grp-19 rplc-41"/>
    <w:basedOn w:val="DefaultParagraphFont"/>
  </w:style>
  <w:style w:type="character" w:customStyle="1" w:styleId="cat-FIOgrp-17rplc-42">
    <w:name w:val="cat-FIO grp-17 rplc-42"/>
    <w:basedOn w:val="DefaultParagraphFont"/>
  </w:style>
  <w:style w:type="character" w:customStyle="1" w:styleId="cat-ExternalSystemDefinedgrp-33rplc-43">
    <w:name w:val="cat-ExternalSystemDefined grp-33 rplc-43"/>
    <w:basedOn w:val="DefaultParagraphFont"/>
  </w:style>
  <w:style w:type="character" w:customStyle="1" w:styleId="cat-PassportDatagrp-25rplc-44">
    <w:name w:val="cat-PassportData grp-25 rplc-44"/>
    <w:basedOn w:val="DefaultParagraphFont"/>
  </w:style>
  <w:style w:type="character" w:customStyle="1" w:styleId="cat-Sumgrp-23rplc-45">
    <w:name w:val="cat-Sum grp-23 rplc-45"/>
    <w:basedOn w:val="DefaultParagraphFont"/>
  </w:style>
  <w:style w:type="character" w:customStyle="1" w:styleId="cat-Addressgrp-1rplc-46">
    <w:name w:val="cat-Address grp-1 rplc-46"/>
    <w:basedOn w:val="DefaultParagraphFont"/>
  </w:style>
  <w:style w:type="character" w:customStyle="1" w:styleId="cat-Addressgrp-1rplc-47">
    <w:name w:val="cat-Address grp-1 rplc-47"/>
    <w:basedOn w:val="DefaultParagraphFont"/>
  </w:style>
  <w:style w:type="character" w:customStyle="1" w:styleId="cat-Addressgrp-8rplc-48">
    <w:name w:val="cat-Address grp-8 rplc-48"/>
    <w:basedOn w:val="DefaultParagraphFont"/>
  </w:style>
  <w:style w:type="character" w:customStyle="1" w:styleId="cat-PhoneNumbergrp-29rplc-49">
    <w:name w:val="cat-PhoneNumber grp-29 rplc-49"/>
    <w:basedOn w:val="DefaultParagraphFont"/>
  </w:style>
  <w:style w:type="character" w:customStyle="1" w:styleId="cat-PhoneNumbergrp-30rplc-50">
    <w:name w:val="cat-PhoneNumber grp-30 rplc-50"/>
    <w:basedOn w:val="DefaultParagraphFont"/>
  </w:style>
  <w:style w:type="character" w:customStyle="1" w:styleId="cat-PhoneNumbergrp-31rplc-51">
    <w:name w:val="cat-PhoneNumber grp-31 rplc-51"/>
    <w:basedOn w:val="DefaultParagraphFont"/>
  </w:style>
  <w:style w:type="character" w:customStyle="1" w:styleId="cat-PhoneNumbergrp-32rplc-52">
    <w:name w:val="cat-PhoneNumber grp-32 rplc-52"/>
    <w:basedOn w:val="DefaultParagraphFont"/>
  </w:style>
  <w:style w:type="character" w:customStyle="1" w:styleId="cat-Addressgrp-2rplc-53">
    <w:name w:val="cat-Address grp-2 rplc-53"/>
    <w:basedOn w:val="DefaultParagraphFont"/>
  </w:style>
  <w:style w:type="character" w:customStyle="1" w:styleId="cat-Addressgrp-1rplc-54">
    <w:name w:val="cat-Address grp-1 rplc-54"/>
    <w:basedOn w:val="DefaultParagraphFont"/>
  </w:style>
  <w:style w:type="character" w:customStyle="1" w:styleId="cat-Addressgrp-9rplc-55">
    <w:name w:val="cat-Address grp-9 rplc-55"/>
    <w:basedOn w:val="DefaultParagraphFont"/>
  </w:style>
  <w:style w:type="character" w:customStyle="1" w:styleId="cat-FIOgrp-19rplc-56">
    <w:name w:val="cat-FIO grp-19 rplc-56"/>
    <w:basedOn w:val="DefaultParagraphFont"/>
  </w:style>
  <w:style w:type="character" w:customStyle="1" w:styleId="cat-Addressgrp-1rplc-57">
    <w:name w:val="cat-Address grp-1 rplc-57"/>
    <w:basedOn w:val="DefaultParagraphFont"/>
  </w:style>
  <w:style w:type="character" w:customStyle="1" w:styleId="cat-Addressgrp-2rplc-58">
    <w:name w:val="cat-Address grp-2 rplc-58"/>
    <w:basedOn w:val="DefaultParagraphFont"/>
  </w:style>
  <w:style w:type="character" w:customStyle="1" w:styleId="cat-Addressgrp-1rplc-59">
    <w:name w:val="cat-Address grp-1 rplc-59"/>
    <w:basedOn w:val="DefaultParagraphFont"/>
  </w:style>
  <w:style w:type="character" w:customStyle="1" w:styleId="cat-FIOgrp-22rplc-60">
    <w:name w:val="cat-FIO grp-22 rplc-6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