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F68CE" w:rsidRPr="0019452B" w:rsidP="00AA6767">
      <w:pPr>
        <w:spacing w:after="0" w:line="240" w:lineRule="auto"/>
        <w:ind w:firstLine="709"/>
        <w:jc w:val="right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52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5-26-</w:t>
      </w:r>
      <w:r w:rsidRPr="0019452B" w:rsidR="00E92D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9452B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9452B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DF68CE" w:rsidP="00AA6767">
      <w:pPr>
        <w:keepNext/>
        <w:spacing w:after="0" w:line="240" w:lineRule="auto"/>
        <w:jc w:val="center"/>
        <w:outlineLvl w:val="1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</w:p>
    <w:p w:rsidR="00DF68CE" w:rsidP="00AA67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DF68CE" w:rsidP="00AA6767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2026 года                                                                                      город Бахчисарай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:rsidR="00DF68CE" w:rsidP="00AA6767">
      <w:pPr>
        <w:pStyle w:val="1"/>
        <w:shd w:val="clear" w:color="auto" w:fill="auto"/>
        <w:spacing w:line="240" w:lineRule="auto"/>
        <w:ind w:firstLine="709"/>
        <w:jc w:val="both"/>
        <w:rPr>
          <w:rFonts w:eastAsia="Newton-Regular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ru-RU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д.36 в), рассмотрев дело об административном правонаруше</w:t>
      </w:r>
      <w:r>
        <w:rPr>
          <w:rFonts w:eastAsia="Times New Roman"/>
          <w:sz w:val="24"/>
          <w:szCs w:val="24"/>
          <w:lang w:eastAsia="ru-RU"/>
        </w:rPr>
        <w:t xml:space="preserve">нии, предусмотренном частью 1 статьи 6.8 Кодекса РФ об административных правонарушениях, в отношении </w:t>
      </w:r>
      <w:r>
        <w:rPr>
          <w:sz w:val="24"/>
          <w:szCs w:val="24"/>
          <w:lang w:eastAsia="ar-SA"/>
        </w:rPr>
        <w:t>****</w:t>
      </w:r>
      <w:r w:rsidR="006C3C68">
        <w:rPr>
          <w:rFonts w:eastAsia="Newton-Regular"/>
          <w:sz w:val="24"/>
          <w:szCs w:val="24"/>
          <w:lang w:eastAsia="ar-SA"/>
        </w:rPr>
        <w:t xml:space="preserve">, </w:t>
      </w:r>
      <w:r>
        <w:rPr>
          <w:rFonts w:eastAsia="Newton-Regular"/>
          <w:sz w:val="24"/>
          <w:szCs w:val="24"/>
          <w:lang w:eastAsia="ar-SA"/>
        </w:rPr>
        <w:t>***</w:t>
      </w:r>
      <w:r w:rsidR="006C3C68">
        <w:rPr>
          <w:rFonts w:eastAsia="Newton-Regular"/>
          <w:sz w:val="24"/>
          <w:szCs w:val="24"/>
          <w:lang w:eastAsia="ar-SA"/>
        </w:rPr>
        <w:t xml:space="preserve"> года рождения, уроженца </w:t>
      </w:r>
      <w:r>
        <w:rPr>
          <w:rFonts w:eastAsia="Newton-Regular"/>
          <w:sz w:val="24"/>
          <w:szCs w:val="24"/>
          <w:lang w:eastAsia="ar-SA"/>
        </w:rPr>
        <w:t>****</w:t>
      </w:r>
      <w:r w:rsidR="006C3C68">
        <w:rPr>
          <w:rFonts w:eastAsia="Newton-Regular"/>
          <w:sz w:val="24"/>
          <w:szCs w:val="24"/>
          <w:lang w:eastAsia="ar-SA"/>
        </w:rPr>
        <w:t xml:space="preserve">, зарегистрированного и проживающего по адресу: </w:t>
      </w:r>
      <w:r>
        <w:rPr>
          <w:rFonts w:eastAsia="Newton-Regular"/>
          <w:sz w:val="24"/>
          <w:szCs w:val="24"/>
          <w:lang w:eastAsia="ar-SA"/>
        </w:rPr>
        <w:t>*****</w:t>
      </w:r>
      <w:r>
        <w:rPr>
          <w:rFonts w:eastAsia="Times New Roman"/>
          <w:sz w:val="24"/>
          <w:szCs w:val="24"/>
          <w:lang w:eastAsia="ru-RU"/>
        </w:rPr>
        <w:t>,</w:t>
      </w:r>
    </w:p>
    <w:p w:rsidR="00DF68CE" w:rsidP="00AA6767">
      <w:pPr>
        <w:spacing w:after="0" w:line="240" w:lineRule="auto"/>
        <w:ind w:firstLine="709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УСТАНОВИЛ:</w:t>
      </w:r>
    </w:p>
    <w:p w:rsidR="00DF68CE" w:rsidP="00AA67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в ***</w:t>
      </w:r>
      <w:r w:rsidR="006C3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находясь по месту своего жительства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eastAsia="Newton-Regular" w:hAnsi="Times New Roman" w:cs="Times New Roman"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Calibri" w:eastAsia="Times New Roman" w:hAnsi="Calibri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незаконно</w:t>
      </w:r>
      <w:r>
        <w:rPr>
          <w:rFonts w:ascii="Calibri" w:eastAsia="Times New Roman" w:hAnsi="Calibri" w:cs="Times New Roman"/>
          <w:sz w:val="24"/>
          <w:szCs w:val="24"/>
          <w:lang w:eastAsia="ar-SA"/>
        </w:rPr>
        <w:t xml:space="preserve"> </w:t>
      </w:r>
      <w:r w:rsidR="006C3C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хранил без цели сбыта </w:t>
      </w:r>
      <w:r w:rsidR="00F66C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вещества 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массой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="006C3C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C3C68">
        <w:rPr>
          <w:rFonts w:ascii="Times New Roman" w:eastAsia="Times New Roman" w:hAnsi="Times New Roman" w:cs="Times New Roman"/>
          <w:sz w:val="24"/>
          <w:szCs w:val="24"/>
          <w:lang w:eastAsia="ar-SA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(в пересчете на высушеное вещество) является частями растений конопля (растений рода </w:t>
      </w:r>
      <w:r w:rsidRPr="00AA22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Cannabis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 содержащих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наркотическое средство</w:t>
      </w:r>
      <w:r w:rsidR="006C3C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вещество массой ****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заключению эксперта № ****</w:t>
      </w:r>
      <w:r w:rsidR="006C3C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C3C68">
        <w:rPr>
          <w:rFonts w:ascii="Times New Roman" w:eastAsia="Times New Roman" w:hAnsi="Times New Roman" w:cs="Times New Roman"/>
          <w:sz w:val="24"/>
          <w:szCs w:val="24"/>
          <w:lang w:eastAsia="ar-SA"/>
        </w:rPr>
        <w:t>от</w:t>
      </w:r>
      <w:r w:rsidR="006C3C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>явля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>тся наркотическим средством г</w:t>
      </w:r>
      <w:r w:rsidR="00C57E14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>шиш (анаша, смола каннабиса).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рассмотрении дела *****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вину признал, каких-либо ходатайств не представил. 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 совершении </w:t>
      </w:r>
      <w:r w:rsidR="001A7BDE">
        <w:rPr>
          <w:rFonts w:ascii="Times New Roman" w:hAnsi="Times New Roman"/>
          <w:sz w:val="24"/>
          <w:szCs w:val="24"/>
          <w:shd w:val="clear" w:color="auto" w:fill="FFFFFF"/>
        </w:rPr>
        <w:t xml:space="preserve">административного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правонарушения, предусмотренного ч.1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ст. </w:t>
      </w:r>
      <w:hyperlink r:id="rId4" w:tgtFrame="_blank" w:tooltip="КОАП &gt;  Раздел II. Особенная часть &gt; Глава 10. Административные правонарушения в сельском хозяйстве, ветеринарии и мелиорации земель &gt; Статья 10.5.1. Незаконное культивирование растений, содержащих наркотические средства или психотропные вещества либо их 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6.8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Ко</w:t>
      </w:r>
      <w:r w:rsidR="001A7BDE">
        <w:rPr>
          <w:rFonts w:ascii="Times New Roman" w:hAnsi="Times New Roman" w:cs="Times New Roman"/>
          <w:sz w:val="24"/>
          <w:szCs w:val="24"/>
          <w:shd w:val="clear" w:color="auto" w:fill="FFFFFF"/>
        </w:rPr>
        <w:t>АП РФ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подтверждается материалами дела, исследуемыми мировым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судьей в их совокупности, а именно: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протоколом об административном правонарушении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подписанным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без возражений (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); </w:t>
      </w:r>
    </w:p>
    <w:p w:rsidR="00AA6767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Pr="00AA67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рапортом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</w:t>
      </w:r>
      <w:r w:rsidRPr="00AA67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 w:rsidRPr="00AA67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(л.д.3);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рапортом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6C3C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</w:t>
      </w:r>
      <w:r w:rsidR="006C3C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 w:rsidR="00AA67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 w:rsidR="00257D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. 4,6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AA6767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КУСП №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(л.д.7);</w:t>
      </w:r>
    </w:p>
    <w:p w:rsidR="00ED2F52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постановлением ***</w:t>
      </w:r>
      <w:r w:rsidR="00EA59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районного суда РК 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8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протоколом обыска (выемки)</w:t>
      </w:r>
      <w:r w:rsidR="00EA59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9-17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письменным </w:t>
      </w:r>
      <w:r w:rsidR="00EA59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объяснением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="00EA5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57D9C"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>л.д.</w:t>
      </w:r>
      <w:r w:rsidR="00AA6767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рапортом ***</w:t>
      </w:r>
      <w:r w:rsidR="00EA5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57D9C">
        <w:rPr>
          <w:rFonts w:ascii="Times New Roman" w:eastAsia="Times New Roman" w:hAnsi="Times New Roman" w:cs="Times New Roman"/>
          <w:sz w:val="24"/>
          <w:szCs w:val="24"/>
          <w:lang w:eastAsia="ru-RU"/>
        </w:rPr>
        <w:t>л.д.</w:t>
      </w:r>
      <w:r w:rsidRPr="00257D9C"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57D9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заключением эксперта экспертно-криминалистического центра МВД по Республике Крым № ***</w:t>
      </w:r>
      <w:r w:rsidR="00EA59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согласно которому, представленн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 на экспертизу веществ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масс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ами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="00EA59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="00EA59B3">
        <w:rPr>
          <w:rFonts w:ascii="Times New Roman" w:eastAsia="Times New Roman" w:hAnsi="Times New Roman" w:cs="Times New Roman"/>
          <w:sz w:val="24"/>
          <w:szCs w:val="24"/>
          <w:lang w:eastAsia="ar-SA"/>
        </w:rPr>
        <w:t>г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наркотическим средством 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гашиш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ar-SA"/>
        </w:rPr>
        <w:t>анаша, смола каннабиса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>л.д.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25</w:t>
      </w:r>
      <w:r w:rsidRPr="00257D9C" w:rsidR="00ED2F52">
        <w:rPr>
          <w:rFonts w:ascii="Times New Roman" w:hAnsi="Times New Roman"/>
          <w:sz w:val="24"/>
          <w:szCs w:val="24"/>
          <w:shd w:val="clear" w:color="auto" w:fill="FFFFFF"/>
        </w:rPr>
        <w:t>-2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8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); 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постановлением о передаче на хранение вещественных доказательств от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257D9C" w:rsidR="00ED2F52">
        <w:rPr>
          <w:rFonts w:ascii="Times New Roman" w:hAnsi="Times New Roman"/>
          <w:sz w:val="24"/>
          <w:szCs w:val="24"/>
          <w:shd w:val="clear" w:color="auto" w:fill="FFFFFF"/>
        </w:rPr>
        <w:t>4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); 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 квитанцией РФ №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32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EA59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сведениями о привлечении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к ответственности (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257D9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257D9C" w:rsidR="00ED2F52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AA6767">
        <w:rPr>
          <w:rFonts w:ascii="Times New Roman" w:hAnsi="Times New Roman"/>
          <w:sz w:val="24"/>
          <w:szCs w:val="24"/>
          <w:shd w:val="clear" w:color="auto" w:fill="FFFFFF"/>
        </w:rPr>
        <w:t>0-21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).</w:t>
      </w:r>
    </w:p>
    <w:p w:rsidR="00DF68CE" w:rsidP="00AA6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Вышеприведенные доказательства получили оценку в совокупности с другими материа</w:t>
      </w:r>
      <w:r>
        <w:rPr>
          <w:rFonts w:ascii="Times New Roman" w:hAnsi="Times New Roman"/>
          <w:sz w:val="24"/>
          <w:szCs w:val="24"/>
          <w:shd w:val="clear" w:color="auto" w:fill="FFFFFF"/>
        </w:rPr>
        <w:t>лами дела об административном правонар</w:t>
      </w:r>
      <w:r>
        <w:rPr>
          <w:rFonts w:ascii="Times New Roman" w:hAnsi="Times New Roman"/>
          <w:sz w:val="24"/>
          <w:szCs w:val="24"/>
          <w:shd w:val="clear" w:color="auto" w:fill="FFFFFF"/>
        </w:rPr>
        <w:t>ушении по правилам, установленным статьей </w:t>
      </w:r>
      <w:hyperlink r:id="rId5" w:tgtFrame="_blank" w:tooltip="КОАП &gt;  Раздел IV. Производство по делам об административных правонарушениях &gt; Глава 26. Предмет доказывания. Доказательства. Оценка доказательств &gt; Статья 26.11. Оценка доказательств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26.11 КоАП</w:t>
        </w:r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РФ с точки зрения их относимости, допустимости, достоверности и достаточности.</w:t>
      </w:r>
    </w:p>
    <w:p w:rsidR="00DF68CE" w:rsidP="00AA67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Проанализировав  и  оценив представленные  доказательства,  мировой судья считает, что  в действиях 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имеется  состав  административно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 правонарушения, предусмотренный частью 1 статьи  6.8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Кодекса  Российской Федерации  об административных правонарушениях -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езаконное хранение без цели сбыта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наркотических средств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DF68CE" w:rsidP="00DF6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  характер  совершенного  правонарушения, личность 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степень его вины, обстоятельства, смягчающие и отягчающие административную ответственность, мировой судья считает  возможным  назначить ему  административное  наказание в виде  административного штрафа в размере, предусмотренном  санкцией части 1  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тьи  6.8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</w:t>
      </w:r>
      <w:r w:rsidR="00C57E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АП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РФ. </w:t>
      </w:r>
    </w:p>
    <w:p w:rsidR="00DF68CE" w:rsidP="00DF6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соответствии с ч. 3 п.п.1,2 ст. 29.10 КоАП РФ вещи и документы, не изъятые из оборота, подлежат возвращению законному владельцу, а при не установлении его передаются в собственность государства в соответствии с законодательством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Российской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Федерации, а также вещи, изъятые из оборота, подлежат передаче в соответствующие организации или уничтожению.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Мировой судья в порядке п. 2 ч. 3 ст. </w:t>
      </w:r>
      <w:hyperlink r:id="rId6" w:tgtFrame="_blank" w:tooltip="КОАП &gt;  Раздел IV. Производство по делам об административных правонарушениях &gt; Глава 29. Рассмотрение дела об административном правонарушении &gt; Статья 29.10. Постановление по делу об административном правонарушении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29.10 КоАП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РФ разрешает вопрос о вещественных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доказательствах, а именно: 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веществ</w:t>
      </w:r>
      <w:r w:rsidR="00AA67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массой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="00AA67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A59B3">
        <w:rPr>
          <w:rFonts w:ascii="Times New Roman" w:eastAsia="Times New Roman" w:hAnsi="Times New Roman" w:cs="Times New Roman"/>
          <w:sz w:val="24"/>
          <w:szCs w:val="24"/>
          <w:lang w:eastAsia="ar-SA"/>
        </w:rPr>
        <w:t>г,</w:t>
      </w:r>
      <w:r w:rsidRPr="00AA6767" w:rsidR="00AA67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A6767">
        <w:rPr>
          <w:rFonts w:ascii="Times New Roman" w:eastAsia="Times New Roman" w:hAnsi="Times New Roman" w:cs="Times New Roman"/>
          <w:sz w:val="24"/>
          <w:szCs w:val="24"/>
          <w:lang w:eastAsia="ar-SA"/>
        </w:rPr>
        <w:t>которое является частями растений конопля, вещество массой</w:t>
      </w:r>
      <w:r w:rsidR="00EA59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="00EA59B3">
        <w:rPr>
          <w:rFonts w:ascii="Times New Roman" w:eastAsia="Times New Roman" w:hAnsi="Times New Roman" w:cs="Times New Roman"/>
          <w:sz w:val="24"/>
          <w:szCs w:val="24"/>
          <w:lang w:eastAsia="ar-SA"/>
        </w:rPr>
        <w:t>г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котор</w:t>
      </w:r>
      <w:r w:rsidR="00AA67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 явля</w:t>
      </w:r>
      <w:r w:rsidR="00AA67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тся наркотическим средством г</w:t>
      </w:r>
      <w:r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шиш (анаша, смола каннабиса)</w:t>
      </w:r>
      <w:r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помещенные в </w:t>
      </w:r>
      <w:r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один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пакет,</w:t>
      </w:r>
      <w:r w:rsidR="00AA67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одну коробку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прошитый и оклеенный печатью №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ЭКЦ МВД по РК, находящийся в центральной камере хранения наркотических средств МВД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Республике Крым согласно квитанции РФ №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считает необходимым уничтожить вышеуказанные вещественные доказательства,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после вступления данного постановления в законную силу.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right="-1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Руководствуясь статьями 6.8, 29.9 - 29.11  Кодекса Российской Федерации об административных правонарушениях, мировой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судья</w:t>
      </w:r>
    </w:p>
    <w:p w:rsidR="00DF68CE" w:rsidP="00DF68C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 О С Т А Н О В И Л:</w:t>
      </w:r>
    </w:p>
    <w:p w:rsidR="00DF68CE" w:rsidP="00DF68C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Признать </w:t>
      </w:r>
      <w:r>
        <w:rPr>
          <w:rFonts w:ascii="Times New Roman" w:hAnsi="Times New Roman" w:cs="Times New Roman"/>
          <w:sz w:val="24"/>
          <w:szCs w:val="24"/>
          <w:lang w:eastAsia="ar-SA"/>
        </w:rPr>
        <w:t>****</w:t>
      </w:r>
      <w:r w:rsidRPr="00EA59B3" w:rsidR="00EA59B3">
        <w:rPr>
          <w:rFonts w:ascii="Times New Roman" w:eastAsia="Newton-Regular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  <w:lang w:eastAsia="ar-SA"/>
        </w:rPr>
        <w:t>****</w:t>
      </w:r>
      <w:r w:rsidRPr="00EA59B3" w:rsidR="00EA59B3">
        <w:rPr>
          <w:rFonts w:ascii="Times New Roman" w:eastAsia="Newton-Regular" w:hAnsi="Times New Roman" w:cs="Times New Roman"/>
          <w:sz w:val="24"/>
          <w:szCs w:val="24"/>
          <w:lang w:eastAsia="ar-SA"/>
        </w:rPr>
        <w:t xml:space="preserve"> года рождения</w:t>
      </w:r>
      <w:r w:rsidR="00EA59B3">
        <w:rPr>
          <w:rFonts w:ascii="Times New Roman" w:eastAsia="Newton-Regular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виновным в совершении административного правонарушения, предусмотренного частью 1 статьи 6.8  Кодекса Российской Федерации об административных правонарушениях и назначить ему    административное  наказание   в виде штрафа в размер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DF68CE" w:rsidP="00DF68C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перечислять по следующим реквизитам: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68CE" w:rsidP="00DF68C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каб. 9), как документ, подтверждающ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 исполнение постановления, но не позднее 60 (шестидесяти) дней со дня вступления постановления в законную силу.</w:t>
      </w:r>
    </w:p>
    <w:p w:rsidR="00DF68CE" w:rsidP="00DF68C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В силу ст. 32.2 КоАП РФ, административный штраф должен быть уплачен лицом, привлеченным к административной ответственности, не позднее шестиде</w:t>
      </w:r>
      <w:r>
        <w:rPr>
          <w:rFonts w:ascii="Times New Roman" w:eastAsia="Newton-Regular" w:hAnsi="Times New Roman" w:cs="Times New Roman"/>
          <w:sz w:val="24"/>
          <w:szCs w:val="24"/>
        </w:rPr>
        <w:t>сяти дней со дня вступления постановления о наложении административного штрафа в законную силу.</w:t>
      </w:r>
    </w:p>
    <w:p w:rsidR="00DF68CE" w:rsidP="00DF6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Вещественное доказательство, а именно: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уничтожить после вступления постановления в законную силу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68CE" w:rsidP="00AA6767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(Бахчисарайский район)  Республики Крым в течение 10 дней со дня вручения или получения копии постановления.</w:t>
      </w:r>
    </w:p>
    <w:p w:rsidR="00DF68CE" w:rsidP="00DF68CE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Мировой судья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  <w:t xml:space="preserve">  </w:t>
      </w:r>
      <w:r w:rsidR="00377450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Е.Н. Андрухова</w:t>
      </w:r>
    </w:p>
    <w:sectPr w:rsidSect="00AA6767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E61"/>
    <w:rsid w:val="0019452B"/>
    <w:rsid w:val="001A7BDE"/>
    <w:rsid w:val="00257D9C"/>
    <w:rsid w:val="00377450"/>
    <w:rsid w:val="006A316A"/>
    <w:rsid w:val="006C3C68"/>
    <w:rsid w:val="00702E61"/>
    <w:rsid w:val="00767B0C"/>
    <w:rsid w:val="0079610F"/>
    <w:rsid w:val="00AA2270"/>
    <w:rsid w:val="00AA6767"/>
    <w:rsid w:val="00C57E14"/>
    <w:rsid w:val="00C72D23"/>
    <w:rsid w:val="00DF68CE"/>
    <w:rsid w:val="00E6358C"/>
    <w:rsid w:val="00E92DFD"/>
    <w:rsid w:val="00EA59B3"/>
    <w:rsid w:val="00ED2F52"/>
    <w:rsid w:val="00F342E4"/>
    <w:rsid w:val="00F41158"/>
    <w:rsid w:val="00F66C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8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68CE"/>
    <w:rPr>
      <w:color w:val="0000FF"/>
      <w:u w:val="single"/>
    </w:rPr>
  </w:style>
  <w:style w:type="character" w:customStyle="1" w:styleId="a">
    <w:name w:val="Основной текст_"/>
    <w:link w:val="1"/>
    <w:locked/>
    <w:rsid w:val="00DF68CE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DF68CE"/>
    <w:pPr>
      <w:widowControl w:val="0"/>
      <w:shd w:val="clear" w:color="auto" w:fill="FFFFFF"/>
      <w:spacing w:after="0" w:line="638" w:lineRule="exact"/>
      <w:jc w:val="center"/>
    </w:pPr>
    <w:rPr>
      <w:rFonts w:ascii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10/statia-10.5.1/" TargetMode="External" /><Relationship Id="rId5" Type="http://schemas.openxmlformats.org/officeDocument/2006/relationships/hyperlink" Target="http://sudact.ru/law/koap/razdel-iv/glava-26/statia-26.11/" TargetMode="External" /><Relationship Id="rId6" Type="http://schemas.openxmlformats.org/officeDocument/2006/relationships/hyperlink" Target="http://sudact.ru/law/koap/razdel-iv/glava-29/statia-29.10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