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D5723" w:rsidP="009D5723">
      <w:pPr>
        <w:spacing w:after="0" w:line="240" w:lineRule="auto"/>
        <w:ind w:right="23"/>
        <w:jc w:val="both"/>
        <w:rPr>
          <w:rFonts w:ascii="Times New Roman" w:hAnsi="Times New Roman" w:eastAsiaTheme="minorEastAsia" w:cs="Times New Roman"/>
          <w:sz w:val="24"/>
          <w:szCs w:val="24"/>
          <w:lang w:eastAsia="ru-RU"/>
        </w:rPr>
      </w:pPr>
      <w:r>
        <w:rPr>
          <w:rFonts w:ascii="Times New Roman" w:hAnsi="Times New Roman" w:eastAsiaTheme="minorEastAsia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Дело № 5-26-</w:t>
      </w:r>
      <w:r w:rsidR="00C12647">
        <w:rPr>
          <w:rFonts w:ascii="Times New Roman" w:hAnsi="Times New Roman" w:eastAsiaTheme="minorEastAsia" w:cs="Times New Roman"/>
          <w:sz w:val="24"/>
          <w:szCs w:val="24"/>
          <w:lang w:eastAsia="ru-RU"/>
        </w:rPr>
        <w:t>**</w:t>
      </w:r>
      <w:r>
        <w:rPr>
          <w:rFonts w:ascii="Times New Roman" w:hAnsi="Times New Roman" w:eastAsiaTheme="minorEastAsia" w:cs="Times New Roman"/>
          <w:sz w:val="24"/>
          <w:szCs w:val="24"/>
          <w:lang w:eastAsia="ru-RU"/>
        </w:rPr>
        <w:t>/2026</w:t>
      </w:r>
    </w:p>
    <w:p w:rsidR="009D5723" w:rsidP="009D5723">
      <w:pPr>
        <w:spacing w:after="0" w:line="240" w:lineRule="auto"/>
        <w:ind w:right="23"/>
        <w:jc w:val="both"/>
        <w:rPr>
          <w:rFonts w:ascii="Times New Roman" w:hAnsi="Times New Roman" w:eastAsiaTheme="minorEastAsia" w:cs="Times New Roman"/>
          <w:sz w:val="24"/>
          <w:szCs w:val="24"/>
          <w:lang w:eastAsia="ru-RU"/>
        </w:rPr>
      </w:pPr>
      <w:r>
        <w:rPr>
          <w:rFonts w:ascii="Times New Roman" w:hAnsi="Times New Roman" w:eastAsiaTheme="minorEastAsia" w:cs="Times New Roman"/>
          <w:sz w:val="24"/>
          <w:szCs w:val="24"/>
          <w:lang w:eastAsia="ru-RU"/>
        </w:rPr>
        <w:t xml:space="preserve">                                                      ПОСТАНОВЛЕНИЕ </w:t>
      </w:r>
    </w:p>
    <w:p w:rsidR="009D5723" w:rsidP="009D5723">
      <w:pPr>
        <w:spacing w:after="0" w:line="240" w:lineRule="auto"/>
        <w:ind w:right="23"/>
        <w:jc w:val="both"/>
        <w:rPr>
          <w:rFonts w:ascii="Times New Roman" w:hAnsi="Times New Roman" w:eastAsiaTheme="minorEastAsia" w:cs="Times New Roman"/>
          <w:sz w:val="24"/>
          <w:szCs w:val="24"/>
          <w:lang w:eastAsia="ru-RU"/>
        </w:rPr>
      </w:pPr>
      <w:r>
        <w:rPr>
          <w:rFonts w:ascii="Times New Roman" w:hAnsi="Times New Roman" w:eastAsiaTheme="minorEastAsia" w:cs="Times New Roman"/>
          <w:sz w:val="24"/>
          <w:szCs w:val="24"/>
          <w:lang w:eastAsia="ru-RU"/>
        </w:rPr>
        <w:t xml:space="preserve">                               по делу об административном правонарушении</w:t>
      </w:r>
    </w:p>
    <w:p w:rsidR="009D5723" w:rsidP="009D5723">
      <w:pPr>
        <w:spacing w:after="0" w:line="240" w:lineRule="auto"/>
        <w:ind w:right="23"/>
        <w:jc w:val="both"/>
        <w:rPr>
          <w:rFonts w:ascii="Times New Roman" w:hAnsi="Times New Roman" w:eastAsiaTheme="minorEastAsia" w:cs="Times New Roman"/>
          <w:sz w:val="24"/>
          <w:szCs w:val="24"/>
          <w:lang w:eastAsia="ru-RU"/>
        </w:rPr>
      </w:pPr>
      <w:r>
        <w:rPr>
          <w:rFonts w:ascii="Times New Roman" w:hAnsi="Times New Roman" w:eastAsiaTheme="minorEastAsia" w:cs="Times New Roman"/>
          <w:sz w:val="24"/>
          <w:szCs w:val="24"/>
          <w:lang w:eastAsia="ru-RU"/>
        </w:rPr>
        <w:t>***</w:t>
      </w:r>
      <w:r>
        <w:rPr>
          <w:rFonts w:ascii="Times New Roman" w:hAnsi="Times New Roman" w:eastAsiaTheme="minorEastAsia" w:cs="Times New Roman"/>
          <w:sz w:val="24"/>
          <w:szCs w:val="24"/>
          <w:lang w:eastAsia="ru-RU"/>
        </w:rPr>
        <w:t xml:space="preserve"> 2026 года                                                                                           г. Бахчисарай</w:t>
      </w:r>
    </w:p>
    <w:p w:rsidR="009D5723" w:rsidP="009D5723">
      <w:pPr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Theme="minorEastAsia" w:cs="Times New Roman"/>
          <w:sz w:val="24"/>
          <w:szCs w:val="24"/>
          <w:lang w:eastAsia="ru-RU"/>
        </w:rPr>
        <w:t xml:space="preserve">           </w:t>
      </w:r>
      <w:r>
        <w:rPr>
          <w:rFonts w:ascii="Times New Roman" w:hAnsi="Times New Roman" w:eastAsiaTheme="minorEastAsia" w:cs="Times New Roman"/>
          <w:sz w:val="24"/>
          <w:szCs w:val="24"/>
          <w:lang w:eastAsia="ru-RU"/>
        </w:rPr>
        <w:t xml:space="preserve">Мировой судья судебного участка № 26 Бахчисарайского судебного района (Бахчисарайский район) Республики Крым </w:t>
      </w:r>
      <w:r>
        <w:rPr>
          <w:rFonts w:ascii="Times New Roman" w:hAnsi="Times New Roman" w:eastAsiaTheme="minorEastAsia" w:cs="Times New Roman"/>
          <w:sz w:val="24"/>
          <w:szCs w:val="24"/>
          <w:lang w:eastAsia="ru-RU"/>
        </w:rPr>
        <w:t>Андрухова</w:t>
      </w:r>
      <w:r>
        <w:rPr>
          <w:rFonts w:ascii="Times New Roman" w:hAnsi="Times New Roman" w:eastAsiaTheme="minorEastAsia" w:cs="Times New Roman"/>
          <w:sz w:val="24"/>
          <w:szCs w:val="24"/>
          <w:lang w:eastAsia="ru-RU"/>
        </w:rPr>
        <w:t xml:space="preserve"> Е.Н. (298400, г. Бахчисарай, ул. Фрунзе, 36в), рассмотрев дело об административном правонарушении в отношении  должностного лица – </w:t>
      </w:r>
      <w:r w:rsidRPr="009D5723">
        <w:rPr>
          <w:rFonts w:ascii="Times New Roman" w:hAnsi="Times New Roman" w:eastAsiaTheme="minorEastAsia" w:cs="Times New Roman"/>
          <w:sz w:val="24"/>
          <w:szCs w:val="24"/>
          <w:lang w:eastAsia="ru-RU"/>
        </w:rPr>
        <w:t>главы крестьянского (фермерского) хозяйства (КФХ) «</w:t>
      </w:r>
      <w:r w:rsidR="00C12647">
        <w:rPr>
          <w:rFonts w:ascii="Times New Roman" w:hAnsi="Times New Roman" w:eastAsiaTheme="minorEastAsia" w:cs="Times New Roman"/>
          <w:sz w:val="24"/>
          <w:szCs w:val="24"/>
          <w:lang w:eastAsia="ru-RU"/>
        </w:rPr>
        <w:t>***</w:t>
      </w:r>
      <w:r w:rsidRPr="009D5723">
        <w:rPr>
          <w:rFonts w:ascii="Times New Roman" w:hAnsi="Times New Roman" w:eastAsiaTheme="minorEastAsia" w:cs="Times New Roman"/>
          <w:sz w:val="24"/>
          <w:szCs w:val="24"/>
          <w:lang w:eastAsia="ru-RU"/>
        </w:rPr>
        <w:t xml:space="preserve">» </w:t>
      </w:r>
      <w:r w:rsidR="00C12647">
        <w:rPr>
          <w:rFonts w:ascii="Times New Roman" w:hAnsi="Times New Roman" w:eastAsiaTheme="minorEastAsia" w:cs="Times New Roman"/>
          <w:sz w:val="24"/>
          <w:szCs w:val="24"/>
          <w:lang w:eastAsia="ru-RU"/>
        </w:rPr>
        <w:t>***</w:t>
      </w:r>
      <w:r w:rsidRPr="009D5723">
        <w:rPr>
          <w:rFonts w:ascii="Times New Roman" w:hAnsi="Times New Roman" w:eastAsiaTheme="minorEastAsia" w:cs="Times New Roman"/>
          <w:sz w:val="24"/>
          <w:szCs w:val="24"/>
          <w:lang w:eastAsia="ru-RU"/>
        </w:rPr>
        <w:t xml:space="preserve">, </w:t>
      </w:r>
      <w:r w:rsidR="00C12647">
        <w:rPr>
          <w:rFonts w:ascii="Times New Roman" w:hAnsi="Times New Roman" w:eastAsiaTheme="minorEastAsia" w:cs="Times New Roman"/>
          <w:sz w:val="24"/>
          <w:szCs w:val="24"/>
          <w:lang w:eastAsia="ru-RU"/>
        </w:rPr>
        <w:t>***</w:t>
      </w:r>
      <w:r w:rsidRPr="009D5723">
        <w:rPr>
          <w:rFonts w:ascii="Times New Roman" w:hAnsi="Times New Roman" w:eastAsiaTheme="minorEastAsia" w:cs="Times New Roman"/>
          <w:sz w:val="24"/>
          <w:szCs w:val="24"/>
          <w:lang w:eastAsia="ru-RU"/>
        </w:rPr>
        <w:t xml:space="preserve"> года рождения, </w:t>
      </w:r>
      <w:r w:rsidRPr="009D5723">
        <w:rPr>
          <w:rFonts w:ascii="Times New Roman" w:hAnsi="Times New Roman" w:eastAsiaTheme="minorEastAsia" w:cs="Times New Roman"/>
          <w:sz w:val="24"/>
          <w:szCs w:val="24"/>
          <w:lang w:eastAsia="ru-RU"/>
        </w:rPr>
        <w:t>урож</w:t>
      </w:r>
      <w:r w:rsidRPr="009D5723">
        <w:rPr>
          <w:rFonts w:ascii="Times New Roman" w:hAnsi="Times New Roman" w:eastAsiaTheme="minorEastAsia" w:cs="Times New Roman"/>
          <w:sz w:val="24"/>
          <w:szCs w:val="24"/>
          <w:lang w:eastAsia="ru-RU"/>
        </w:rPr>
        <w:t xml:space="preserve">. </w:t>
      </w:r>
      <w:r w:rsidR="00C12647">
        <w:rPr>
          <w:rFonts w:ascii="Times New Roman" w:hAnsi="Times New Roman" w:eastAsiaTheme="minorEastAsia" w:cs="Times New Roman"/>
          <w:sz w:val="24"/>
          <w:szCs w:val="24"/>
          <w:lang w:eastAsia="ru-RU"/>
        </w:rPr>
        <w:t>***</w:t>
      </w:r>
      <w:r w:rsidRPr="009D5723">
        <w:rPr>
          <w:rFonts w:ascii="Times New Roman" w:hAnsi="Times New Roman" w:eastAsiaTheme="minorEastAsia" w:cs="Times New Roman"/>
          <w:sz w:val="24"/>
          <w:szCs w:val="24"/>
          <w:lang w:eastAsia="ru-RU"/>
        </w:rPr>
        <w:t xml:space="preserve">, гражданина РФ, проживающего по адресу: </w:t>
      </w:r>
      <w:r w:rsidR="00C12647">
        <w:rPr>
          <w:rFonts w:ascii="Times New Roman" w:hAnsi="Times New Roman" w:eastAsiaTheme="minorEastAsia" w:cs="Times New Roman"/>
          <w:sz w:val="24"/>
          <w:szCs w:val="24"/>
          <w:lang w:eastAsia="ru-RU"/>
        </w:rPr>
        <w:t>***</w:t>
      </w:r>
      <w:r w:rsidR="008F4725">
        <w:rPr>
          <w:rFonts w:ascii="Times New Roman" w:hAnsi="Times New Roman" w:eastAsiaTheme="minorEastAsia" w:cs="Times New Roman"/>
          <w:sz w:val="24"/>
          <w:szCs w:val="24"/>
          <w:lang w:eastAsia="ru-RU"/>
        </w:rPr>
        <w:t>,</w:t>
      </w:r>
      <w:r w:rsidRPr="009D5723">
        <w:rPr>
          <w:rFonts w:ascii="Times New Roman" w:hAnsi="Times New Roman" w:eastAsiaTheme="minorEastAsia" w:cs="Times New Roman"/>
          <w:sz w:val="24"/>
          <w:szCs w:val="24"/>
          <w:lang w:eastAsia="ru-RU"/>
        </w:rPr>
        <w:t xml:space="preserve"> юридический адрес: </w:t>
      </w:r>
      <w:r w:rsidR="00C12647">
        <w:rPr>
          <w:rFonts w:ascii="Times New Roman" w:hAnsi="Times New Roman" w:eastAsiaTheme="minorEastAsia" w:cs="Times New Roman"/>
          <w:sz w:val="24"/>
          <w:szCs w:val="24"/>
          <w:lang w:eastAsia="ru-RU"/>
        </w:rPr>
        <w:t>***</w:t>
      </w:r>
      <w:r w:rsidR="008F4725">
        <w:rPr>
          <w:rFonts w:ascii="Times New Roman" w:eastAsia="Newton-Regular" w:hAnsi="Times New Roman" w:cs="Times New Roman"/>
          <w:sz w:val="24"/>
          <w:szCs w:val="24"/>
        </w:rPr>
        <w:t>,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Theme="minorEastAsia" w:cs="Times New Roman"/>
          <w:sz w:val="24"/>
          <w:szCs w:val="24"/>
          <w:lang w:eastAsia="ru-RU"/>
        </w:rPr>
        <w:t>в совершении административного правонарушения, предусмотренного ч. 1 ст.15.6 Кодекса РФ об административных правонарушениях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</w:p>
    <w:p w:rsidR="009D5723" w:rsidP="009D57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УСТАНОВИЛ:</w:t>
      </w:r>
    </w:p>
    <w:p w:rsidR="009D5723" w:rsidP="009D57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C12647">
        <w:rPr>
          <w:rFonts w:ascii="Times New Roman" w:eastAsia="Newton-Regular" w:hAnsi="Times New Roman" w:cs="Times New Roman"/>
          <w:sz w:val="24"/>
          <w:szCs w:val="24"/>
          <w:lang w:eastAsia="ru-RU"/>
        </w:rPr>
        <w:t>***</w:t>
      </w:r>
      <w:r w:rsidRPr="009D5723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являясь должностным лицом – главой крестьянского фермерского хозяйства «</w:t>
      </w:r>
      <w:r w:rsidR="00C12647">
        <w:rPr>
          <w:rFonts w:ascii="Times New Roman" w:eastAsia="Newton-Regular" w:hAnsi="Times New Roman" w:cs="Times New Roman"/>
          <w:sz w:val="24"/>
          <w:szCs w:val="24"/>
          <w:lang w:eastAsia="ru-RU"/>
        </w:rPr>
        <w:t>***</w:t>
      </w:r>
      <w:r w:rsidRPr="009D5723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» 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не предоставил в установленный срок в 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Межрайонную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ИФНС №5 по Республике Крым 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истребуемые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документы при проведении налоговой проверки по требованию № </w:t>
      </w:r>
      <w:r w:rsidR="00C12647">
        <w:rPr>
          <w:rFonts w:ascii="Times New Roman" w:eastAsia="Newton-Regular" w:hAnsi="Times New Roman" w:cs="Times New Roman"/>
          <w:sz w:val="24"/>
          <w:szCs w:val="24"/>
          <w:lang w:eastAsia="ru-RU"/>
        </w:rPr>
        <w:t>***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от </w:t>
      </w:r>
      <w:r w:rsidR="00C12647">
        <w:rPr>
          <w:rFonts w:ascii="Times New Roman" w:eastAsia="Newton-Regular" w:hAnsi="Times New Roman" w:cs="Times New Roman"/>
          <w:sz w:val="24"/>
          <w:szCs w:val="24"/>
          <w:lang w:eastAsia="ru-RU"/>
        </w:rPr>
        <w:t>***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по взаимоотношениям с ООО «</w:t>
      </w:r>
      <w:r w:rsidR="00C12647">
        <w:rPr>
          <w:rFonts w:ascii="Times New Roman" w:eastAsia="Newton-Regular" w:hAnsi="Times New Roman" w:cs="Times New Roman"/>
          <w:sz w:val="24"/>
          <w:szCs w:val="24"/>
          <w:lang w:eastAsia="ru-RU"/>
        </w:rPr>
        <w:t>***</w:t>
      </w:r>
      <w:r w:rsidR="008F4725">
        <w:rPr>
          <w:rFonts w:ascii="Times New Roman" w:eastAsia="Newton-Regular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, срок предоставления которых установлен в течение 5 рабочих дней со дня получения требования, не позднее </w:t>
      </w:r>
      <w:r w:rsidR="00C12647">
        <w:rPr>
          <w:rFonts w:ascii="Times New Roman" w:eastAsia="Newton-Regular" w:hAnsi="Times New Roman" w:cs="Times New Roman"/>
          <w:sz w:val="24"/>
          <w:szCs w:val="24"/>
          <w:lang w:eastAsia="ru-RU"/>
        </w:rPr>
        <w:t>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D5723" w:rsidP="009D5723">
      <w:pPr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Для рассмотрения дела об административном правонарушении </w:t>
      </w:r>
      <w:r w:rsidR="00C12647">
        <w:rPr>
          <w:rFonts w:ascii="Times New Roman" w:eastAsia="Newton-Regular" w:hAnsi="Times New Roman" w:cs="Times New Roman"/>
          <w:sz w:val="24"/>
          <w:szCs w:val="24"/>
          <w:lang w:eastAsia="ru-RU"/>
        </w:rPr>
        <w:t>***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не явился, о времени и месте рассмотрения дела 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извещен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надлежащим образом по адресу указанному в протоколе. Каких-либо заявлений и ходатайств мировому судье не представил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9D5723" w:rsidP="009D57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Исследовав материалы дела об административном правонарушении, считаю, что в действиях </w:t>
      </w:r>
      <w:r w:rsidR="00C12647">
        <w:rPr>
          <w:rFonts w:ascii="Times New Roman" w:eastAsia="Newton-Regular" w:hAnsi="Times New Roman" w:cs="Times New Roman"/>
          <w:sz w:val="24"/>
          <w:szCs w:val="24"/>
          <w:lang w:eastAsia="ru-RU"/>
        </w:rPr>
        <w:t>***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усматривается состав административного правонарушения, предусмотренного  ч.1 ст.15.6 КоАП РФ, а именно непредставление в установленный законодательством о налогах и сборах срок документов и иных сведений, необходимых  для осуществления налогового контроля. </w:t>
      </w:r>
    </w:p>
    <w:p w:rsidR="009D5723" w:rsidP="009D5723">
      <w:pPr>
        <w:spacing w:after="0" w:line="240" w:lineRule="auto"/>
        <w:ind w:right="23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Вина </w:t>
      </w:r>
      <w:r w:rsidR="00C12647">
        <w:rPr>
          <w:rFonts w:ascii="Times New Roman" w:eastAsia="Newton-Regular" w:hAnsi="Times New Roman" w:cs="Times New Roman"/>
          <w:sz w:val="24"/>
          <w:szCs w:val="24"/>
          <w:lang w:eastAsia="ru-RU"/>
        </w:rPr>
        <w:t>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совершении административного правонарушения, предусмотренного ч.1 ст.15.6 Кодекса РФ об административных правонарушениях, подтверждается письменными доказательствами, которые имеются в деле об административном правонарушении, оценены мировым судьей в их совокупности в порядке ст. 26.11 КоАП РФ и принимаются в качестве доказательств  вины правонарушителя.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D5723" w:rsidP="009D57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назначении административного наказания учитывается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характер совершенного </w:t>
      </w:r>
      <w:r w:rsidR="00C12647">
        <w:rPr>
          <w:rFonts w:ascii="Times New Roman" w:eastAsia="Newton-Regular" w:hAnsi="Times New Roman" w:cs="Times New Roman"/>
          <w:sz w:val="24"/>
          <w:szCs w:val="24"/>
          <w:lang w:eastAsia="ru-RU"/>
        </w:rPr>
        <w:t>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административного правонарушения, личность правонарушителя, его имущественное положение, обстоятельства, смягчающие и отягчающие административную ответственность.</w:t>
      </w:r>
    </w:p>
    <w:p w:rsidR="009D5723" w:rsidP="009D57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частью 1 статьи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9D5723" w:rsidP="009D57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правонарушения, предусмотренного статьями 13.15, 13.37, 14.31 - 14.33, 14.56, 15.21, 15.27.3, 15.30, 19.3, 19.4.3, 19.5, 19.5.1, 19.6, 19.8 - 19.8.2, 19.23, частями 2 и 3 статьи 19.27, статьями 19.28, 19.29, 19.30, 19.33, 19.34, 20.3, частью 2 статьи 20.28 настоящего Кодекса (часть 2 статьи 4.1.1).</w:t>
      </w:r>
    </w:p>
    <w:p w:rsidR="009D5723" w:rsidP="009D57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Согласно части 2 статьи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культуры) народов Российской Федерации, безопасности государства, угрозы чрезвычайных ситуаций природного и техногенного характера, а также при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отсутствии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имущественного ущерба.</w:t>
      </w:r>
    </w:p>
    <w:p w:rsidR="009D5723" w:rsidP="009D57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учетом формулировки части 1 статьи 4.1.1 Кодекса Российской Федерации об административных правонарушениях вопрос, о наличии оснований для замены административного наказания в виде административного штрафа на предупреждение подлежит рассмотрению судом (административным органом) вне зависимости от того, заявлено ли лицом, привлекаемым к административной ответственности, соответствующее ходатайство.</w:t>
      </w:r>
    </w:p>
    <w:p w:rsidR="009D5723" w:rsidP="009D57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Часть 1 ст. 15.6 КоАП РФ не входит в перечень административных правонарушений, перечисленных в части 2 статьи 4.1.1 названного Кодекса, при совершении которых административное наказание в виде административного штрафа не подлежит замене на предупреждение.</w:t>
      </w:r>
    </w:p>
    <w:p w:rsidR="009D5723" w:rsidP="009D57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Протокол об административном правонарушении не содержат сведений о том, что названное лицо ранее привлекалось к административной ответственности.</w:t>
      </w:r>
    </w:p>
    <w:p w:rsidR="009D5723" w:rsidP="009D57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Рассматриваемым правонарушением не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был причинен вред и не возникла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угроза его причинения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имущественного ущерба.</w:t>
      </w:r>
    </w:p>
    <w:p w:rsidR="009D5723" w:rsidP="009D57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учетом изложенного, а также учитывая характер совершенного правонарушения, мировой судья приходит к выводу, что в отношении </w:t>
      </w:r>
      <w:r w:rsidRPr="009D5723">
        <w:rPr>
          <w:rFonts w:ascii="Times New Roman" w:hAnsi="Times New Roman" w:eastAsiaTheme="minorEastAsia" w:cs="Times New Roman"/>
          <w:sz w:val="24"/>
          <w:szCs w:val="24"/>
          <w:lang w:eastAsia="ru-RU"/>
        </w:rPr>
        <w:t>глав</w:t>
      </w:r>
      <w:r>
        <w:rPr>
          <w:rFonts w:ascii="Times New Roman" w:hAnsi="Times New Roman" w:eastAsiaTheme="minorEastAsia" w:cs="Times New Roman"/>
          <w:sz w:val="24"/>
          <w:szCs w:val="24"/>
          <w:lang w:eastAsia="ru-RU"/>
        </w:rPr>
        <w:t>ы</w:t>
      </w:r>
      <w:r w:rsidRPr="009D5723">
        <w:rPr>
          <w:rFonts w:ascii="Times New Roman" w:hAnsi="Times New Roman" w:eastAsiaTheme="minorEastAsia" w:cs="Times New Roman"/>
          <w:sz w:val="24"/>
          <w:szCs w:val="24"/>
          <w:lang w:eastAsia="ru-RU"/>
        </w:rPr>
        <w:t xml:space="preserve"> крестьянского фермерского хозяйства «</w:t>
      </w:r>
      <w:r w:rsidR="00C12647">
        <w:rPr>
          <w:rFonts w:ascii="Times New Roman" w:hAnsi="Times New Roman" w:eastAsiaTheme="minorEastAsia" w:cs="Times New Roman"/>
          <w:sz w:val="24"/>
          <w:szCs w:val="24"/>
          <w:lang w:eastAsia="ru-RU"/>
        </w:rPr>
        <w:t>***</w:t>
      </w:r>
      <w:r w:rsidRPr="009D5723">
        <w:rPr>
          <w:rFonts w:ascii="Times New Roman" w:hAnsi="Times New Roman" w:eastAsiaTheme="minorEastAsia" w:cs="Times New Roman"/>
          <w:sz w:val="24"/>
          <w:szCs w:val="24"/>
          <w:lang w:eastAsia="ru-RU"/>
        </w:rPr>
        <w:t xml:space="preserve">» </w:t>
      </w:r>
      <w:r w:rsidR="00C12647">
        <w:rPr>
          <w:rFonts w:ascii="Times New Roman" w:hAnsi="Times New Roman" w:eastAsiaTheme="minorEastAsia" w:cs="Times New Roman"/>
          <w:sz w:val="24"/>
          <w:szCs w:val="24"/>
          <w:lang w:eastAsia="ru-RU"/>
        </w:rPr>
        <w:t>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применить положения ч. 1 ст. 4.1.1 КоАП РФ, заменив административное наказание в виде штрафа на предупреждение. </w:t>
      </w:r>
    </w:p>
    <w:p w:rsidR="009D5723" w:rsidP="009D57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Руководствуясь ч.2 ст.3.4, ч. 1 ст. 4.1.1,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ч.1 ст. 15.6,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ст.ст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29.9, 29.10 Кодекса РФ об административных правонарушениях</w:t>
      </w:r>
    </w:p>
    <w:p w:rsidR="009D5723" w:rsidP="009D57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ПОСТАНОВИЛ: </w:t>
      </w:r>
    </w:p>
    <w:p w:rsidR="009D5723" w:rsidP="009D5723">
      <w:pPr>
        <w:tabs>
          <w:tab w:val="left" w:pos="1560"/>
          <w:tab w:val="left" w:pos="8789"/>
        </w:tabs>
        <w:spacing w:after="0" w:line="240" w:lineRule="auto"/>
        <w:jc w:val="both"/>
        <w:rPr>
          <w:rFonts w:ascii="Times New Roman" w:hAnsi="Times New Roman" w:eastAsiaTheme="minorEastAsia" w:cs="Times New Roman"/>
          <w:color w:val="000000"/>
          <w:sz w:val="24"/>
          <w:szCs w:val="24"/>
          <w:lang w:eastAsia="uk-UA"/>
        </w:rPr>
      </w:pPr>
      <w:r>
        <w:rPr>
          <w:rFonts w:ascii="Times New Roman" w:hAnsi="Times New Roman" w:eastAsiaTheme="minorEastAsia" w:cs="Times New Roman"/>
          <w:sz w:val="24"/>
          <w:szCs w:val="24"/>
          <w:lang w:eastAsia="ru-RU"/>
        </w:rPr>
        <w:t xml:space="preserve">           Признать 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должностное лицо – </w:t>
      </w:r>
      <w:r w:rsidRPr="009D5723">
        <w:rPr>
          <w:rFonts w:ascii="Times New Roman" w:hAnsi="Times New Roman" w:eastAsiaTheme="minorEastAsia" w:cs="Times New Roman"/>
          <w:sz w:val="24"/>
          <w:szCs w:val="24"/>
          <w:lang w:eastAsia="ru-RU"/>
        </w:rPr>
        <w:t>главу крестьянского фермерского хозяйства «</w:t>
      </w:r>
      <w:r w:rsidR="00C12647">
        <w:rPr>
          <w:rFonts w:ascii="Times New Roman" w:hAnsi="Times New Roman" w:eastAsiaTheme="minorEastAsia" w:cs="Times New Roman"/>
          <w:sz w:val="24"/>
          <w:szCs w:val="24"/>
          <w:lang w:eastAsia="ru-RU"/>
        </w:rPr>
        <w:t>***</w:t>
      </w:r>
      <w:r>
        <w:rPr>
          <w:rFonts w:ascii="Times New Roman" w:hAnsi="Times New Roman" w:eastAsiaTheme="minorEastAsia" w:cs="Times New Roman"/>
          <w:sz w:val="24"/>
          <w:szCs w:val="24"/>
          <w:lang w:eastAsia="ru-RU"/>
        </w:rPr>
        <w:t xml:space="preserve">» </w:t>
      </w:r>
      <w:r w:rsidR="00C12647">
        <w:rPr>
          <w:rFonts w:ascii="Times New Roman" w:hAnsi="Times New Roman" w:eastAsiaTheme="minorEastAsia" w:cs="Times New Roman"/>
          <w:sz w:val="24"/>
          <w:szCs w:val="24"/>
          <w:lang w:eastAsia="ru-RU"/>
        </w:rPr>
        <w:t>***</w:t>
      </w:r>
      <w:r w:rsidRPr="008F4725" w:rsidR="008F4725">
        <w:rPr>
          <w:rFonts w:ascii="Times New Roman" w:hAnsi="Times New Roman" w:eastAsiaTheme="minorEastAsia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Newton-Regular" w:hAnsi="Times New Roman" w:cs="Times New Roman"/>
          <w:sz w:val="24"/>
          <w:szCs w:val="24"/>
        </w:rPr>
        <w:t>виновным</w:t>
      </w:r>
      <w:r>
        <w:rPr>
          <w:rFonts w:ascii="Times New Roman" w:hAnsi="Times New Roman" w:eastAsiaTheme="minorEastAsia" w:cs="Times New Roman"/>
          <w:color w:val="000000"/>
          <w:sz w:val="24"/>
          <w:szCs w:val="24"/>
          <w:lang w:eastAsia="uk-UA"/>
        </w:rPr>
        <w:t xml:space="preserve"> в совершении административного правонарушения, предусмотренного ч. 1 ст.15.6 Кодекса РФ об административных правонарушениях и назначить ему административное наказание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учетом положений ч.1 ст. 4.1.1 КоАП РФ</w:t>
      </w:r>
      <w:r>
        <w:rPr>
          <w:rFonts w:ascii="Times New Roman" w:hAnsi="Times New Roman" w:eastAsiaTheme="minorEastAsia" w:cs="Times New Roman"/>
          <w:color w:val="000000"/>
          <w:sz w:val="24"/>
          <w:szCs w:val="24"/>
          <w:lang w:eastAsia="uk-UA"/>
        </w:rPr>
        <w:t xml:space="preserve"> в виде предупреждения. </w:t>
      </w:r>
    </w:p>
    <w:p w:rsidR="009D5723" w:rsidP="009D5723">
      <w:pPr>
        <w:spacing w:after="0" w:line="240" w:lineRule="auto"/>
        <w:ind w:firstLine="708"/>
        <w:jc w:val="both"/>
        <w:rPr>
          <w:rFonts w:ascii="Times New Roman" w:eastAsia="Newton-Regular" w:hAnsi="Times New Roman" w:cs="Times New Roman"/>
          <w:sz w:val="24"/>
          <w:szCs w:val="24"/>
          <w:lang w:eastAsia="ru-RU"/>
        </w:rPr>
      </w:pP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Постановление может быть обжаловано в Бахчисарайский районный суд Республики Крым путем подачи жалобы через мирового судью судебного участка № 26 Бахчисарайского судебного района (Бахчисарайский район)  Республики Крым в течение десяти дней со дня вручения или получения копии постановления.</w:t>
      </w:r>
    </w:p>
    <w:p w:rsidR="009D5723" w:rsidP="009D5723">
      <w:pPr>
        <w:spacing w:after="0" w:line="240" w:lineRule="auto"/>
        <w:ind w:firstLine="708"/>
        <w:jc w:val="both"/>
        <w:rPr>
          <w:rFonts w:ascii="Times New Roman" w:eastAsia="Newton-Regular" w:hAnsi="Times New Roman" w:cs="Times New Roman"/>
          <w:sz w:val="24"/>
          <w:szCs w:val="24"/>
          <w:lang w:eastAsia="ru-RU"/>
        </w:rPr>
      </w:pPr>
    </w:p>
    <w:p w:rsidR="009D5723" w:rsidP="009D57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Мировой судья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Е.Н.Андрухова</w:t>
      </w:r>
    </w:p>
    <w:p w:rsidR="009D5723" w:rsidP="009D572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9D5723" w:rsidP="009D572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9D5723" w:rsidP="009D572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9D5723" w:rsidP="009D5723"/>
    <w:p w:rsidR="00501C0B"/>
    <w:sectPr w:rsidSect="00A7122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7A0"/>
    <w:rsid w:val="00501C0B"/>
    <w:rsid w:val="008F4725"/>
    <w:rsid w:val="009D5723"/>
    <w:rsid w:val="00A71224"/>
    <w:rsid w:val="00B637A0"/>
    <w:rsid w:val="00C1264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7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