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Дело №5-26-</w:t>
      </w:r>
      <w:r>
        <w:rPr>
          <w:rFonts w:ascii="Times New Roman" w:eastAsia="Times New Roman" w:hAnsi="Times New Roman" w:cs="Times New Roman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z w:val="23"/>
          <w:szCs w:val="23"/>
        </w:rPr>
        <w:t>76</w:t>
      </w:r>
      <w:r>
        <w:rPr>
          <w:rFonts w:ascii="Times New Roman" w:eastAsia="Times New Roman" w:hAnsi="Times New Roman" w:cs="Times New Roman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z w:val="23"/>
          <w:szCs w:val="23"/>
        </w:rPr>
        <w:t>202</w:t>
      </w:r>
      <w:r>
        <w:rPr>
          <w:rFonts w:ascii="Times New Roman" w:eastAsia="Times New Roman" w:hAnsi="Times New Roman" w:cs="Times New Roman"/>
          <w:sz w:val="23"/>
          <w:szCs w:val="23"/>
        </w:rPr>
        <w:t>5</w:t>
      </w:r>
    </w:p>
    <w:p>
      <w:pPr>
        <w:spacing w:before="0" w:after="0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ПОСТАНОВЛЕНИЕ</w:t>
      </w:r>
    </w:p>
    <w:p>
      <w:pPr>
        <w:spacing w:before="0" w:after="0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3"/>
          <w:szCs w:val="23"/>
        </w:rPr>
      </w:pPr>
      <w:r>
        <w:rPr>
          <w:rStyle w:val="cat-Dategrp-9rplc-0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  <w:r>
        <w:rPr>
          <w:rStyle w:val="cat-Addressgrp-0rplc-1"/>
          <w:rFonts w:ascii="Times New Roman" w:eastAsia="Times New Roman" w:hAnsi="Times New Roman" w:cs="Times New Roman"/>
          <w:sz w:val="23"/>
          <w:szCs w:val="23"/>
        </w:rPr>
        <w:t>адрес</w:t>
      </w:r>
    </w:p>
    <w:p>
      <w:pPr>
        <w:spacing w:before="0" w:after="0"/>
        <w:ind w:firstLine="709"/>
        <w:jc w:val="both"/>
        <w:rPr>
          <w:sz w:val="23"/>
          <w:szCs w:val="23"/>
        </w:rPr>
      </w:pP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sz w:val="23"/>
          <w:szCs w:val="23"/>
        </w:rPr>
        <w:t>ировой судья судебного участка №2</w:t>
      </w:r>
      <w:r>
        <w:rPr>
          <w:rFonts w:ascii="Times New Roman" w:eastAsia="Times New Roman" w:hAnsi="Times New Roman" w:cs="Times New Roman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FIOgrp-16rplc-4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>, исполняющий обязанности мирового судьи судебного участка № 26 Бахчисарайского судебного района (</w:t>
      </w:r>
      <w:r>
        <w:rPr>
          <w:rStyle w:val="cat-Addressgrp-2rplc-5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 </w:t>
      </w:r>
      <w:r>
        <w:rPr>
          <w:rStyle w:val="cat-Addressgrp-1rplc-6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</w:t>
      </w:r>
      <w:r>
        <w:rPr>
          <w:rStyle w:val="cat-Addressgrp-3rplc-7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>),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рассмотрев дело об административном правонарушении, в отношении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FIOgrp-15rplc-8"/>
          <w:rFonts w:ascii="Times New Roman" w:eastAsia="Times New Roman" w:hAnsi="Times New Roman" w:cs="Times New Roman"/>
          <w:sz w:val="23"/>
          <w:szCs w:val="23"/>
        </w:rPr>
        <w:t>Логинова В. В.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Style w:val="cat-ExternalSystemDefinedgrp-28rplc-9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Style w:val="cat-PassportDatagrp-20rplc-10"/>
          <w:rFonts w:ascii="Times New Roman" w:eastAsia="Times New Roman" w:hAnsi="Times New Roman" w:cs="Times New Roman"/>
          <w:sz w:val="23"/>
          <w:szCs w:val="23"/>
        </w:rPr>
        <w:t>паспортные данные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br/>
      </w:r>
      <w:r>
        <w:rPr>
          <w:rStyle w:val="cat-Addressgrp-4rplc-11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зарегистрирован</w:t>
      </w:r>
      <w:r>
        <w:rPr>
          <w:rFonts w:ascii="Times New Roman" w:eastAsia="Times New Roman" w:hAnsi="Times New Roman" w:cs="Times New Roman"/>
          <w:sz w:val="23"/>
          <w:szCs w:val="23"/>
        </w:rPr>
        <w:t>ного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и фактически </w:t>
      </w:r>
      <w:r>
        <w:rPr>
          <w:rFonts w:ascii="Times New Roman" w:eastAsia="Times New Roman" w:hAnsi="Times New Roman" w:cs="Times New Roman"/>
          <w:sz w:val="23"/>
          <w:szCs w:val="23"/>
        </w:rPr>
        <w:t>проживающего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по адресу: </w:t>
      </w:r>
      <w:r>
        <w:rPr>
          <w:rStyle w:val="cat-Addressgrp-5rplc-12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по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ч. 2 </w:t>
      </w:r>
      <w:r>
        <w:rPr>
          <w:rFonts w:ascii="Times New Roman" w:eastAsia="Times New Roman" w:hAnsi="Times New Roman" w:cs="Times New Roman"/>
          <w:sz w:val="23"/>
          <w:szCs w:val="23"/>
        </w:rPr>
        <w:t>ст. 12.26 Кодекса Российской Федерации об административных правонарушениях,</w:t>
      </w:r>
    </w:p>
    <w:p>
      <w:pPr>
        <w:spacing w:before="0" w:after="0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УСТАНОВИЛ: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Style w:val="cat-Dategrp-10rplc-13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</w:t>
      </w:r>
      <w:r>
        <w:rPr>
          <w:rStyle w:val="cat-Timegrp-22rplc-14"/>
          <w:rFonts w:ascii="Times New Roman" w:eastAsia="Times New Roman" w:hAnsi="Times New Roman" w:cs="Times New Roman"/>
          <w:sz w:val="23"/>
          <w:szCs w:val="23"/>
        </w:rPr>
        <w:t>время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находясь в </w:t>
      </w:r>
      <w:r>
        <w:rPr>
          <w:rStyle w:val="cat-Addressgrp-6rplc-15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FIOgrp-17rplc-16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управлял транспортным средством </w:t>
      </w:r>
      <w:r>
        <w:rPr>
          <w:rStyle w:val="cat-CarMakeModelgrp-24rplc-17"/>
          <w:rFonts w:ascii="Times New Roman" w:eastAsia="Times New Roman" w:hAnsi="Times New Roman" w:cs="Times New Roman"/>
          <w:sz w:val="23"/>
          <w:szCs w:val="23"/>
        </w:rPr>
        <w:t>марка автомобиля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CarNumbergrp-25rplc-18"/>
          <w:rFonts w:ascii="Times New Roman" w:eastAsia="Times New Roman" w:hAnsi="Times New Roman" w:cs="Times New Roman"/>
          <w:sz w:val="23"/>
          <w:szCs w:val="23"/>
        </w:rPr>
        <w:t>регистрационный знак ТС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не имея права управления транспортным средством, с признаками опьянения </w:t>
      </w:r>
      <w:r>
        <w:rPr>
          <w:rFonts w:ascii="Times New Roman" w:eastAsia="Times New Roman" w:hAnsi="Times New Roman" w:cs="Times New Roman"/>
          <w:sz w:val="23"/>
          <w:szCs w:val="23"/>
        </w:rPr>
        <w:t>(запах алкоголя изо рта</w:t>
      </w:r>
      <w:r>
        <w:rPr>
          <w:rFonts w:ascii="Times New Roman" w:eastAsia="Times New Roman" w:hAnsi="Times New Roman" w:cs="Times New Roman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п. 2.3.2, 2.1.1 Правил дорожного движения, утвержденных Постановлением Совета Министров - Правительства РФ от </w:t>
      </w:r>
      <w:r>
        <w:rPr>
          <w:rStyle w:val="cat-Dategrp-11rplc-19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№ 1090. Действия </w:t>
      </w:r>
      <w:r>
        <w:rPr>
          <w:rStyle w:val="cat-FIOgrp-17rplc-20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не содержат уголовно наказуемого деяния. 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При рассмотрении дела об административном правонарушении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Style w:val="cat-FIOgrp-17rplc-21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вину признал, пояснил, что отказался пройти медицинское освидетельствование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z w:val="23"/>
          <w:szCs w:val="23"/>
        </w:rPr>
        <w:t>Также пояснил, что права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управления транспортными средствами не имеет.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Заслушав пояснения лица, привлекаемого к административной ответственности, исследовав материалы дела, мировой судья приходит к выводу о виновности </w:t>
      </w:r>
      <w:r>
        <w:rPr>
          <w:rStyle w:val="cat-FIOgrp-18rplc-22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в совершении административного правонарушения, предусмотренного ч. 2 ст. 12.26 КоАП РФ.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Пунктом 2.3.2. Правил дорожного движения РФ, утвержденных Постановлением Совета Министров - Правительства РФ от </w:t>
      </w:r>
      <w:r>
        <w:rPr>
          <w:rStyle w:val="cat-Dategrp-11rplc-23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№ 1090, предусмотрено, что по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опьянения. Согласно пункту 2.7. этих же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Постановлением Правительства Российской Федерации от </w:t>
      </w:r>
      <w:r>
        <w:rPr>
          <w:rStyle w:val="cat-Dategrp-12rplc-24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№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1882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утверждены Правила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</w:t>
      </w:r>
      <w:r>
        <w:rPr>
          <w:rFonts w:ascii="Times New Roman" w:eastAsia="Times New Roman" w:hAnsi="Times New Roman" w:cs="Times New Roman"/>
          <w:sz w:val="23"/>
          <w:szCs w:val="23"/>
        </w:rPr>
        <w:t>(далее - Правила).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Пунктом 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данных Правил установлено, что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Кроме признания </w:t>
      </w:r>
      <w:r>
        <w:rPr>
          <w:rStyle w:val="cat-FIOgrp-17rplc-25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своей вины, факт совершения им вышеуказанного административного правонарушения также подтверждается представленными мировому судье письменными доказательствами, исследованными в их совокупности в порядке ст.26.11 КоАП РФ, в частности: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82 </w:t>
      </w:r>
      <w:r>
        <w:rPr>
          <w:rFonts w:ascii="Times New Roman" w:eastAsia="Times New Roman" w:hAnsi="Times New Roman" w:cs="Times New Roman"/>
          <w:sz w:val="23"/>
          <w:szCs w:val="23"/>
        </w:rPr>
        <w:t>АП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№ </w:t>
      </w:r>
      <w:r>
        <w:rPr>
          <w:rFonts w:ascii="Times New Roman" w:eastAsia="Times New Roman" w:hAnsi="Times New Roman" w:cs="Times New Roman"/>
          <w:sz w:val="23"/>
          <w:szCs w:val="23"/>
        </w:rPr>
        <w:t>306545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от </w:t>
      </w:r>
      <w:r>
        <w:rPr>
          <w:rStyle w:val="cat-Dategrp-13rplc-26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(л.д.1); 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 протоколом </w:t>
      </w:r>
      <w:r>
        <w:rPr>
          <w:rFonts w:ascii="Times New Roman" w:eastAsia="Times New Roman" w:hAnsi="Times New Roman" w:cs="Times New Roman"/>
          <w:sz w:val="23"/>
          <w:szCs w:val="23"/>
        </w:rPr>
        <w:t>82 ОТ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№ </w:t>
      </w:r>
      <w:r>
        <w:rPr>
          <w:rFonts w:ascii="Times New Roman" w:eastAsia="Times New Roman" w:hAnsi="Times New Roman" w:cs="Times New Roman"/>
          <w:sz w:val="23"/>
          <w:szCs w:val="23"/>
        </w:rPr>
        <w:t>0717</w:t>
      </w:r>
      <w:r>
        <w:rPr>
          <w:rFonts w:ascii="Times New Roman" w:eastAsia="Times New Roman" w:hAnsi="Times New Roman" w:cs="Times New Roman"/>
          <w:sz w:val="23"/>
          <w:szCs w:val="23"/>
        </w:rPr>
        <w:t>09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от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Dategrp-14rplc-27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об отстранении </w:t>
      </w:r>
      <w:r>
        <w:rPr>
          <w:rStyle w:val="cat-FIOgrp-18rplc-28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от управления транспортным средством (л.д.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>);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 протоколом </w:t>
      </w:r>
      <w:r>
        <w:rPr>
          <w:rStyle w:val="cat-Addressgrp-7rplc-29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№ 020989 от </w:t>
      </w:r>
      <w:r>
        <w:rPr>
          <w:rStyle w:val="cat-Dategrp-14rplc-30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о направлении</w:t>
      </w:r>
      <w:r>
        <w:rPr>
          <w:rFonts w:ascii="Calibri" w:eastAsia="Calibri" w:hAnsi="Calibri" w:cs="Calibri"/>
          <w:sz w:val="23"/>
          <w:szCs w:val="23"/>
        </w:rPr>
        <w:t xml:space="preserve"> </w:t>
      </w:r>
      <w:r>
        <w:rPr>
          <w:rStyle w:val="cat-FIOgrp-18rplc-31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на медицинское </w:t>
      </w:r>
      <w:r>
        <w:rPr>
          <w:rFonts w:ascii="Times New Roman" w:eastAsia="Times New Roman" w:hAnsi="Times New Roman" w:cs="Times New Roman"/>
          <w:sz w:val="23"/>
          <w:szCs w:val="23"/>
        </w:rPr>
        <w:t>освидетельствование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на состояние опьянения </w:t>
      </w:r>
      <w:r>
        <w:rPr>
          <w:rFonts w:ascii="Times New Roman" w:eastAsia="Times New Roman" w:hAnsi="Times New Roman" w:cs="Times New Roman"/>
          <w:sz w:val="23"/>
          <w:szCs w:val="23"/>
        </w:rPr>
        <w:t>(л.д.</w:t>
      </w:r>
      <w:r>
        <w:rPr>
          <w:rFonts w:ascii="Times New Roman" w:eastAsia="Times New Roman" w:hAnsi="Times New Roman" w:cs="Times New Roman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z w:val="23"/>
          <w:szCs w:val="23"/>
        </w:rPr>
        <w:t>);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 протоколом 82 ПЗ </w:t>
      </w:r>
      <w:r>
        <w:rPr>
          <w:rStyle w:val="cat-PhoneNumbergrp-26rplc-32"/>
          <w:rFonts w:ascii="Times New Roman" w:eastAsia="Times New Roman" w:hAnsi="Times New Roman" w:cs="Times New Roman"/>
          <w:sz w:val="23"/>
          <w:szCs w:val="23"/>
        </w:rPr>
        <w:t>телефон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от </w:t>
      </w:r>
      <w:r>
        <w:rPr>
          <w:rStyle w:val="cat-Dategrp-14rplc-33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 задержании транспортного средства (</w:t>
      </w:r>
      <w:r>
        <w:rPr>
          <w:rFonts w:ascii="Times New Roman" w:eastAsia="Times New Roman" w:hAnsi="Times New Roman" w:cs="Times New Roman"/>
          <w:sz w:val="23"/>
          <w:szCs w:val="23"/>
        </w:rPr>
        <w:t>л.д</w:t>
      </w:r>
      <w:r>
        <w:rPr>
          <w:rFonts w:ascii="Times New Roman" w:eastAsia="Times New Roman" w:hAnsi="Times New Roman" w:cs="Times New Roman"/>
          <w:sz w:val="23"/>
          <w:szCs w:val="23"/>
        </w:rPr>
        <w:t>. 4)</w:t>
      </w:r>
    </w:p>
    <w:p>
      <w:pPr>
        <w:spacing w:before="0" w:after="0"/>
        <w:ind w:right="23"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- видеоматериалами (</w:t>
      </w:r>
      <w:r>
        <w:rPr>
          <w:rFonts w:ascii="Times New Roman" w:eastAsia="Times New Roman" w:hAnsi="Times New Roman" w:cs="Times New Roman"/>
          <w:sz w:val="23"/>
          <w:szCs w:val="23"/>
        </w:rPr>
        <w:t>л.д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5</w:t>
      </w:r>
      <w:r>
        <w:rPr>
          <w:rFonts w:ascii="Times New Roman" w:eastAsia="Times New Roman" w:hAnsi="Times New Roman" w:cs="Times New Roman"/>
          <w:sz w:val="23"/>
          <w:szCs w:val="23"/>
        </w:rPr>
        <w:t>);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 </w:t>
      </w:r>
      <w:r>
        <w:rPr>
          <w:rFonts w:ascii="Times New Roman" w:eastAsia="Times New Roman" w:hAnsi="Times New Roman" w:cs="Times New Roman"/>
          <w:sz w:val="23"/>
          <w:szCs w:val="23"/>
        </w:rPr>
        <w:t>протоколом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61 ЕР </w:t>
      </w:r>
      <w:r>
        <w:rPr>
          <w:rStyle w:val="cat-PhoneNumbergrp-27rplc-34"/>
          <w:rFonts w:ascii="Times New Roman" w:eastAsia="Times New Roman" w:hAnsi="Times New Roman" w:cs="Times New Roman"/>
          <w:sz w:val="23"/>
          <w:szCs w:val="23"/>
        </w:rPr>
        <w:t>телефон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от </w:t>
      </w:r>
      <w:r>
        <w:rPr>
          <w:rStyle w:val="cat-Dategrp-14rplc-35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 доставлении </w:t>
      </w:r>
      <w:r>
        <w:rPr>
          <w:rStyle w:val="cat-FIOgrp-18rplc-36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л.д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z w:val="23"/>
          <w:szCs w:val="23"/>
        </w:rPr>
        <w:t>);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 протоколом 8210 № 025446 от </w:t>
      </w:r>
      <w:r>
        <w:rPr>
          <w:rStyle w:val="cat-Dategrp-14rplc-37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об административном задержании </w:t>
      </w:r>
      <w:r>
        <w:rPr>
          <w:rStyle w:val="cat-FIOgrp-18rplc-38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</w:t>
      </w:r>
      <w:r>
        <w:rPr>
          <w:rFonts w:ascii="Times New Roman" w:eastAsia="Times New Roman" w:hAnsi="Times New Roman" w:cs="Times New Roman"/>
          <w:sz w:val="23"/>
          <w:szCs w:val="23"/>
        </w:rPr>
        <w:t>л.д</w:t>
      </w:r>
      <w:r>
        <w:rPr>
          <w:rFonts w:ascii="Times New Roman" w:eastAsia="Times New Roman" w:hAnsi="Times New Roman" w:cs="Times New Roman"/>
          <w:sz w:val="23"/>
          <w:szCs w:val="23"/>
        </w:rPr>
        <w:t>. 7);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 </w:t>
      </w:r>
      <w:r>
        <w:rPr>
          <w:rFonts w:ascii="Times New Roman" w:eastAsia="Times New Roman" w:hAnsi="Times New Roman" w:cs="Times New Roman"/>
          <w:sz w:val="23"/>
          <w:szCs w:val="23"/>
        </w:rPr>
        <w:t>справкой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начальника отделения Государственной инспекции безопасности дорожного движения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ОМВД России по </w:t>
      </w:r>
      <w:r>
        <w:rPr>
          <w:rStyle w:val="cat-Addressgrp-8rplc-39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от </w:t>
      </w:r>
      <w:r>
        <w:rPr>
          <w:rStyle w:val="cat-Dategrp-14rplc-40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согласно данным которой </w:t>
      </w:r>
      <w:r>
        <w:rPr>
          <w:rStyle w:val="cat-FIOgrp-17rplc-41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Style w:val="cat-ExternalSystemDefinedgrp-28rplc-42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Style w:val="cat-PassportDatagrp-21rplc-43"/>
          <w:rFonts w:ascii="Times New Roman" w:eastAsia="Times New Roman" w:hAnsi="Times New Roman" w:cs="Times New Roman"/>
          <w:sz w:val="23"/>
          <w:szCs w:val="23"/>
        </w:rPr>
        <w:t>паспортные данные</w:t>
      </w:r>
      <w:r>
        <w:rPr>
          <w:rFonts w:ascii="Times New Roman" w:eastAsia="Times New Roman" w:hAnsi="Times New Roman" w:cs="Times New Roman"/>
          <w:sz w:val="23"/>
          <w:szCs w:val="23"/>
        </w:rPr>
        <w:t>, ранее водительское удостоверение на право управление транспортными средствами не получал (</w:t>
      </w:r>
      <w:r>
        <w:rPr>
          <w:rFonts w:ascii="Times New Roman" w:eastAsia="Times New Roman" w:hAnsi="Times New Roman" w:cs="Times New Roman"/>
          <w:sz w:val="23"/>
          <w:szCs w:val="23"/>
        </w:rPr>
        <w:t>л.д</w:t>
      </w:r>
      <w:r>
        <w:rPr>
          <w:rFonts w:ascii="Times New Roman" w:eastAsia="Times New Roman" w:hAnsi="Times New Roman" w:cs="Times New Roman"/>
          <w:sz w:val="23"/>
          <w:szCs w:val="23"/>
        </w:rPr>
        <w:t>. 11)</w:t>
      </w:r>
    </w:p>
    <w:p>
      <w:pPr>
        <w:spacing w:before="0" w:after="0"/>
        <w:ind w:right="23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- </w:t>
      </w:r>
      <w:r>
        <w:rPr>
          <w:rFonts w:ascii="Times New Roman" w:eastAsia="Times New Roman" w:hAnsi="Times New Roman" w:cs="Times New Roman"/>
          <w:sz w:val="23"/>
          <w:szCs w:val="23"/>
        </w:rPr>
        <w:t>справкой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начальника отделения Государственной инспекции безопасности дорожного движения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ОМВД России по </w:t>
      </w:r>
      <w:r>
        <w:rPr>
          <w:rStyle w:val="cat-Addressgrp-8rplc-44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от </w:t>
      </w:r>
      <w:r>
        <w:rPr>
          <w:rStyle w:val="cat-Dategrp-14rplc-45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согласно </w:t>
      </w:r>
      <w:r>
        <w:rPr>
          <w:rFonts w:ascii="Times New Roman" w:eastAsia="Times New Roman" w:hAnsi="Times New Roman" w:cs="Times New Roman"/>
          <w:sz w:val="23"/>
          <w:szCs w:val="23"/>
        </w:rPr>
        <w:t>данным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которой </w:t>
      </w:r>
      <w:r>
        <w:rPr>
          <w:rStyle w:val="cat-FIOgrp-17rplc-46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Style w:val="cat-ExternalSystemDefinedgrp-28rplc-47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Style w:val="cat-PassportDatagrp-21rplc-48"/>
          <w:rFonts w:ascii="Times New Roman" w:eastAsia="Times New Roman" w:hAnsi="Times New Roman" w:cs="Times New Roman"/>
          <w:sz w:val="23"/>
          <w:szCs w:val="23"/>
        </w:rPr>
        <w:t>паспортные данные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>к административной ответственности, предусмотренной ст.ст. 12.8, 12.26 КоАП РФ, ч. 3 ст. 12.27 КоАП РФ, а также к уголовной ответственности по ч. 2,4,6 ст. 264 и ст. 264.1 УК РФ не привлекался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(л.д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>12</w:t>
      </w:r>
      <w:r>
        <w:rPr>
          <w:rFonts w:ascii="Times New Roman" w:eastAsia="Times New Roman" w:hAnsi="Times New Roman" w:cs="Times New Roman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>;</w:t>
      </w:r>
    </w:p>
    <w:p>
      <w:pPr>
        <w:spacing w:before="0" w:after="0"/>
        <w:ind w:right="23" w:firstLine="851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 сведениями о привлечении </w:t>
      </w:r>
      <w:r>
        <w:rPr>
          <w:rStyle w:val="cat-FIOgrp-18rplc-49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к ответственности (</w:t>
      </w:r>
      <w:r>
        <w:rPr>
          <w:rFonts w:ascii="Times New Roman" w:eastAsia="Times New Roman" w:hAnsi="Times New Roman" w:cs="Times New Roman"/>
          <w:sz w:val="23"/>
          <w:szCs w:val="23"/>
        </w:rPr>
        <w:t>л.д</w:t>
      </w:r>
      <w:r>
        <w:rPr>
          <w:rFonts w:ascii="Times New Roman" w:eastAsia="Times New Roman" w:hAnsi="Times New Roman" w:cs="Times New Roman"/>
          <w:sz w:val="23"/>
          <w:szCs w:val="23"/>
        </w:rPr>
        <w:t>. 1</w:t>
      </w:r>
      <w:r>
        <w:rPr>
          <w:rFonts w:ascii="Times New Roman" w:eastAsia="Times New Roman" w:hAnsi="Times New Roman" w:cs="Times New Roman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Обстоятельством, смягчающим административную ответственность </w:t>
      </w:r>
      <w:r>
        <w:rPr>
          <w:rStyle w:val="cat-FIOgrp-18rplc-50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>, является признание вины, раскаяние.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Обстоятельств, отягчающих административную ответственность </w:t>
      </w:r>
      <w:r>
        <w:rPr>
          <w:rStyle w:val="cat-FIOgrp-18rplc-51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мировым судьей не установлено. 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принимает во внимание характер совершенного </w:t>
      </w:r>
      <w:r>
        <w:rPr>
          <w:rStyle w:val="cat-FIOgrp-17rplc-52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административного правонарушения, личность правонарушителя, его имущественное положение. 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Обстоятельств, исключающих применение к </w:t>
      </w:r>
      <w:r>
        <w:rPr>
          <w:rStyle w:val="cat-FIOgrp-17rplc-53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>, административного ареста, не установлено.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Оснований для прекращения и приостановления исполнения постановления об административном аресте суд не усматривает, поскольку у суда отсутствуют доказательства возникновения предусмотренных законом исключительных личных обстоятельств либо наличия у лица, подвергнутого административному аресту, заболевания, травмы или увечья, препятствующих отбыванию административного ареста, что подтверждается справкой Бахчисарайской ЦРБ от </w:t>
      </w:r>
      <w:r>
        <w:rPr>
          <w:rStyle w:val="cat-Dategrp-14rplc-54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(копия в материалах дела).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На основании вышеизложенного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мировой судья считает необходимым назначить </w:t>
      </w:r>
      <w:r>
        <w:rPr>
          <w:rStyle w:val="cat-FIOgrp-17rplc-55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административное наказание в виде административного ареста, предусмотренного ч. 2 ст. 12.26 Кодекса РФ об административных правонарушениях.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В соответствии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widowControl w:val="0"/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Руководствуясь ч. 2 ст. 12.26, ст. ст. 29.9, 29.10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Кодекса РФ об административных правонарушениях,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мировой судья</w:t>
      </w:r>
    </w:p>
    <w:p>
      <w:pPr>
        <w:spacing w:before="0" w:after="0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ПОСТАНОВИЛ: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Признать </w:t>
      </w:r>
      <w:r>
        <w:rPr>
          <w:rStyle w:val="cat-FIOgrp-15rplc-56"/>
          <w:rFonts w:ascii="Times New Roman" w:eastAsia="Times New Roman" w:hAnsi="Times New Roman" w:cs="Times New Roman"/>
          <w:sz w:val="23"/>
          <w:szCs w:val="23"/>
        </w:rPr>
        <w:t>Логинова В. В.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Style w:val="cat-ExternalSystemDefinedgrp-28rplc-57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Style w:val="cat-PassportDatagrp-21rplc-58"/>
          <w:rFonts w:ascii="Times New Roman" w:eastAsia="Times New Roman" w:hAnsi="Times New Roman" w:cs="Times New Roman"/>
          <w:sz w:val="23"/>
          <w:szCs w:val="23"/>
        </w:rPr>
        <w:t>паспортные данные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виновным в совершении административного правонарушения, предусмотренного ч. 2 ст. 12.26 </w:t>
      </w:r>
      <w:r>
        <w:rPr>
          <w:rFonts w:ascii="Times New Roman" w:eastAsia="Times New Roman" w:hAnsi="Times New Roman" w:cs="Times New Roman"/>
          <w:sz w:val="23"/>
          <w:szCs w:val="23"/>
        </w:rPr>
        <w:t>Кодекса РФ об административных правонарушениях, и н</w:t>
      </w:r>
      <w:r>
        <w:rPr>
          <w:rFonts w:ascii="Times New Roman" w:eastAsia="Times New Roman" w:hAnsi="Times New Roman" w:cs="Times New Roman"/>
          <w:sz w:val="23"/>
          <w:szCs w:val="23"/>
        </w:rPr>
        <w:t>азначить административное наказание в виде административного ареста сроком на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10 (десять) суток. 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Срок административного наказания исчислять с момента задержания </w:t>
      </w:r>
      <w:r>
        <w:rPr>
          <w:rStyle w:val="cat-FIOgrp-15rplc-59"/>
          <w:rFonts w:ascii="Times New Roman" w:eastAsia="Times New Roman" w:hAnsi="Times New Roman" w:cs="Times New Roman"/>
          <w:sz w:val="23"/>
          <w:szCs w:val="23"/>
        </w:rPr>
        <w:t>Логинова В. В.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органами внутренних дел, то есть с </w:t>
      </w:r>
      <w:r>
        <w:rPr>
          <w:rStyle w:val="cat-Dategrp-10rplc-60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 </w:t>
      </w:r>
      <w:r>
        <w:rPr>
          <w:rStyle w:val="cat-Timegrp-23rplc-61"/>
          <w:rFonts w:ascii="Times New Roman" w:eastAsia="Times New Roman" w:hAnsi="Times New Roman" w:cs="Times New Roman"/>
          <w:sz w:val="23"/>
          <w:szCs w:val="23"/>
        </w:rPr>
        <w:t>время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Постановление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может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быть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обжаловано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Бахчисарайский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районный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суд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Addressgrp-1rplc-62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через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мирового судью </w:t>
      </w:r>
      <w:r>
        <w:rPr>
          <w:rFonts w:ascii="Times New Roman" w:eastAsia="Times New Roman" w:hAnsi="Times New Roman" w:cs="Times New Roman"/>
          <w:sz w:val="23"/>
          <w:szCs w:val="23"/>
        </w:rPr>
        <w:t>судебного участка №26 Бахчисарайского судебного района (</w:t>
      </w:r>
      <w:r>
        <w:rPr>
          <w:rStyle w:val="cat-Addressgrp-2rplc-63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 </w:t>
      </w:r>
      <w:r>
        <w:rPr>
          <w:rStyle w:val="cat-Addressgrp-1rplc-64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течение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десяти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дней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со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дня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вручения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или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получения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копии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постановления.</w:t>
      </w:r>
    </w:p>
    <w:p>
      <w:pPr>
        <w:spacing w:before="0" w:after="0"/>
        <w:rPr>
          <w:sz w:val="23"/>
          <w:szCs w:val="23"/>
        </w:rPr>
      </w:pPr>
    </w:p>
    <w:p>
      <w:pPr>
        <w:spacing w:before="0" w:after="0"/>
        <w:ind w:left="106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Мировой судья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         </w:t>
      </w:r>
      <w:r>
        <w:rPr>
          <w:rStyle w:val="cat-FIOgrp-19rplc-65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Addressgrp-1rplc-6">
    <w:name w:val="cat-Address grp-1 rplc-6"/>
    <w:basedOn w:val="DefaultParagraphFont"/>
  </w:style>
  <w:style w:type="character" w:customStyle="1" w:styleId="cat-Addressgrp-3rplc-7">
    <w:name w:val="cat-Address grp-3 rplc-7"/>
    <w:basedOn w:val="DefaultParagraphFont"/>
  </w:style>
  <w:style w:type="character" w:customStyle="1" w:styleId="cat-FIOgrp-15rplc-8">
    <w:name w:val="cat-FIO grp-15 rplc-8"/>
    <w:basedOn w:val="DefaultParagraphFont"/>
  </w:style>
  <w:style w:type="character" w:customStyle="1" w:styleId="cat-ExternalSystemDefinedgrp-28rplc-9">
    <w:name w:val="cat-ExternalSystemDefined grp-28 rplc-9"/>
    <w:basedOn w:val="DefaultParagraphFont"/>
  </w:style>
  <w:style w:type="character" w:customStyle="1" w:styleId="cat-PassportDatagrp-20rplc-10">
    <w:name w:val="cat-PassportData grp-20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Timegrp-22rplc-14">
    <w:name w:val="cat-Time grp-22 rplc-14"/>
    <w:basedOn w:val="DefaultParagraphFont"/>
  </w:style>
  <w:style w:type="character" w:customStyle="1" w:styleId="cat-Addressgrp-6rplc-15">
    <w:name w:val="cat-Address grp-6 rplc-15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CarMakeModelgrp-24rplc-17">
    <w:name w:val="cat-CarMakeModel grp-24 rplc-17"/>
    <w:basedOn w:val="DefaultParagraphFont"/>
  </w:style>
  <w:style w:type="character" w:customStyle="1" w:styleId="cat-CarNumbergrp-25rplc-18">
    <w:name w:val="cat-CarNumber grp-25 rplc-18"/>
    <w:basedOn w:val="DefaultParagraphFont"/>
  </w:style>
  <w:style w:type="character" w:customStyle="1" w:styleId="cat-Dategrp-11rplc-19">
    <w:name w:val="cat-Date grp-11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Dategrp-11rplc-23">
    <w:name w:val="cat-Date grp-11 rplc-23"/>
    <w:basedOn w:val="DefaultParagraphFont"/>
  </w:style>
  <w:style w:type="character" w:customStyle="1" w:styleId="cat-Dategrp-12rplc-24">
    <w:name w:val="cat-Date grp-12 rplc-24"/>
    <w:basedOn w:val="DefaultParagraphFont"/>
  </w:style>
  <w:style w:type="character" w:customStyle="1" w:styleId="cat-FIOgrp-17rplc-25">
    <w:name w:val="cat-FIO grp-17 rplc-25"/>
    <w:basedOn w:val="DefaultParagraphFont"/>
  </w:style>
  <w:style w:type="character" w:customStyle="1" w:styleId="cat-Dategrp-13rplc-26">
    <w:name w:val="cat-Date grp-13 rplc-26"/>
    <w:basedOn w:val="DefaultParagraphFont"/>
  </w:style>
  <w:style w:type="character" w:customStyle="1" w:styleId="cat-Dategrp-14rplc-27">
    <w:name w:val="cat-Date grp-14 rplc-27"/>
    <w:basedOn w:val="DefaultParagraphFont"/>
  </w:style>
  <w:style w:type="character" w:customStyle="1" w:styleId="cat-FIOgrp-18rplc-28">
    <w:name w:val="cat-FIO grp-18 rplc-28"/>
    <w:basedOn w:val="DefaultParagraphFont"/>
  </w:style>
  <w:style w:type="character" w:customStyle="1" w:styleId="cat-Addressgrp-7rplc-29">
    <w:name w:val="cat-Address grp-7 rplc-29"/>
    <w:basedOn w:val="DefaultParagraphFont"/>
  </w:style>
  <w:style w:type="character" w:customStyle="1" w:styleId="cat-Dategrp-14rplc-30">
    <w:name w:val="cat-Date grp-14 rplc-30"/>
    <w:basedOn w:val="DefaultParagraphFont"/>
  </w:style>
  <w:style w:type="character" w:customStyle="1" w:styleId="cat-FIOgrp-18rplc-31">
    <w:name w:val="cat-FIO grp-18 rplc-31"/>
    <w:basedOn w:val="DefaultParagraphFont"/>
  </w:style>
  <w:style w:type="character" w:customStyle="1" w:styleId="cat-PhoneNumbergrp-26rplc-32">
    <w:name w:val="cat-PhoneNumber grp-26 rplc-32"/>
    <w:basedOn w:val="DefaultParagraphFont"/>
  </w:style>
  <w:style w:type="character" w:customStyle="1" w:styleId="cat-Dategrp-14rplc-33">
    <w:name w:val="cat-Date grp-14 rplc-33"/>
    <w:basedOn w:val="DefaultParagraphFont"/>
  </w:style>
  <w:style w:type="character" w:customStyle="1" w:styleId="cat-PhoneNumbergrp-27rplc-34">
    <w:name w:val="cat-PhoneNumber grp-27 rplc-34"/>
    <w:basedOn w:val="DefaultParagraphFont"/>
  </w:style>
  <w:style w:type="character" w:customStyle="1" w:styleId="cat-Dategrp-14rplc-35">
    <w:name w:val="cat-Date grp-14 rplc-35"/>
    <w:basedOn w:val="DefaultParagraphFont"/>
  </w:style>
  <w:style w:type="character" w:customStyle="1" w:styleId="cat-FIOgrp-18rplc-36">
    <w:name w:val="cat-FIO grp-18 rplc-36"/>
    <w:basedOn w:val="DefaultParagraphFont"/>
  </w:style>
  <w:style w:type="character" w:customStyle="1" w:styleId="cat-Dategrp-14rplc-37">
    <w:name w:val="cat-Date grp-14 rplc-37"/>
    <w:basedOn w:val="DefaultParagraphFont"/>
  </w:style>
  <w:style w:type="character" w:customStyle="1" w:styleId="cat-FIOgrp-18rplc-38">
    <w:name w:val="cat-FIO grp-18 rplc-38"/>
    <w:basedOn w:val="DefaultParagraphFont"/>
  </w:style>
  <w:style w:type="character" w:customStyle="1" w:styleId="cat-Addressgrp-8rplc-39">
    <w:name w:val="cat-Address grp-8 rplc-39"/>
    <w:basedOn w:val="DefaultParagraphFont"/>
  </w:style>
  <w:style w:type="character" w:customStyle="1" w:styleId="cat-Dategrp-14rplc-40">
    <w:name w:val="cat-Date grp-14 rplc-40"/>
    <w:basedOn w:val="DefaultParagraphFont"/>
  </w:style>
  <w:style w:type="character" w:customStyle="1" w:styleId="cat-FIOgrp-17rplc-41">
    <w:name w:val="cat-FIO grp-17 rplc-41"/>
    <w:basedOn w:val="DefaultParagraphFont"/>
  </w:style>
  <w:style w:type="character" w:customStyle="1" w:styleId="cat-ExternalSystemDefinedgrp-28rplc-42">
    <w:name w:val="cat-ExternalSystemDefined grp-28 rplc-42"/>
    <w:basedOn w:val="DefaultParagraphFont"/>
  </w:style>
  <w:style w:type="character" w:customStyle="1" w:styleId="cat-PassportDatagrp-21rplc-43">
    <w:name w:val="cat-PassportData grp-21 rplc-43"/>
    <w:basedOn w:val="DefaultParagraphFont"/>
  </w:style>
  <w:style w:type="character" w:customStyle="1" w:styleId="cat-Addressgrp-8rplc-44">
    <w:name w:val="cat-Address grp-8 rplc-44"/>
    <w:basedOn w:val="DefaultParagraphFont"/>
  </w:style>
  <w:style w:type="character" w:customStyle="1" w:styleId="cat-Dategrp-14rplc-45">
    <w:name w:val="cat-Date grp-14 rplc-45"/>
    <w:basedOn w:val="DefaultParagraphFont"/>
  </w:style>
  <w:style w:type="character" w:customStyle="1" w:styleId="cat-FIOgrp-17rplc-46">
    <w:name w:val="cat-FIO grp-17 rplc-46"/>
    <w:basedOn w:val="DefaultParagraphFont"/>
  </w:style>
  <w:style w:type="character" w:customStyle="1" w:styleId="cat-ExternalSystemDefinedgrp-28rplc-47">
    <w:name w:val="cat-ExternalSystemDefined grp-28 rplc-47"/>
    <w:basedOn w:val="DefaultParagraphFont"/>
  </w:style>
  <w:style w:type="character" w:customStyle="1" w:styleId="cat-PassportDatagrp-21rplc-48">
    <w:name w:val="cat-PassportData grp-21 rplc-48"/>
    <w:basedOn w:val="DefaultParagraphFont"/>
  </w:style>
  <w:style w:type="character" w:customStyle="1" w:styleId="cat-FIOgrp-18rplc-49">
    <w:name w:val="cat-FIO grp-18 rplc-49"/>
    <w:basedOn w:val="DefaultParagraphFont"/>
  </w:style>
  <w:style w:type="character" w:customStyle="1" w:styleId="cat-FIOgrp-18rplc-50">
    <w:name w:val="cat-FIO grp-18 rplc-50"/>
    <w:basedOn w:val="DefaultParagraphFont"/>
  </w:style>
  <w:style w:type="character" w:customStyle="1" w:styleId="cat-FIOgrp-18rplc-51">
    <w:name w:val="cat-FIO grp-18 rplc-51"/>
    <w:basedOn w:val="DefaultParagraphFont"/>
  </w:style>
  <w:style w:type="character" w:customStyle="1" w:styleId="cat-FIOgrp-17rplc-52">
    <w:name w:val="cat-FIO grp-17 rplc-52"/>
    <w:basedOn w:val="DefaultParagraphFont"/>
  </w:style>
  <w:style w:type="character" w:customStyle="1" w:styleId="cat-FIOgrp-17rplc-53">
    <w:name w:val="cat-FIO grp-17 rplc-53"/>
    <w:basedOn w:val="DefaultParagraphFont"/>
  </w:style>
  <w:style w:type="character" w:customStyle="1" w:styleId="cat-Dategrp-14rplc-54">
    <w:name w:val="cat-Date grp-14 rplc-54"/>
    <w:basedOn w:val="DefaultParagraphFont"/>
  </w:style>
  <w:style w:type="character" w:customStyle="1" w:styleId="cat-FIOgrp-17rplc-55">
    <w:name w:val="cat-FIO grp-17 rplc-55"/>
    <w:basedOn w:val="DefaultParagraphFont"/>
  </w:style>
  <w:style w:type="character" w:customStyle="1" w:styleId="cat-FIOgrp-15rplc-56">
    <w:name w:val="cat-FIO grp-15 rplc-56"/>
    <w:basedOn w:val="DefaultParagraphFont"/>
  </w:style>
  <w:style w:type="character" w:customStyle="1" w:styleId="cat-ExternalSystemDefinedgrp-28rplc-57">
    <w:name w:val="cat-ExternalSystemDefined grp-28 rplc-57"/>
    <w:basedOn w:val="DefaultParagraphFont"/>
  </w:style>
  <w:style w:type="character" w:customStyle="1" w:styleId="cat-PassportDatagrp-21rplc-58">
    <w:name w:val="cat-PassportData grp-21 rplc-58"/>
    <w:basedOn w:val="DefaultParagraphFont"/>
  </w:style>
  <w:style w:type="character" w:customStyle="1" w:styleId="cat-FIOgrp-15rplc-59">
    <w:name w:val="cat-FIO grp-15 rplc-59"/>
    <w:basedOn w:val="DefaultParagraphFont"/>
  </w:style>
  <w:style w:type="character" w:customStyle="1" w:styleId="cat-Dategrp-10rplc-60">
    <w:name w:val="cat-Date grp-10 rplc-60"/>
    <w:basedOn w:val="DefaultParagraphFont"/>
  </w:style>
  <w:style w:type="character" w:customStyle="1" w:styleId="cat-Timegrp-23rplc-61">
    <w:name w:val="cat-Time grp-23 rplc-61"/>
    <w:basedOn w:val="DefaultParagraphFont"/>
  </w:style>
  <w:style w:type="character" w:customStyle="1" w:styleId="cat-Addressgrp-1rplc-62">
    <w:name w:val="cat-Address grp-1 rplc-62"/>
    <w:basedOn w:val="DefaultParagraphFont"/>
  </w:style>
  <w:style w:type="character" w:customStyle="1" w:styleId="cat-Addressgrp-2rplc-63">
    <w:name w:val="cat-Address grp-2 rplc-63"/>
    <w:basedOn w:val="DefaultParagraphFont"/>
  </w:style>
  <w:style w:type="character" w:customStyle="1" w:styleId="cat-Addressgrp-1rplc-64">
    <w:name w:val="cat-Address grp-1 rplc-64"/>
    <w:basedOn w:val="DefaultParagraphFont"/>
  </w:style>
  <w:style w:type="character" w:customStyle="1" w:styleId="cat-FIOgrp-19rplc-65">
    <w:name w:val="cat-FIO grp-19 rplc-6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