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1E67F5" w:rsidP="001E67F5">
      <w:pPr>
        <w:spacing w:after="0" w:line="240" w:lineRule="auto"/>
        <w:ind w:right="23"/>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                                                                                                                    Дело № 5-26-504/2026</w:t>
      </w:r>
    </w:p>
    <w:p w:rsidR="001E67F5" w:rsidP="001E67F5">
      <w:pPr>
        <w:spacing w:after="0" w:line="240" w:lineRule="auto"/>
        <w:ind w:right="23"/>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ПОСТАНОВЛЕНИЕ </w:t>
      </w:r>
    </w:p>
    <w:p w:rsidR="001E67F5" w:rsidP="001E67F5">
      <w:pPr>
        <w:spacing w:after="0" w:line="240" w:lineRule="auto"/>
        <w:ind w:right="23"/>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по делу об административном правонарушении</w:t>
      </w:r>
    </w:p>
    <w:p w:rsidR="001E67F5" w:rsidP="001E67F5">
      <w:pPr>
        <w:tabs>
          <w:tab w:val="left" w:pos="142"/>
          <w:tab w:val="center" w:pos="4686"/>
        </w:tabs>
        <w:suppressAutoHyphens/>
        <w:spacing w:after="0" w:line="240" w:lineRule="auto"/>
        <w:ind w:right="23"/>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27 октября 2026  года                                                                                          г. Бахчисарай</w:t>
      </w:r>
    </w:p>
    <w:p w:rsidR="001E67F5" w:rsidP="001E67F5">
      <w:pPr>
        <w:suppressAutoHyphens/>
        <w:spacing w:after="0" w:line="240" w:lineRule="auto"/>
        <w:ind w:right="23" w:firstLine="709"/>
        <w:jc w:val="both"/>
        <w:rPr>
          <w:rFonts w:ascii="Times New Roman" w:eastAsia="Times New Roman" w:hAnsi="Times New Roman" w:cs="Times New Roman"/>
          <w:sz w:val="24"/>
          <w:szCs w:val="24"/>
          <w:lang w:eastAsia="ar-SA"/>
        </w:rPr>
      </w:pPr>
      <w:r>
        <w:rPr>
          <w:rFonts w:ascii="Times New Roman" w:eastAsia="Newton-Regular" w:hAnsi="Times New Roman" w:cs="Times New Roman"/>
          <w:sz w:val="24"/>
          <w:szCs w:val="24"/>
          <w:lang w:val="uk-UA" w:eastAsia="ar-SA"/>
        </w:rPr>
        <w:t>Мировой</w:t>
      </w:r>
      <w:r>
        <w:rPr>
          <w:rFonts w:ascii="Times New Roman" w:eastAsia="Newton-Regular" w:hAnsi="Times New Roman" w:cs="Times New Roman"/>
          <w:sz w:val="24"/>
          <w:szCs w:val="24"/>
          <w:lang w:val="uk-UA" w:eastAsia="ar-SA"/>
        </w:rPr>
        <w:t xml:space="preserve"> </w:t>
      </w:r>
      <w:r>
        <w:rPr>
          <w:rFonts w:ascii="Times New Roman" w:eastAsia="Newton-Regular" w:hAnsi="Times New Roman" w:cs="Times New Roman"/>
          <w:sz w:val="24"/>
          <w:szCs w:val="24"/>
          <w:lang w:val="uk-UA" w:eastAsia="ar-SA"/>
        </w:rPr>
        <w:t>судья</w:t>
      </w:r>
      <w:r>
        <w:rPr>
          <w:rFonts w:ascii="Times New Roman" w:eastAsia="Newton-Regular" w:hAnsi="Times New Roman" w:cs="Times New Roman"/>
          <w:sz w:val="24"/>
          <w:szCs w:val="24"/>
          <w:lang w:val="uk-UA" w:eastAsia="ar-SA"/>
        </w:rPr>
        <w:t xml:space="preserve"> </w:t>
      </w:r>
      <w:r>
        <w:rPr>
          <w:rFonts w:ascii="Times New Roman" w:eastAsia="Newton-Regular" w:hAnsi="Times New Roman" w:cs="Times New Roman"/>
          <w:sz w:val="24"/>
          <w:szCs w:val="24"/>
          <w:lang w:val="uk-UA" w:eastAsia="ar-SA"/>
        </w:rPr>
        <w:t>судебного</w:t>
      </w:r>
      <w:r>
        <w:rPr>
          <w:rFonts w:ascii="Times New Roman" w:eastAsia="Newton-Regular" w:hAnsi="Times New Roman" w:cs="Times New Roman"/>
          <w:sz w:val="24"/>
          <w:szCs w:val="24"/>
          <w:lang w:val="uk-UA" w:eastAsia="ar-SA"/>
        </w:rPr>
        <w:t xml:space="preserve"> </w:t>
      </w:r>
      <w:r>
        <w:rPr>
          <w:rFonts w:ascii="Times New Roman" w:eastAsia="Newton-Regular" w:hAnsi="Times New Roman" w:cs="Times New Roman"/>
          <w:sz w:val="24"/>
          <w:szCs w:val="24"/>
          <w:lang w:val="uk-UA" w:eastAsia="ar-SA"/>
        </w:rPr>
        <w:t>участка</w:t>
      </w:r>
      <w:r>
        <w:rPr>
          <w:rFonts w:ascii="Times New Roman" w:eastAsia="Newton-Regular" w:hAnsi="Times New Roman" w:cs="Times New Roman"/>
          <w:sz w:val="24"/>
          <w:szCs w:val="24"/>
          <w:lang w:val="uk-UA" w:eastAsia="ar-SA"/>
        </w:rPr>
        <w:t xml:space="preserve"> № 26 </w:t>
      </w:r>
      <w:r>
        <w:rPr>
          <w:rFonts w:ascii="Times New Roman" w:eastAsia="Newton-Regular" w:hAnsi="Times New Roman" w:cs="Times New Roman"/>
          <w:sz w:val="24"/>
          <w:szCs w:val="24"/>
          <w:lang w:val="uk-UA" w:eastAsia="ar-SA"/>
        </w:rPr>
        <w:t>Бахчисарайского</w:t>
      </w:r>
      <w:r>
        <w:rPr>
          <w:rFonts w:ascii="Times New Roman" w:eastAsia="Newton-Regular" w:hAnsi="Times New Roman" w:cs="Times New Roman"/>
          <w:sz w:val="24"/>
          <w:szCs w:val="24"/>
          <w:lang w:val="uk-UA" w:eastAsia="ar-SA"/>
        </w:rPr>
        <w:t xml:space="preserve"> </w:t>
      </w:r>
      <w:r>
        <w:rPr>
          <w:rFonts w:ascii="Times New Roman" w:eastAsia="Newton-Regular" w:hAnsi="Times New Roman" w:cs="Times New Roman"/>
          <w:sz w:val="24"/>
          <w:szCs w:val="24"/>
          <w:lang w:val="uk-UA" w:eastAsia="ar-SA"/>
        </w:rPr>
        <w:t>судебного</w:t>
      </w:r>
      <w:r>
        <w:rPr>
          <w:rFonts w:ascii="Times New Roman" w:eastAsia="Newton-Regular" w:hAnsi="Times New Roman" w:cs="Times New Roman"/>
          <w:sz w:val="24"/>
          <w:szCs w:val="24"/>
          <w:lang w:val="uk-UA" w:eastAsia="ar-SA"/>
        </w:rPr>
        <w:t xml:space="preserve"> </w:t>
      </w:r>
      <w:r>
        <w:rPr>
          <w:rFonts w:ascii="Times New Roman" w:eastAsia="Newton-Regular" w:hAnsi="Times New Roman" w:cs="Times New Roman"/>
          <w:sz w:val="24"/>
          <w:szCs w:val="24"/>
          <w:lang w:val="uk-UA" w:eastAsia="ar-SA"/>
        </w:rPr>
        <w:t>района</w:t>
      </w:r>
      <w:r>
        <w:rPr>
          <w:rFonts w:ascii="Times New Roman" w:eastAsia="Newton-Regular" w:hAnsi="Times New Roman" w:cs="Times New Roman"/>
          <w:sz w:val="24"/>
          <w:szCs w:val="24"/>
          <w:lang w:val="uk-UA" w:eastAsia="ar-SA"/>
        </w:rPr>
        <w:t xml:space="preserve"> (</w:t>
      </w:r>
      <w:r>
        <w:rPr>
          <w:rFonts w:ascii="Times New Roman" w:eastAsia="Newton-Regular" w:hAnsi="Times New Roman" w:cs="Times New Roman"/>
          <w:sz w:val="24"/>
          <w:szCs w:val="24"/>
          <w:lang w:val="uk-UA" w:eastAsia="ar-SA"/>
        </w:rPr>
        <w:t>Бахчисарайский</w:t>
      </w:r>
      <w:r>
        <w:rPr>
          <w:rFonts w:ascii="Times New Roman" w:eastAsia="Newton-Regular" w:hAnsi="Times New Roman" w:cs="Times New Roman"/>
          <w:sz w:val="24"/>
          <w:szCs w:val="24"/>
          <w:lang w:val="uk-UA" w:eastAsia="ar-SA"/>
        </w:rPr>
        <w:t xml:space="preserve"> район) </w:t>
      </w:r>
      <w:r>
        <w:rPr>
          <w:rFonts w:ascii="Times New Roman" w:eastAsia="Newton-Regular" w:hAnsi="Times New Roman" w:cs="Times New Roman"/>
          <w:sz w:val="24"/>
          <w:szCs w:val="24"/>
          <w:lang w:val="uk-UA" w:eastAsia="ar-SA"/>
        </w:rPr>
        <w:t>Республики</w:t>
      </w:r>
      <w:r>
        <w:rPr>
          <w:rFonts w:ascii="Times New Roman" w:eastAsia="Newton-Regular" w:hAnsi="Times New Roman" w:cs="Times New Roman"/>
          <w:sz w:val="24"/>
          <w:szCs w:val="24"/>
          <w:lang w:val="uk-UA" w:eastAsia="ar-SA"/>
        </w:rPr>
        <w:t xml:space="preserve"> </w:t>
      </w:r>
      <w:r>
        <w:rPr>
          <w:rFonts w:ascii="Times New Roman" w:eastAsia="Newton-Regular" w:hAnsi="Times New Roman" w:cs="Times New Roman"/>
          <w:sz w:val="24"/>
          <w:szCs w:val="24"/>
          <w:lang w:val="uk-UA" w:eastAsia="ar-SA"/>
        </w:rPr>
        <w:t>Крым</w:t>
      </w:r>
      <w:r>
        <w:rPr>
          <w:rFonts w:ascii="Times New Roman" w:eastAsia="Newton-Regular" w:hAnsi="Times New Roman" w:cs="Times New Roman"/>
          <w:sz w:val="24"/>
          <w:szCs w:val="24"/>
          <w:lang w:val="uk-UA" w:eastAsia="ar-SA"/>
        </w:rPr>
        <w:t xml:space="preserve">  (298400, г. Бахчисарай, </w:t>
      </w:r>
      <w:r>
        <w:rPr>
          <w:rFonts w:ascii="Times New Roman" w:eastAsia="Newton-Regular" w:hAnsi="Times New Roman" w:cs="Times New Roman"/>
          <w:sz w:val="24"/>
          <w:szCs w:val="24"/>
          <w:lang w:val="uk-UA" w:eastAsia="ar-SA"/>
        </w:rPr>
        <w:t>ул</w:t>
      </w:r>
      <w:r>
        <w:rPr>
          <w:rFonts w:ascii="Times New Roman" w:eastAsia="Newton-Regular" w:hAnsi="Times New Roman" w:cs="Times New Roman"/>
          <w:sz w:val="24"/>
          <w:szCs w:val="24"/>
          <w:lang w:val="uk-UA" w:eastAsia="ar-SA"/>
        </w:rPr>
        <w:t xml:space="preserve">. </w:t>
      </w:r>
      <w:r>
        <w:rPr>
          <w:rFonts w:ascii="Times New Roman" w:eastAsia="Newton-Regular" w:hAnsi="Times New Roman" w:cs="Times New Roman"/>
          <w:sz w:val="24"/>
          <w:szCs w:val="24"/>
          <w:lang w:eastAsia="ar-SA"/>
        </w:rPr>
        <w:t>Фрунзе</w:t>
      </w:r>
      <w:r>
        <w:rPr>
          <w:rFonts w:ascii="Times New Roman" w:eastAsia="Newton-Regular" w:hAnsi="Times New Roman" w:cs="Times New Roman"/>
          <w:sz w:val="24"/>
          <w:szCs w:val="24"/>
          <w:lang w:val="uk-UA" w:eastAsia="ar-SA"/>
        </w:rPr>
        <w:t>,</w:t>
      </w:r>
      <w:r>
        <w:rPr>
          <w:rFonts w:ascii="Times New Roman" w:eastAsia="Newton-Regular" w:hAnsi="Times New Roman" w:cs="Times New Roman"/>
          <w:sz w:val="24"/>
          <w:szCs w:val="24"/>
          <w:lang w:eastAsia="ar-SA"/>
        </w:rPr>
        <w:t xml:space="preserve"> 36в</w:t>
      </w:r>
      <w:r>
        <w:rPr>
          <w:rFonts w:ascii="Times New Roman" w:eastAsia="Newton-Regular" w:hAnsi="Times New Roman" w:cs="Times New Roman"/>
          <w:sz w:val="24"/>
          <w:szCs w:val="24"/>
          <w:lang w:val="uk-UA" w:eastAsia="ar-SA"/>
        </w:rPr>
        <w:t xml:space="preserve">) Андрухова Е.Н., </w:t>
      </w:r>
      <w:r>
        <w:rPr>
          <w:rFonts w:ascii="Times New Roman" w:eastAsia="Times New Roman" w:hAnsi="Times New Roman" w:cs="Times New Roman"/>
          <w:sz w:val="24"/>
          <w:szCs w:val="24"/>
          <w:lang w:eastAsia="ar-SA"/>
        </w:rPr>
        <w:t>рассмотрев  дело об административном правонарушении в отношении</w:t>
      </w:r>
      <w:r w:rsidRPr="009A1AA6" w:rsidR="009A1AA6">
        <w:rPr>
          <w:rFonts w:ascii="Times New Roman" w:eastAsia="Times New Roman" w:hAnsi="Times New Roman" w:cs="Times New Roman"/>
          <w:sz w:val="24"/>
          <w:szCs w:val="24"/>
          <w:lang w:eastAsia="ar-SA"/>
        </w:rPr>
        <w:t>***</w:t>
      </w:r>
      <w:r>
        <w:rPr>
          <w:rFonts w:ascii="Times New Roman" w:hAnsi="Times New Roman" w:cs="Times New Roman"/>
          <w:sz w:val="24"/>
          <w:szCs w:val="24"/>
        </w:rPr>
        <w:t xml:space="preserve">, </w:t>
      </w:r>
      <w:r w:rsidRPr="009A1AA6" w:rsidR="009A1AA6">
        <w:rPr>
          <w:rFonts w:ascii="Times New Roman" w:hAnsi="Times New Roman" w:cs="Times New Roman"/>
          <w:sz w:val="24"/>
          <w:szCs w:val="24"/>
        </w:rPr>
        <w:t xml:space="preserve">*** </w:t>
      </w:r>
      <w:r>
        <w:rPr>
          <w:rFonts w:ascii="Times New Roman" w:hAnsi="Times New Roman" w:cs="Times New Roman"/>
          <w:sz w:val="24"/>
          <w:szCs w:val="24"/>
        </w:rPr>
        <w:t>года рождения, (</w:t>
      </w:r>
      <w:r w:rsidRPr="009A1AA6" w:rsidR="009A1AA6">
        <w:rPr>
          <w:rFonts w:ascii="Times New Roman" w:hAnsi="Times New Roman" w:cs="Times New Roman"/>
          <w:sz w:val="24"/>
          <w:szCs w:val="24"/>
        </w:rPr>
        <w:t>***</w:t>
      </w:r>
      <w:r>
        <w:rPr>
          <w:rFonts w:ascii="Times New Roman" w:hAnsi="Times New Roman" w:cs="Times New Roman"/>
          <w:sz w:val="24"/>
          <w:szCs w:val="24"/>
        </w:rPr>
        <w:t>), место рождения:</w:t>
      </w:r>
      <w:r w:rsidRPr="009A1AA6" w:rsidR="009A1AA6">
        <w:rPr>
          <w:rFonts w:ascii="Times New Roman" w:hAnsi="Times New Roman" w:cs="Times New Roman"/>
          <w:sz w:val="24"/>
          <w:szCs w:val="24"/>
        </w:rPr>
        <w:t>***</w:t>
      </w:r>
      <w:r>
        <w:rPr>
          <w:rFonts w:ascii="Times New Roman" w:hAnsi="Times New Roman" w:cs="Times New Roman"/>
          <w:sz w:val="24"/>
          <w:szCs w:val="24"/>
        </w:rPr>
        <w:t>, зарегистрированной по адресу:</w:t>
      </w:r>
      <w:r w:rsidRPr="009A1AA6" w:rsidR="009A1AA6">
        <w:rPr>
          <w:rFonts w:ascii="Times New Roman" w:hAnsi="Times New Roman" w:cs="Times New Roman"/>
          <w:sz w:val="24"/>
          <w:szCs w:val="24"/>
        </w:rPr>
        <w:t>***</w:t>
      </w:r>
      <w:r>
        <w:rPr>
          <w:rFonts w:ascii="Times New Roman" w:hAnsi="Times New Roman" w:cs="Times New Roman"/>
          <w:sz w:val="24"/>
          <w:szCs w:val="24"/>
        </w:rPr>
        <w:t>, в совершении административного правонарушения, предусмотренного ч.1 ст. 20.25 Кодекса РФ об административных правонарушениях</w:t>
      </w:r>
      <w:r>
        <w:rPr>
          <w:rFonts w:ascii="Times New Roman" w:eastAsia="Times New Roman" w:hAnsi="Times New Roman" w:cs="Times New Roman"/>
          <w:sz w:val="24"/>
          <w:szCs w:val="24"/>
          <w:lang w:eastAsia="ar-SA"/>
        </w:rPr>
        <w:t>,</w:t>
      </w:r>
    </w:p>
    <w:p w:rsidR="001E67F5" w:rsidP="001E67F5">
      <w:pPr>
        <w:tabs>
          <w:tab w:val="left" w:pos="142"/>
        </w:tabs>
        <w:suppressAutoHyphens/>
        <w:spacing w:after="0" w:line="240" w:lineRule="auto"/>
        <w:jc w:val="center"/>
        <w:rPr>
          <w:rFonts w:ascii="Times New Roman" w:eastAsia="Times New Roman" w:hAnsi="Times New Roman" w:cs="Times New Roman"/>
          <w:bCs/>
          <w:sz w:val="24"/>
          <w:szCs w:val="24"/>
          <w:lang w:eastAsia="ar-SA"/>
        </w:rPr>
      </w:pPr>
      <w:r>
        <w:rPr>
          <w:rFonts w:ascii="Times New Roman" w:eastAsia="Times New Roman" w:hAnsi="Times New Roman" w:cs="Times New Roman"/>
          <w:sz w:val="24"/>
          <w:szCs w:val="24"/>
          <w:lang w:eastAsia="ar-SA"/>
        </w:rPr>
        <w:t>У С Т А Н О В И Л</w:t>
      </w:r>
      <w:r>
        <w:rPr>
          <w:rFonts w:ascii="Times New Roman" w:eastAsia="Times New Roman" w:hAnsi="Times New Roman" w:cs="Times New Roman"/>
          <w:sz w:val="24"/>
          <w:szCs w:val="24"/>
          <w:lang w:eastAsia="ar-SA"/>
        </w:rPr>
        <w:t xml:space="preserve"> </w:t>
      </w:r>
      <w:r>
        <w:rPr>
          <w:rFonts w:ascii="Times New Roman" w:eastAsia="Times New Roman" w:hAnsi="Times New Roman" w:cs="Times New Roman"/>
          <w:bCs/>
          <w:sz w:val="24"/>
          <w:szCs w:val="24"/>
          <w:lang w:eastAsia="ar-SA"/>
        </w:rPr>
        <w:t>:</w:t>
      </w:r>
    </w:p>
    <w:p w:rsidR="001E67F5" w:rsidP="001E67F5">
      <w:pPr>
        <w:autoSpaceDE w:val="0"/>
        <w:autoSpaceDN w:val="0"/>
        <w:adjustRightInd w:val="0"/>
        <w:spacing w:after="0" w:line="240" w:lineRule="auto"/>
        <w:jc w:val="both"/>
        <w:rPr>
          <w:rFonts w:ascii="Times New Roman" w:eastAsia="Times New Roman" w:hAnsi="Times New Roman" w:cs="Times New Roman"/>
          <w:bCs/>
          <w:sz w:val="24"/>
          <w:szCs w:val="24"/>
          <w:lang w:eastAsia="ar-SA"/>
        </w:rPr>
      </w:pPr>
      <w:r>
        <w:rPr>
          <w:rFonts w:ascii="Times New Roman" w:eastAsia="Times New Roman" w:hAnsi="Times New Roman" w:cs="Times New Roman"/>
          <w:bCs/>
          <w:sz w:val="24"/>
          <w:szCs w:val="24"/>
          <w:lang w:eastAsia="ar-SA"/>
        </w:rPr>
        <w:t xml:space="preserve">         </w:t>
      </w:r>
      <w:r w:rsidRPr="009A1AA6" w:rsidR="009A1AA6">
        <w:rPr>
          <w:rFonts w:ascii="Times New Roman" w:eastAsia="Times New Roman" w:hAnsi="Times New Roman" w:cs="Times New Roman"/>
          <w:bCs/>
          <w:sz w:val="24"/>
          <w:szCs w:val="24"/>
          <w:lang w:eastAsia="ar-SA"/>
        </w:rPr>
        <w:t>***</w:t>
      </w:r>
      <w:r>
        <w:rPr>
          <w:rFonts w:ascii="Times New Roman" w:eastAsia="Times New Roman" w:hAnsi="Times New Roman" w:cs="Times New Roman"/>
          <w:bCs/>
          <w:sz w:val="24"/>
          <w:szCs w:val="24"/>
          <w:lang w:eastAsia="ar-SA"/>
        </w:rPr>
        <w:t xml:space="preserve">, которой было назначено административное наказание в виде административного штрафа в размере </w:t>
      </w:r>
      <w:r w:rsidRPr="009A1AA6" w:rsidR="009A1AA6">
        <w:rPr>
          <w:rFonts w:ascii="Times New Roman" w:eastAsia="Times New Roman" w:hAnsi="Times New Roman" w:cs="Times New Roman"/>
          <w:bCs/>
          <w:sz w:val="24"/>
          <w:szCs w:val="24"/>
          <w:lang w:eastAsia="ar-SA"/>
        </w:rPr>
        <w:t xml:space="preserve">*** </w:t>
      </w:r>
      <w:r>
        <w:rPr>
          <w:rFonts w:ascii="Times New Roman" w:eastAsia="Times New Roman" w:hAnsi="Times New Roman" w:cs="Times New Roman"/>
          <w:bCs/>
          <w:sz w:val="24"/>
          <w:szCs w:val="24"/>
          <w:lang w:eastAsia="ar-SA"/>
        </w:rPr>
        <w:t xml:space="preserve">рублей по постановлению </w:t>
      </w:r>
      <w:r w:rsidRPr="009A1AA6" w:rsidR="009A1AA6">
        <w:rPr>
          <w:rFonts w:ascii="Times New Roman" w:eastAsia="Times New Roman" w:hAnsi="Times New Roman" w:cs="Times New Roman"/>
          <w:bCs/>
          <w:sz w:val="24"/>
          <w:szCs w:val="24"/>
          <w:lang w:eastAsia="ar-SA"/>
        </w:rPr>
        <w:t xml:space="preserve">*** </w:t>
      </w:r>
      <w:r>
        <w:rPr>
          <w:rFonts w:ascii="Times New Roman" w:eastAsia="Times New Roman" w:hAnsi="Times New Roman" w:cs="Times New Roman"/>
          <w:bCs/>
          <w:sz w:val="24"/>
          <w:szCs w:val="24"/>
          <w:lang w:eastAsia="ar-SA"/>
        </w:rPr>
        <w:t>от</w:t>
      </w:r>
      <w:r w:rsidRPr="009A1AA6" w:rsidR="009A1AA6">
        <w:rPr>
          <w:rFonts w:ascii="Times New Roman" w:eastAsia="Times New Roman" w:hAnsi="Times New Roman" w:cs="Times New Roman"/>
          <w:bCs/>
          <w:sz w:val="24"/>
          <w:szCs w:val="24"/>
          <w:lang w:eastAsia="ar-SA"/>
        </w:rPr>
        <w:t>***</w:t>
      </w:r>
      <w:r>
        <w:rPr>
          <w:rFonts w:ascii="Times New Roman" w:eastAsia="Times New Roman" w:hAnsi="Times New Roman" w:cs="Times New Roman"/>
          <w:bCs/>
          <w:sz w:val="24"/>
          <w:szCs w:val="24"/>
          <w:lang w:eastAsia="ar-SA"/>
        </w:rPr>
        <w:t xml:space="preserve">, вступившего  в законную силу 01.11.2025 не уплатила  указанный штраф в срок, установленный ч.1 ст. 32.2  КоАП РФ.   </w:t>
      </w:r>
    </w:p>
    <w:p w:rsidR="001E67F5" w:rsidP="001E67F5">
      <w:pPr>
        <w:tabs>
          <w:tab w:val="left" w:pos="142"/>
        </w:tabs>
        <w:autoSpaceDE w:val="0"/>
        <w:autoSpaceDN w:val="0"/>
        <w:adjustRightInd w:val="0"/>
        <w:spacing w:after="0" w:line="240" w:lineRule="auto"/>
        <w:ind w:firstLine="567"/>
        <w:jc w:val="both"/>
        <w:rPr>
          <w:rFonts w:ascii="Times New Roman" w:eastAsia="Times New Roman" w:hAnsi="Times New Roman" w:cs="Times New Roman"/>
          <w:bCs/>
          <w:sz w:val="24"/>
          <w:szCs w:val="24"/>
          <w:lang w:eastAsia="ar-SA"/>
        </w:rPr>
      </w:pPr>
      <w:r>
        <w:rPr>
          <w:rFonts w:ascii="Times New Roman" w:eastAsia="Times New Roman" w:hAnsi="Times New Roman" w:cs="Times New Roman"/>
          <w:bCs/>
          <w:sz w:val="24"/>
          <w:szCs w:val="24"/>
          <w:lang w:eastAsia="ar-SA"/>
        </w:rPr>
        <w:t>Своими действиями</w:t>
      </w:r>
      <w:r w:rsidRPr="009A1AA6" w:rsidR="009A1AA6">
        <w:rPr>
          <w:rFonts w:ascii="Times New Roman" w:eastAsia="Times New Roman" w:hAnsi="Times New Roman" w:cs="Times New Roman"/>
          <w:bCs/>
          <w:sz w:val="24"/>
          <w:szCs w:val="24"/>
          <w:lang w:eastAsia="ar-SA"/>
        </w:rPr>
        <w:t>***</w:t>
      </w:r>
      <w:r>
        <w:rPr>
          <w:rFonts w:ascii="Times New Roman" w:eastAsia="Times New Roman" w:hAnsi="Times New Roman" w:cs="Times New Roman"/>
          <w:bCs/>
          <w:sz w:val="24"/>
          <w:szCs w:val="24"/>
          <w:lang w:eastAsia="ar-SA"/>
        </w:rPr>
        <w:t xml:space="preserve">. совершила административное правонарушение, предусмотренное  ч.1 ст. 20.25 КоАП РФ. </w:t>
      </w:r>
    </w:p>
    <w:p w:rsidR="001E67F5" w:rsidP="001E67F5">
      <w:pPr>
        <w:tabs>
          <w:tab w:val="left" w:pos="142"/>
        </w:tabs>
        <w:autoSpaceDE w:val="0"/>
        <w:autoSpaceDN w:val="0"/>
        <w:adjustRightInd w:val="0"/>
        <w:spacing w:after="0" w:line="240" w:lineRule="auto"/>
        <w:ind w:firstLine="567"/>
        <w:jc w:val="both"/>
        <w:rPr>
          <w:rFonts w:ascii="Times New Roman" w:eastAsia="Times New Roman" w:hAnsi="Times New Roman" w:cs="Times New Roman"/>
          <w:bCs/>
          <w:sz w:val="24"/>
          <w:szCs w:val="24"/>
          <w:lang w:eastAsia="ar-SA"/>
        </w:rPr>
      </w:pPr>
      <w:r>
        <w:rPr>
          <w:rFonts w:ascii="Times New Roman" w:eastAsia="Times New Roman" w:hAnsi="Times New Roman" w:cs="Times New Roman"/>
          <w:bCs/>
          <w:sz w:val="24"/>
          <w:szCs w:val="24"/>
          <w:lang w:eastAsia="ar-SA"/>
        </w:rPr>
        <w:t xml:space="preserve">Для рассмотрения дела об административном правонарушении </w:t>
      </w:r>
      <w:r w:rsidRPr="009A1AA6" w:rsidR="009A1AA6">
        <w:rPr>
          <w:rFonts w:ascii="Times New Roman" w:eastAsia="Times New Roman" w:hAnsi="Times New Roman" w:cs="Times New Roman"/>
          <w:bCs/>
          <w:sz w:val="24"/>
          <w:szCs w:val="24"/>
          <w:lang w:eastAsia="ar-SA"/>
        </w:rPr>
        <w:t xml:space="preserve">*** </w:t>
      </w:r>
      <w:r>
        <w:rPr>
          <w:rFonts w:ascii="Times New Roman" w:eastAsia="Times New Roman" w:hAnsi="Times New Roman" w:cs="Times New Roman"/>
          <w:bCs/>
          <w:sz w:val="24"/>
          <w:szCs w:val="24"/>
          <w:lang w:eastAsia="ar-SA"/>
        </w:rPr>
        <w:t xml:space="preserve">не явилась, о месте и времени рассмотрения дела </w:t>
      </w:r>
      <w:r>
        <w:rPr>
          <w:rFonts w:ascii="Times New Roman" w:eastAsia="Times New Roman" w:hAnsi="Times New Roman" w:cs="Times New Roman"/>
          <w:bCs/>
          <w:sz w:val="24"/>
          <w:szCs w:val="24"/>
          <w:lang w:eastAsia="ar-SA"/>
        </w:rPr>
        <w:t>извещена</w:t>
      </w:r>
      <w:r>
        <w:rPr>
          <w:rFonts w:ascii="Times New Roman" w:eastAsia="Times New Roman" w:hAnsi="Times New Roman" w:cs="Times New Roman"/>
          <w:bCs/>
          <w:sz w:val="24"/>
          <w:szCs w:val="24"/>
          <w:lang w:eastAsia="ar-SA"/>
        </w:rPr>
        <w:t xml:space="preserve"> надлежащим образом. Каких-либо заявлений и ходатайств мировому судье не представила.</w:t>
      </w:r>
    </w:p>
    <w:p w:rsidR="001E67F5" w:rsidP="001E67F5">
      <w:pPr>
        <w:tabs>
          <w:tab w:val="left" w:pos="142"/>
        </w:tabs>
        <w:autoSpaceDE w:val="0"/>
        <w:autoSpaceDN w:val="0"/>
        <w:adjustRightInd w:val="0"/>
        <w:spacing w:after="0" w:line="240" w:lineRule="auto"/>
        <w:ind w:firstLine="567"/>
        <w:jc w:val="both"/>
        <w:rPr>
          <w:rFonts w:ascii="Times New Roman" w:eastAsia="Times New Roman" w:hAnsi="Times New Roman" w:cs="Times New Roman"/>
          <w:bCs/>
          <w:sz w:val="24"/>
          <w:szCs w:val="24"/>
          <w:lang w:eastAsia="ar-SA"/>
        </w:rPr>
      </w:pPr>
      <w:r>
        <w:rPr>
          <w:rFonts w:ascii="Times New Roman" w:eastAsia="Times New Roman" w:hAnsi="Times New Roman" w:cs="Times New Roman"/>
          <w:bCs/>
          <w:sz w:val="24"/>
          <w:szCs w:val="24"/>
          <w:lang w:eastAsia="ar-SA"/>
        </w:rPr>
        <w:t xml:space="preserve">Исследовав материалы дела об административном правонарушении, считаю, что в действиях </w:t>
      </w:r>
      <w:r w:rsidRPr="009A1AA6" w:rsidR="009A1AA6">
        <w:rPr>
          <w:rFonts w:ascii="Times New Roman" w:eastAsia="Times New Roman" w:hAnsi="Times New Roman" w:cs="Times New Roman"/>
          <w:bCs/>
          <w:sz w:val="24"/>
          <w:szCs w:val="24"/>
          <w:lang w:eastAsia="ar-SA"/>
        </w:rPr>
        <w:t xml:space="preserve">*** </w:t>
      </w:r>
      <w:r>
        <w:rPr>
          <w:rFonts w:ascii="Times New Roman" w:eastAsia="Times New Roman" w:hAnsi="Times New Roman" w:cs="Times New Roman"/>
          <w:bCs/>
          <w:sz w:val="24"/>
          <w:szCs w:val="24"/>
          <w:lang w:eastAsia="ar-SA"/>
        </w:rPr>
        <w:t xml:space="preserve">усматривается состав административного правонарушения, предусмотренного  ч.1 ст.20.25 КоАП РФ. </w:t>
      </w:r>
    </w:p>
    <w:p w:rsidR="001E67F5" w:rsidP="001E67F5">
      <w:pPr>
        <w:tabs>
          <w:tab w:val="left" w:pos="0"/>
        </w:tabs>
        <w:autoSpaceDE w:val="0"/>
        <w:autoSpaceDN w:val="0"/>
        <w:adjustRightInd w:val="0"/>
        <w:spacing w:after="0" w:line="240" w:lineRule="auto"/>
        <w:ind w:firstLine="567"/>
        <w:jc w:val="both"/>
        <w:rPr>
          <w:rFonts w:ascii="Times New Roman" w:eastAsia="Times New Roman" w:hAnsi="Times New Roman" w:cs="Times New Roman"/>
          <w:bCs/>
          <w:sz w:val="24"/>
          <w:szCs w:val="24"/>
          <w:lang w:eastAsia="ar-SA"/>
        </w:rPr>
      </w:pPr>
      <w:r>
        <w:rPr>
          <w:rFonts w:ascii="Times New Roman" w:eastAsia="Times New Roman" w:hAnsi="Times New Roman" w:cs="Times New Roman"/>
          <w:bCs/>
          <w:sz w:val="24"/>
          <w:szCs w:val="24"/>
          <w:lang w:eastAsia="ar-SA"/>
        </w:rPr>
        <w:t xml:space="preserve">Вина </w:t>
      </w:r>
      <w:r w:rsidRPr="009A1AA6" w:rsidR="009A1AA6">
        <w:rPr>
          <w:rFonts w:ascii="Times New Roman" w:eastAsia="Times New Roman" w:hAnsi="Times New Roman" w:cs="Times New Roman"/>
          <w:bCs/>
          <w:sz w:val="24"/>
          <w:szCs w:val="24"/>
          <w:lang w:eastAsia="ar-SA"/>
        </w:rPr>
        <w:t xml:space="preserve">*** </w:t>
      </w:r>
      <w:r>
        <w:rPr>
          <w:rFonts w:ascii="Times New Roman" w:eastAsia="Times New Roman" w:hAnsi="Times New Roman" w:cs="Times New Roman"/>
          <w:bCs/>
          <w:sz w:val="24"/>
          <w:szCs w:val="24"/>
          <w:lang w:eastAsia="ar-SA"/>
        </w:rPr>
        <w:t xml:space="preserve">в совершении административного правонарушения, предусмотренного ч.1 ст.20.25 КоАП РФ, также подтверждается письменными материалами дела, которые оценены мировым судьей в их совокупности и принимаются в качестве доказательств его вины, а именно: протоколом об административном правонарушении № </w:t>
      </w:r>
      <w:r w:rsidRPr="009A1AA6" w:rsidR="009A1AA6">
        <w:rPr>
          <w:rFonts w:ascii="Times New Roman" w:eastAsia="Times New Roman" w:hAnsi="Times New Roman" w:cs="Times New Roman"/>
          <w:bCs/>
          <w:sz w:val="24"/>
          <w:szCs w:val="24"/>
          <w:lang w:eastAsia="ar-SA"/>
        </w:rPr>
        <w:t xml:space="preserve">*** </w:t>
      </w:r>
      <w:r w:rsidR="002F643A">
        <w:rPr>
          <w:rFonts w:ascii="Times New Roman" w:eastAsia="Times New Roman" w:hAnsi="Times New Roman" w:cs="Times New Roman"/>
          <w:bCs/>
          <w:sz w:val="24"/>
          <w:szCs w:val="24"/>
          <w:lang w:eastAsia="ar-SA"/>
        </w:rPr>
        <w:t>от</w:t>
      </w:r>
      <w:r w:rsidRPr="009A1AA6" w:rsidR="009A1AA6">
        <w:rPr>
          <w:rFonts w:ascii="Times New Roman" w:eastAsia="Times New Roman" w:hAnsi="Times New Roman" w:cs="Times New Roman"/>
          <w:bCs/>
          <w:sz w:val="24"/>
          <w:szCs w:val="24"/>
          <w:lang w:eastAsia="ar-SA"/>
        </w:rPr>
        <w:t>***</w:t>
      </w:r>
      <w:r w:rsidRPr="009A1AA6" w:rsidR="009A1AA6">
        <w:rPr>
          <w:rFonts w:ascii="Times New Roman" w:eastAsia="Times New Roman" w:hAnsi="Times New Roman" w:cs="Times New Roman"/>
          <w:bCs/>
          <w:sz w:val="24"/>
          <w:szCs w:val="24"/>
          <w:lang w:eastAsia="ar-SA"/>
        </w:rPr>
        <w:t xml:space="preserve"> </w:t>
      </w:r>
      <w:r w:rsidR="002F643A">
        <w:rPr>
          <w:rFonts w:ascii="Times New Roman" w:eastAsia="Times New Roman" w:hAnsi="Times New Roman" w:cs="Times New Roman"/>
          <w:bCs/>
          <w:sz w:val="24"/>
          <w:szCs w:val="24"/>
          <w:lang w:eastAsia="ar-SA"/>
        </w:rPr>
        <w:t>,</w:t>
      </w:r>
      <w:r w:rsidR="002F643A">
        <w:rPr>
          <w:rFonts w:ascii="Times New Roman" w:eastAsia="Times New Roman" w:hAnsi="Times New Roman" w:cs="Times New Roman"/>
          <w:bCs/>
          <w:sz w:val="24"/>
          <w:szCs w:val="24"/>
          <w:lang w:eastAsia="ar-SA"/>
        </w:rPr>
        <w:t xml:space="preserve"> постановлением № </w:t>
      </w:r>
      <w:r w:rsidRPr="009A1AA6" w:rsidR="009A1AA6">
        <w:rPr>
          <w:rFonts w:ascii="Times New Roman" w:eastAsia="Times New Roman" w:hAnsi="Times New Roman" w:cs="Times New Roman"/>
          <w:bCs/>
          <w:sz w:val="24"/>
          <w:szCs w:val="24"/>
          <w:lang w:eastAsia="ar-SA"/>
        </w:rPr>
        <w:t xml:space="preserve">*** </w:t>
      </w:r>
      <w:r w:rsidRPr="00924984" w:rsidR="00924984">
        <w:rPr>
          <w:rFonts w:ascii="Times New Roman" w:eastAsia="Times New Roman" w:hAnsi="Times New Roman" w:cs="Times New Roman"/>
          <w:bCs/>
          <w:sz w:val="24"/>
          <w:szCs w:val="24"/>
          <w:lang w:eastAsia="ar-SA"/>
        </w:rPr>
        <w:t>от</w:t>
      </w:r>
      <w:r w:rsidRPr="009A1AA6" w:rsidR="009A1AA6">
        <w:rPr>
          <w:rFonts w:ascii="Times New Roman" w:eastAsia="Times New Roman" w:hAnsi="Times New Roman" w:cs="Times New Roman"/>
          <w:bCs/>
          <w:sz w:val="24"/>
          <w:szCs w:val="24"/>
          <w:lang w:eastAsia="ar-SA"/>
        </w:rPr>
        <w:t>***</w:t>
      </w:r>
      <w:r>
        <w:rPr>
          <w:rFonts w:ascii="Times New Roman" w:eastAsia="Times New Roman" w:hAnsi="Times New Roman" w:cs="Times New Roman"/>
          <w:bCs/>
          <w:sz w:val="24"/>
          <w:szCs w:val="24"/>
          <w:lang w:eastAsia="ar-SA"/>
        </w:rPr>
        <w:t>, другими материалами дела.</w:t>
      </w:r>
    </w:p>
    <w:p w:rsidR="001E67F5" w:rsidP="001E67F5">
      <w:pPr>
        <w:autoSpaceDE w:val="0"/>
        <w:autoSpaceDN w:val="0"/>
        <w:adjustRightInd w:val="0"/>
        <w:spacing w:after="0" w:line="240" w:lineRule="auto"/>
        <w:ind w:firstLine="567"/>
        <w:jc w:val="both"/>
        <w:rPr>
          <w:rFonts w:ascii="Times New Roman" w:eastAsia="Times New Roman" w:hAnsi="Times New Roman" w:cs="Times New Roman"/>
          <w:bCs/>
          <w:sz w:val="24"/>
          <w:szCs w:val="24"/>
          <w:lang w:eastAsia="ar-SA"/>
        </w:rPr>
      </w:pPr>
      <w:r>
        <w:rPr>
          <w:rFonts w:ascii="Times New Roman" w:eastAsia="Times New Roman" w:hAnsi="Times New Roman" w:cs="Times New Roman"/>
          <w:bCs/>
          <w:sz w:val="24"/>
          <w:szCs w:val="24"/>
          <w:lang w:eastAsia="ar-SA"/>
        </w:rPr>
        <w:t xml:space="preserve">Оснований для освобождения от административной ответственности, применения положений ст. 2.9 КоАП РФ, а также прекращения производства по делу, мировым судьей не усматривается. </w:t>
      </w:r>
    </w:p>
    <w:p w:rsidR="001E67F5" w:rsidP="001E67F5">
      <w:pPr>
        <w:autoSpaceDE w:val="0"/>
        <w:autoSpaceDN w:val="0"/>
        <w:adjustRightInd w:val="0"/>
        <w:spacing w:after="0" w:line="240" w:lineRule="auto"/>
        <w:ind w:firstLine="567"/>
        <w:jc w:val="both"/>
        <w:rPr>
          <w:rFonts w:ascii="Times New Roman" w:eastAsia="Times New Roman" w:hAnsi="Times New Roman" w:cs="Times New Roman"/>
          <w:bCs/>
          <w:sz w:val="24"/>
          <w:szCs w:val="24"/>
          <w:lang w:eastAsia="ar-SA"/>
        </w:rPr>
      </w:pPr>
      <w:r>
        <w:rPr>
          <w:rFonts w:ascii="Times New Roman" w:eastAsia="Times New Roman" w:hAnsi="Times New Roman" w:cs="Times New Roman"/>
          <w:bCs/>
          <w:sz w:val="24"/>
          <w:szCs w:val="24"/>
          <w:lang w:eastAsia="ar-SA"/>
        </w:rPr>
        <w:t xml:space="preserve">В соответствии с требованиями статей 3.1, 4.1 КоАП РФ, при назначении наказания мировой судья учитывает характер совершенного административного правонарушения, личность виновной, ее имущественное положение, ранее не </w:t>
      </w:r>
      <w:r>
        <w:rPr>
          <w:rFonts w:ascii="Times New Roman" w:eastAsia="Times New Roman" w:hAnsi="Times New Roman" w:cs="Times New Roman"/>
          <w:bCs/>
          <w:sz w:val="24"/>
          <w:szCs w:val="24"/>
          <w:lang w:eastAsia="ar-SA"/>
        </w:rPr>
        <w:t>привлекавшуюся</w:t>
      </w:r>
      <w:r>
        <w:rPr>
          <w:rFonts w:ascii="Times New Roman" w:eastAsia="Times New Roman" w:hAnsi="Times New Roman" w:cs="Times New Roman"/>
          <w:bCs/>
          <w:sz w:val="24"/>
          <w:szCs w:val="24"/>
          <w:lang w:eastAsia="ar-SA"/>
        </w:rPr>
        <w:t xml:space="preserve"> к административной ответственности за однородные правонарушения, что учитывается в качестве обстоятельств, смягчающих административную ответственность, отсутствие обстоятельств, отягчающих административную ответственность.</w:t>
      </w:r>
    </w:p>
    <w:p w:rsidR="001E67F5" w:rsidP="001E67F5">
      <w:pPr>
        <w:autoSpaceDE w:val="0"/>
        <w:autoSpaceDN w:val="0"/>
        <w:adjustRightInd w:val="0"/>
        <w:spacing w:after="0" w:line="240" w:lineRule="auto"/>
        <w:ind w:firstLine="567"/>
        <w:jc w:val="both"/>
        <w:rPr>
          <w:rFonts w:ascii="Times New Roman" w:eastAsia="Times New Roman" w:hAnsi="Times New Roman" w:cs="Times New Roman"/>
          <w:bCs/>
          <w:sz w:val="24"/>
          <w:szCs w:val="24"/>
          <w:lang w:eastAsia="ar-SA"/>
        </w:rPr>
      </w:pPr>
      <w:r>
        <w:rPr>
          <w:rFonts w:ascii="Times New Roman" w:eastAsia="Times New Roman" w:hAnsi="Times New Roman" w:cs="Times New Roman"/>
          <w:bCs/>
          <w:sz w:val="24"/>
          <w:szCs w:val="24"/>
          <w:lang w:eastAsia="ar-SA"/>
        </w:rPr>
        <w:t xml:space="preserve"> Статьей 4.1 Кодекса Российской Федерации об административных правонарушениях реализовано Постановление Конституционного Суда Российской Федерации от 25 февраля 2014 года № 4-П, предусматривающее возможность назначения административного штрафа ниже низшего предела, установленного санкциями соответствующих норм Кодекса Российской Федерации об административных правонарушениях.</w:t>
      </w:r>
    </w:p>
    <w:p w:rsidR="001E67F5" w:rsidP="001E67F5">
      <w:pPr>
        <w:pStyle w:val="NormalWeb"/>
        <w:spacing w:before="0" w:beforeAutospacing="0" w:after="0" w:afterAutospacing="0" w:line="288" w:lineRule="atLeast"/>
        <w:ind w:firstLine="540"/>
        <w:jc w:val="both"/>
      </w:pPr>
      <w:r>
        <w:rPr>
          <w:bCs/>
          <w:lang w:eastAsia="ar-SA"/>
        </w:rPr>
        <w:t xml:space="preserve"> </w:t>
      </w:r>
      <w:r>
        <w:rPr>
          <w:bCs/>
          <w:lang w:eastAsia="ar-SA"/>
        </w:rPr>
        <w:t xml:space="preserve">Согласно </w:t>
      </w:r>
      <w:r>
        <w:rPr>
          <w:bCs/>
          <w:lang w:eastAsia="ar-SA"/>
        </w:rPr>
        <w:t>ч.ч</w:t>
      </w:r>
      <w:r>
        <w:rPr>
          <w:bCs/>
          <w:lang w:eastAsia="ar-SA"/>
        </w:rPr>
        <w:t xml:space="preserve">. 2.2, 2.3 ст. 4.1 КоАП РФ при </w:t>
      </w:r>
      <w:r>
        <w:t>наличии исключительных обстоятельств, связанных с характером совершенного административного правонарушения и его последствиями, личностью и имущественным положением привлекаемого к административной ответственности физического лица, судья, орган, должностное лицо, рассматривающие дела об административных правонарушениях либо жалобы, протесты на постановления и (или) решения по делам об административных правонарушениях, могут назначить наказание в виде административного</w:t>
      </w:r>
      <w:r>
        <w:t xml:space="preserve"> штрафа в размере </w:t>
      </w:r>
      <w:r>
        <w:t>менее минимального</w:t>
      </w:r>
      <w:r>
        <w:t xml:space="preserve"> размера административного штрафа, предусмотренного соответствующей статьей или частью статьи раздела II настоящего Кодекса, в случае, если минимальный размер административного штрафа для граждан составляет не менее десяти тысяч рублей, а для должностных лиц – не менее пятидесяти тысяч рублей.</w:t>
      </w:r>
    </w:p>
    <w:p w:rsidR="001E67F5" w:rsidP="001E67F5">
      <w:pPr>
        <w:pStyle w:val="NormalWeb"/>
        <w:spacing w:before="0" w:beforeAutospacing="0" w:after="0" w:afterAutospacing="0"/>
        <w:ind w:firstLine="567"/>
        <w:jc w:val="both"/>
      </w:pPr>
      <w:r>
        <w:t>При назначении административного наказания в соответствии с частью 2.3. настоящей статьи размер административного штрафа не может составлять менее половины минимального размера административного штрафа, предусмотренного для граждан или должностных лиц соответствующей статьей или частью статьи раздела II настоящего Кодекса либо соответствующей статьей или частью статьи закона субъекта Российской Федерации об административных правонарушениях.</w:t>
      </w:r>
    </w:p>
    <w:p w:rsidR="001E67F5" w:rsidP="001E67F5">
      <w:pPr>
        <w:autoSpaceDE w:val="0"/>
        <w:autoSpaceDN w:val="0"/>
        <w:adjustRightInd w:val="0"/>
        <w:spacing w:after="0" w:line="240" w:lineRule="auto"/>
        <w:ind w:firstLine="567"/>
        <w:jc w:val="both"/>
        <w:rPr>
          <w:rFonts w:ascii="Times New Roman" w:eastAsia="Times New Roman" w:hAnsi="Times New Roman" w:cs="Times New Roman"/>
          <w:bCs/>
          <w:sz w:val="24"/>
          <w:szCs w:val="24"/>
          <w:lang w:eastAsia="ar-SA"/>
        </w:rPr>
      </w:pPr>
      <w:r>
        <w:rPr>
          <w:rFonts w:ascii="Times New Roman" w:eastAsia="Times New Roman" w:hAnsi="Times New Roman" w:cs="Times New Roman"/>
          <w:bCs/>
          <w:sz w:val="24"/>
          <w:szCs w:val="24"/>
          <w:lang w:eastAsia="ar-SA"/>
        </w:rPr>
        <w:t xml:space="preserve"> Санкция части 1 статьи 20.25 Кодекса Российской Федерации об административных правонарушениях предусматривает наложение административного штрафа в двукратном размере суммы неуплаченного административного штрафа, что составляет </w:t>
      </w:r>
      <w:r w:rsidRPr="009A1AA6" w:rsidR="009A1AA6">
        <w:rPr>
          <w:rFonts w:ascii="Times New Roman" w:eastAsia="Times New Roman" w:hAnsi="Times New Roman" w:cs="Times New Roman"/>
          <w:bCs/>
          <w:sz w:val="24"/>
          <w:szCs w:val="24"/>
          <w:lang w:eastAsia="ar-SA"/>
        </w:rPr>
        <w:t>***</w:t>
      </w:r>
      <w:r>
        <w:rPr>
          <w:rFonts w:ascii="Times New Roman" w:eastAsia="Times New Roman" w:hAnsi="Times New Roman" w:cs="Times New Roman"/>
          <w:bCs/>
          <w:sz w:val="24"/>
          <w:szCs w:val="24"/>
          <w:lang w:eastAsia="ar-SA"/>
        </w:rPr>
        <w:t>рублей.</w:t>
      </w:r>
    </w:p>
    <w:p w:rsidR="001E67F5" w:rsidP="001E67F5">
      <w:pPr>
        <w:autoSpaceDE w:val="0"/>
        <w:autoSpaceDN w:val="0"/>
        <w:adjustRightInd w:val="0"/>
        <w:spacing w:after="0" w:line="240" w:lineRule="auto"/>
        <w:ind w:firstLine="567"/>
        <w:jc w:val="both"/>
        <w:rPr>
          <w:rFonts w:ascii="Times New Roman" w:eastAsia="Times New Roman" w:hAnsi="Times New Roman" w:cs="Times New Roman"/>
          <w:bCs/>
          <w:sz w:val="24"/>
          <w:szCs w:val="24"/>
          <w:lang w:eastAsia="ar-SA"/>
        </w:rPr>
      </w:pPr>
      <w:r>
        <w:rPr>
          <w:rFonts w:ascii="Times New Roman" w:eastAsia="Times New Roman" w:hAnsi="Times New Roman" w:cs="Times New Roman"/>
          <w:bCs/>
          <w:sz w:val="24"/>
          <w:szCs w:val="24"/>
          <w:lang w:eastAsia="ar-SA"/>
        </w:rPr>
        <w:t xml:space="preserve">  Приняв во внимание фактические обстоятельства дела, имущественное  положение</w:t>
      </w:r>
      <w:r w:rsidRPr="009A1AA6" w:rsidR="009A1AA6">
        <w:rPr>
          <w:rFonts w:ascii="Times New Roman" w:eastAsia="Times New Roman" w:hAnsi="Times New Roman" w:cs="Times New Roman"/>
          <w:bCs/>
          <w:sz w:val="24"/>
          <w:szCs w:val="24"/>
          <w:lang w:eastAsia="ar-SA"/>
        </w:rPr>
        <w:t>***</w:t>
      </w:r>
      <w:r w:rsidRPr="009A1AA6" w:rsidR="009A1AA6">
        <w:rPr>
          <w:rFonts w:ascii="Times New Roman" w:eastAsia="Times New Roman" w:hAnsi="Times New Roman" w:cs="Times New Roman"/>
          <w:bCs/>
          <w:sz w:val="24"/>
          <w:szCs w:val="24"/>
          <w:lang w:eastAsia="ar-SA"/>
        </w:rPr>
        <w:t xml:space="preserve"> </w:t>
      </w:r>
      <w:r>
        <w:rPr>
          <w:rFonts w:ascii="Times New Roman" w:eastAsia="Times New Roman" w:hAnsi="Times New Roman" w:cs="Times New Roman"/>
          <w:bCs/>
          <w:sz w:val="24"/>
          <w:szCs w:val="24"/>
          <w:lang w:eastAsia="ar-SA"/>
        </w:rPr>
        <w:t>,</w:t>
      </w:r>
      <w:r>
        <w:rPr>
          <w:rFonts w:ascii="Times New Roman" w:eastAsia="Times New Roman" w:hAnsi="Times New Roman" w:cs="Times New Roman"/>
          <w:bCs/>
          <w:sz w:val="24"/>
          <w:szCs w:val="24"/>
          <w:lang w:eastAsia="ar-SA"/>
        </w:rPr>
        <w:t xml:space="preserve"> исходя из принципов соразмерности, справедливости административного наказания, соответствия характеру совершенного административного правонарушения, мировой судья приходит к выводу о возможности снижения административного штрафа ниже низшего предела, предусмотренного частью 1 статьи 20.25 Кодекса Российской Федерации об административных правонарушениях.</w:t>
      </w:r>
    </w:p>
    <w:p w:rsidR="001E67F5" w:rsidP="001E67F5">
      <w:pPr>
        <w:autoSpaceDE w:val="0"/>
        <w:autoSpaceDN w:val="0"/>
        <w:adjustRightInd w:val="0"/>
        <w:spacing w:after="0" w:line="240" w:lineRule="auto"/>
        <w:ind w:firstLine="567"/>
        <w:jc w:val="both"/>
        <w:rPr>
          <w:rFonts w:ascii="Times New Roman" w:eastAsia="Times New Roman" w:hAnsi="Times New Roman" w:cs="Times New Roman"/>
          <w:bCs/>
          <w:sz w:val="24"/>
          <w:szCs w:val="24"/>
          <w:lang w:eastAsia="ar-SA"/>
        </w:rPr>
      </w:pPr>
      <w:r>
        <w:rPr>
          <w:rFonts w:ascii="Times New Roman" w:eastAsia="Times New Roman" w:hAnsi="Times New Roman" w:cs="Times New Roman"/>
          <w:bCs/>
          <w:sz w:val="24"/>
          <w:szCs w:val="24"/>
          <w:lang w:eastAsia="ar-SA"/>
        </w:rPr>
        <w:t xml:space="preserve">  Руководствуясь ч. 1 ст. 20.25, ст. 4.1, </w:t>
      </w:r>
      <w:r>
        <w:rPr>
          <w:rFonts w:ascii="Times New Roman" w:eastAsia="Times New Roman" w:hAnsi="Times New Roman" w:cs="Times New Roman"/>
          <w:bCs/>
          <w:sz w:val="24"/>
          <w:szCs w:val="24"/>
          <w:lang w:eastAsia="ar-SA"/>
        </w:rPr>
        <w:t>ст.ст</w:t>
      </w:r>
      <w:r>
        <w:rPr>
          <w:rFonts w:ascii="Times New Roman" w:eastAsia="Times New Roman" w:hAnsi="Times New Roman" w:cs="Times New Roman"/>
          <w:bCs/>
          <w:sz w:val="24"/>
          <w:szCs w:val="24"/>
          <w:lang w:eastAsia="ar-SA"/>
        </w:rPr>
        <w:t xml:space="preserve">. 29.9, 29.10 Кодекса РФ об административных правонарушениях, </w:t>
      </w:r>
    </w:p>
    <w:p w:rsidR="001E67F5" w:rsidP="001E67F5">
      <w:pPr>
        <w:autoSpaceDE w:val="0"/>
        <w:autoSpaceDN w:val="0"/>
        <w:adjustRightInd w:val="0"/>
        <w:spacing w:after="0" w:line="240" w:lineRule="auto"/>
        <w:ind w:firstLine="567"/>
        <w:jc w:val="center"/>
        <w:rPr>
          <w:rFonts w:ascii="Times New Roman" w:eastAsia="Times New Roman" w:hAnsi="Times New Roman" w:cs="Times New Roman"/>
          <w:bCs/>
          <w:sz w:val="24"/>
          <w:szCs w:val="24"/>
          <w:lang w:eastAsia="ar-SA"/>
        </w:rPr>
      </w:pPr>
      <w:r>
        <w:rPr>
          <w:rFonts w:ascii="Times New Roman" w:eastAsia="Times New Roman" w:hAnsi="Times New Roman" w:cs="Times New Roman"/>
          <w:bCs/>
          <w:sz w:val="24"/>
          <w:szCs w:val="24"/>
          <w:lang w:eastAsia="ar-SA"/>
        </w:rPr>
        <w:t>П</w:t>
      </w:r>
      <w:r>
        <w:rPr>
          <w:rFonts w:ascii="Times New Roman" w:eastAsia="Times New Roman" w:hAnsi="Times New Roman" w:cs="Times New Roman"/>
          <w:bCs/>
          <w:sz w:val="24"/>
          <w:szCs w:val="24"/>
          <w:lang w:eastAsia="ar-SA"/>
        </w:rPr>
        <w:t xml:space="preserve"> О С Т А Н О В И Л:</w:t>
      </w:r>
    </w:p>
    <w:p w:rsidR="001E67F5" w:rsidP="001E67F5">
      <w:pPr>
        <w:autoSpaceDE w:val="0"/>
        <w:autoSpaceDN w:val="0"/>
        <w:adjustRightInd w:val="0"/>
        <w:spacing w:after="0" w:line="240" w:lineRule="auto"/>
        <w:ind w:firstLine="567"/>
        <w:jc w:val="both"/>
        <w:rPr>
          <w:rFonts w:ascii="Times New Roman" w:eastAsia="Times New Roman" w:hAnsi="Times New Roman" w:cs="Times New Roman"/>
          <w:bCs/>
          <w:sz w:val="24"/>
          <w:szCs w:val="24"/>
          <w:lang w:eastAsia="ar-SA"/>
        </w:rPr>
      </w:pPr>
      <w:r>
        <w:rPr>
          <w:rFonts w:ascii="Times New Roman" w:eastAsia="Times New Roman" w:hAnsi="Times New Roman" w:cs="Times New Roman"/>
          <w:bCs/>
          <w:sz w:val="24"/>
          <w:szCs w:val="24"/>
          <w:lang w:eastAsia="ar-SA"/>
        </w:rPr>
        <w:t xml:space="preserve">  Признать</w:t>
      </w:r>
      <w:r w:rsidRPr="009A1AA6" w:rsidR="009A1AA6">
        <w:rPr>
          <w:rFonts w:ascii="Times New Roman" w:eastAsia="Times New Roman" w:hAnsi="Times New Roman" w:cs="Times New Roman"/>
          <w:bCs/>
          <w:sz w:val="24"/>
          <w:szCs w:val="24"/>
          <w:lang w:eastAsia="ar-SA"/>
        </w:rPr>
        <w:t>***</w:t>
      </w:r>
      <w:r>
        <w:rPr>
          <w:rFonts w:ascii="Times New Roman" w:eastAsia="Times New Roman" w:hAnsi="Times New Roman" w:cs="Times New Roman"/>
          <w:bCs/>
          <w:sz w:val="24"/>
          <w:szCs w:val="24"/>
          <w:lang w:eastAsia="ar-SA"/>
        </w:rPr>
        <w:t xml:space="preserve">, </w:t>
      </w:r>
      <w:r w:rsidRPr="009A1AA6" w:rsidR="009A1AA6">
        <w:rPr>
          <w:rFonts w:ascii="Times New Roman" w:eastAsia="Times New Roman" w:hAnsi="Times New Roman" w:cs="Times New Roman"/>
          <w:bCs/>
          <w:sz w:val="24"/>
          <w:szCs w:val="24"/>
          <w:lang w:eastAsia="ar-SA"/>
        </w:rPr>
        <w:t>***</w:t>
      </w:r>
      <w:r>
        <w:rPr>
          <w:rFonts w:ascii="Times New Roman" w:eastAsia="Times New Roman" w:hAnsi="Times New Roman" w:cs="Times New Roman"/>
          <w:bCs/>
          <w:sz w:val="24"/>
          <w:szCs w:val="24"/>
          <w:lang w:eastAsia="ar-SA"/>
        </w:rPr>
        <w:t xml:space="preserve">года рождения,  виновной в совершении административного правонарушения, предусмотренного ч.1 ст.20.25 Кодекса РФ об административных правонарушениях, и назначить ей административное наказание с применением части 2.3 статьи 4.1 КоАП РФ в виде административного штрафа в размере </w:t>
      </w:r>
      <w:r w:rsidRPr="009A1AA6" w:rsidR="009A1AA6">
        <w:rPr>
          <w:rFonts w:ascii="Times New Roman" w:eastAsia="Times New Roman" w:hAnsi="Times New Roman" w:cs="Times New Roman"/>
          <w:bCs/>
          <w:sz w:val="24"/>
          <w:szCs w:val="24"/>
          <w:lang w:eastAsia="ar-SA"/>
        </w:rPr>
        <w:t xml:space="preserve">*** </w:t>
      </w:r>
      <w:r>
        <w:rPr>
          <w:rFonts w:ascii="Times New Roman" w:eastAsia="Times New Roman" w:hAnsi="Times New Roman" w:cs="Times New Roman"/>
          <w:bCs/>
          <w:sz w:val="24"/>
          <w:szCs w:val="24"/>
          <w:lang w:eastAsia="ar-SA"/>
        </w:rPr>
        <w:t xml:space="preserve">рублей. </w:t>
      </w:r>
    </w:p>
    <w:p w:rsidR="001E67F5" w:rsidP="001E67F5">
      <w:pPr>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val="uk-UA" w:eastAsia="ru-RU"/>
        </w:rPr>
        <w:t xml:space="preserve">В </w:t>
      </w:r>
      <w:r>
        <w:rPr>
          <w:rFonts w:ascii="Times New Roman" w:eastAsia="Times New Roman" w:hAnsi="Times New Roman" w:cs="Times New Roman"/>
          <w:sz w:val="24"/>
          <w:szCs w:val="24"/>
          <w:lang w:val="uk-UA" w:eastAsia="ru-RU"/>
        </w:rPr>
        <w:t>соответствии</w:t>
      </w:r>
      <w:r>
        <w:rPr>
          <w:rFonts w:ascii="Times New Roman" w:eastAsia="Times New Roman" w:hAnsi="Times New Roman" w:cs="Times New Roman"/>
          <w:sz w:val="24"/>
          <w:szCs w:val="24"/>
          <w:lang w:val="uk-UA" w:eastAsia="ru-RU"/>
        </w:rPr>
        <w:t xml:space="preserve"> с </w:t>
      </w:r>
      <w:r>
        <w:rPr>
          <w:rFonts w:ascii="Times New Roman" w:eastAsia="Times New Roman" w:hAnsi="Times New Roman" w:cs="Times New Roman"/>
          <w:sz w:val="24"/>
          <w:szCs w:val="24"/>
          <w:lang w:val="uk-UA" w:eastAsia="ru-RU"/>
        </w:rPr>
        <w:t>частью</w:t>
      </w:r>
      <w:r>
        <w:rPr>
          <w:rFonts w:ascii="Times New Roman" w:eastAsia="Times New Roman" w:hAnsi="Times New Roman" w:cs="Times New Roman"/>
          <w:sz w:val="24"/>
          <w:szCs w:val="24"/>
          <w:lang w:val="uk-UA" w:eastAsia="ru-RU"/>
        </w:rPr>
        <w:t xml:space="preserve"> 1 </w:t>
      </w:r>
      <w:r>
        <w:rPr>
          <w:rFonts w:ascii="Times New Roman" w:eastAsia="Times New Roman" w:hAnsi="Times New Roman" w:cs="Times New Roman"/>
          <w:sz w:val="24"/>
          <w:szCs w:val="24"/>
          <w:lang w:val="uk-UA" w:eastAsia="ru-RU"/>
        </w:rPr>
        <w:t>статьи</w:t>
      </w:r>
      <w:r>
        <w:rPr>
          <w:rFonts w:ascii="Times New Roman" w:eastAsia="Times New Roman" w:hAnsi="Times New Roman" w:cs="Times New Roman"/>
          <w:sz w:val="24"/>
          <w:szCs w:val="24"/>
          <w:lang w:val="uk-UA" w:eastAsia="ru-RU"/>
        </w:rPr>
        <w:t xml:space="preserve"> 32.2 </w:t>
      </w:r>
      <w:r>
        <w:rPr>
          <w:rFonts w:ascii="Times New Roman" w:eastAsia="Times New Roman" w:hAnsi="Times New Roman" w:cs="Times New Roman"/>
          <w:sz w:val="24"/>
          <w:szCs w:val="24"/>
          <w:lang w:val="uk-UA" w:eastAsia="ru-RU"/>
        </w:rPr>
        <w:t>Кодекса</w:t>
      </w:r>
      <w:r>
        <w:rPr>
          <w:rFonts w:ascii="Times New Roman" w:eastAsia="Times New Roman" w:hAnsi="Times New Roman" w:cs="Times New Roman"/>
          <w:sz w:val="24"/>
          <w:szCs w:val="24"/>
          <w:lang w:val="uk-UA" w:eastAsia="ru-RU"/>
        </w:rPr>
        <w:t xml:space="preserve"> </w:t>
      </w:r>
      <w:r>
        <w:rPr>
          <w:rFonts w:ascii="Times New Roman" w:eastAsia="Times New Roman" w:hAnsi="Times New Roman" w:cs="Times New Roman"/>
          <w:sz w:val="24"/>
          <w:szCs w:val="24"/>
          <w:lang w:val="uk-UA" w:eastAsia="ru-RU"/>
        </w:rPr>
        <w:t>Российской</w:t>
      </w:r>
      <w:r>
        <w:rPr>
          <w:rFonts w:ascii="Times New Roman" w:eastAsia="Times New Roman" w:hAnsi="Times New Roman" w:cs="Times New Roman"/>
          <w:sz w:val="24"/>
          <w:szCs w:val="24"/>
          <w:lang w:val="uk-UA" w:eastAsia="ru-RU"/>
        </w:rPr>
        <w:t xml:space="preserve"> </w:t>
      </w:r>
      <w:r>
        <w:rPr>
          <w:rFonts w:ascii="Times New Roman" w:eastAsia="Times New Roman" w:hAnsi="Times New Roman" w:cs="Times New Roman"/>
          <w:sz w:val="24"/>
          <w:szCs w:val="24"/>
          <w:lang w:val="uk-UA" w:eastAsia="ru-RU"/>
        </w:rPr>
        <w:t>Федерации</w:t>
      </w:r>
      <w:r>
        <w:rPr>
          <w:rFonts w:ascii="Times New Roman" w:eastAsia="Times New Roman" w:hAnsi="Times New Roman" w:cs="Times New Roman"/>
          <w:sz w:val="24"/>
          <w:szCs w:val="24"/>
          <w:lang w:val="uk-UA" w:eastAsia="ru-RU"/>
        </w:rPr>
        <w:t xml:space="preserve"> об </w:t>
      </w:r>
      <w:r>
        <w:rPr>
          <w:rFonts w:ascii="Times New Roman" w:eastAsia="Times New Roman" w:hAnsi="Times New Roman" w:cs="Times New Roman"/>
          <w:sz w:val="24"/>
          <w:szCs w:val="24"/>
          <w:lang w:val="uk-UA" w:eastAsia="ru-RU"/>
        </w:rPr>
        <w:t>административных</w:t>
      </w:r>
      <w:r>
        <w:rPr>
          <w:rFonts w:ascii="Times New Roman" w:eastAsia="Times New Roman" w:hAnsi="Times New Roman" w:cs="Times New Roman"/>
          <w:sz w:val="24"/>
          <w:szCs w:val="24"/>
          <w:lang w:val="uk-UA" w:eastAsia="ru-RU"/>
        </w:rPr>
        <w:t xml:space="preserve"> </w:t>
      </w:r>
      <w:r>
        <w:rPr>
          <w:rFonts w:ascii="Times New Roman" w:eastAsia="Times New Roman" w:hAnsi="Times New Roman" w:cs="Times New Roman"/>
          <w:sz w:val="24"/>
          <w:szCs w:val="24"/>
          <w:lang w:val="uk-UA" w:eastAsia="ru-RU"/>
        </w:rPr>
        <w:t>правонарушениях</w:t>
      </w:r>
      <w:r>
        <w:rPr>
          <w:rFonts w:ascii="Times New Roman" w:eastAsia="Times New Roman" w:hAnsi="Times New Roman" w:cs="Times New Roman"/>
          <w:sz w:val="24"/>
          <w:szCs w:val="24"/>
          <w:lang w:val="uk-UA" w:eastAsia="ru-RU"/>
        </w:rPr>
        <w:t xml:space="preserve"> </w:t>
      </w:r>
      <w:r>
        <w:rPr>
          <w:rFonts w:ascii="Times New Roman" w:eastAsia="Times New Roman" w:hAnsi="Times New Roman" w:cs="Times New Roman"/>
          <w:sz w:val="24"/>
          <w:szCs w:val="24"/>
          <w:lang w:val="uk-UA" w:eastAsia="ru-RU"/>
        </w:rPr>
        <w:t>административный</w:t>
      </w:r>
      <w:r>
        <w:rPr>
          <w:rFonts w:ascii="Times New Roman" w:eastAsia="Times New Roman" w:hAnsi="Times New Roman" w:cs="Times New Roman"/>
          <w:sz w:val="24"/>
          <w:szCs w:val="24"/>
          <w:lang w:val="uk-UA" w:eastAsia="ru-RU"/>
        </w:rPr>
        <w:t xml:space="preserve"> штраф </w:t>
      </w:r>
      <w:r>
        <w:rPr>
          <w:rFonts w:ascii="Times New Roman" w:eastAsia="Times New Roman" w:hAnsi="Times New Roman" w:cs="Times New Roman"/>
          <w:sz w:val="24"/>
          <w:szCs w:val="24"/>
          <w:lang w:val="uk-UA" w:eastAsia="ru-RU"/>
        </w:rPr>
        <w:t>должен</w:t>
      </w:r>
      <w:r>
        <w:rPr>
          <w:rFonts w:ascii="Times New Roman" w:eastAsia="Times New Roman" w:hAnsi="Times New Roman" w:cs="Times New Roman"/>
          <w:sz w:val="24"/>
          <w:szCs w:val="24"/>
          <w:lang w:val="uk-UA" w:eastAsia="ru-RU"/>
        </w:rPr>
        <w:t xml:space="preserve"> </w:t>
      </w:r>
      <w:r>
        <w:rPr>
          <w:rFonts w:ascii="Times New Roman" w:eastAsia="Times New Roman" w:hAnsi="Times New Roman" w:cs="Times New Roman"/>
          <w:sz w:val="24"/>
          <w:szCs w:val="24"/>
          <w:lang w:val="uk-UA" w:eastAsia="ru-RU"/>
        </w:rPr>
        <w:t>быть</w:t>
      </w:r>
      <w:r>
        <w:rPr>
          <w:rFonts w:ascii="Times New Roman" w:eastAsia="Times New Roman" w:hAnsi="Times New Roman" w:cs="Times New Roman"/>
          <w:sz w:val="24"/>
          <w:szCs w:val="24"/>
          <w:lang w:val="uk-UA" w:eastAsia="ru-RU"/>
        </w:rPr>
        <w:t xml:space="preserve"> </w:t>
      </w:r>
      <w:r>
        <w:rPr>
          <w:rFonts w:ascii="Times New Roman" w:eastAsia="Times New Roman" w:hAnsi="Times New Roman" w:cs="Times New Roman"/>
          <w:sz w:val="24"/>
          <w:szCs w:val="24"/>
          <w:lang w:val="uk-UA" w:eastAsia="ru-RU"/>
        </w:rPr>
        <w:t>уплачен</w:t>
      </w:r>
      <w:r>
        <w:rPr>
          <w:rFonts w:ascii="Times New Roman" w:eastAsia="Times New Roman" w:hAnsi="Times New Roman" w:cs="Times New Roman"/>
          <w:sz w:val="24"/>
          <w:szCs w:val="24"/>
          <w:lang w:val="uk-UA" w:eastAsia="ru-RU"/>
        </w:rPr>
        <w:t xml:space="preserve"> </w:t>
      </w:r>
      <w:r>
        <w:rPr>
          <w:rFonts w:ascii="Times New Roman" w:eastAsia="Times New Roman" w:hAnsi="Times New Roman" w:cs="Times New Roman"/>
          <w:sz w:val="24"/>
          <w:szCs w:val="24"/>
          <w:lang w:val="uk-UA" w:eastAsia="ru-RU"/>
        </w:rPr>
        <w:t>лицом</w:t>
      </w:r>
      <w:r>
        <w:rPr>
          <w:rFonts w:ascii="Times New Roman" w:eastAsia="Times New Roman" w:hAnsi="Times New Roman" w:cs="Times New Roman"/>
          <w:sz w:val="24"/>
          <w:szCs w:val="24"/>
          <w:lang w:val="uk-UA" w:eastAsia="ru-RU"/>
        </w:rPr>
        <w:t xml:space="preserve">, </w:t>
      </w:r>
      <w:r>
        <w:rPr>
          <w:rFonts w:ascii="Times New Roman" w:eastAsia="Times New Roman" w:hAnsi="Times New Roman" w:cs="Times New Roman"/>
          <w:sz w:val="24"/>
          <w:szCs w:val="24"/>
          <w:lang w:val="uk-UA" w:eastAsia="ru-RU"/>
        </w:rPr>
        <w:t>привлеченным</w:t>
      </w:r>
      <w:r>
        <w:rPr>
          <w:rFonts w:ascii="Times New Roman" w:eastAsia="Times New Roman" w:hAnsi="Times New Roman" w:cs="Times New Roman"/>
          <w:sz w:val="24"/>
          <w:szCs w:val="24"/>
          <w:lang w:val="uk-UA" w:eastAsia="ru-RU"/>
        </w:rPr>
        <w:t xml:space="preserve"> к </w:t>
      </w:r>
      <w:r>
        <w:rPr>
          <w:rFonts w:ascii="Times New Roman" w:eastAsia="Times New Roman" w:hAnsi="Times New Roman" w:cs="Times New Roman"/>
          <w:sz w:val="24"/>
          <w:szCs w:val="24"/>
          <w:lang w:val="uk-UA" w:eastAsia="ru-RU"/>
        </w:rPr>
        <w:t>административной</w:t>
      </w:r>
      <w:r>
        <w:rPr>
          <w:rFonts w:ascii="Times New Roman" w:eastAsia="Times New Roman" w:hAnsi="Times New Roman" w:cs="Times New Roman"/>
          <w:sz w:val="24"/>
          <w:szCs w:val="24"/>
          <w:lang w:val="uk-UA" w:eastAsia="ru-RU"/>
        </w:rPr>
        <w:t xml:space="preserve"> </w:t>
      </w:r>
      <w:r>
        <w:rPr>
          <w:rFonts w:ascii="Times New Roman" w:eastAsia="Times New Roman" w:hAnsi="Times New Roman" w:cs="Times New Roman"/>
          <w:sz w:val="24"/>
          <w:szCs w:val="24"/>
          <w:lang w:val="uk-UA" w:eastAsia="ru-RU"/>
        </w:rPr>
        <w:t>ответственности</w:t>
      </w:r>
      <w:r>
        <w:rPr>
          <w:rFonts w:ascii="Times New Roman" w:eastAsia="Times New Roman" w:hAnsi="Times New Roman" w:cs="Times New Roman"/>
          <w:sz w:val="24"/>
          <w:szCs w:val="24"/>
          <w:lang w:val="uk-UA" w:eastAsia="ru-RU"/>
        </w:rPr>
        <w:t xml:space="preserve">, не </w:t>
      </w:r>
      <w:r>
        <w:rPr>
          <w:rFonts w:ascii="Times New Roman" w:eastAsia="Times New Roman" w:hAnsi="Times New Roman" w:cs="Times New Roman"/>
          <w:sz w:val="24"/>
          <w:szCs w:val="24"/>
          <w:lang w:val="uk-UA" w:eastAsia="ru-RU"/>
        </w:rPr>
        <w:t>позднее</w:t>
      </w:r>
      <w:r>
        <w:rPr>
          <w:rFonts w:ascii="Times New Roman" w:eastAsia="Times New Roman" w:hAnsi="Times New Roman" w:cs="Times New Roman"/>
          <w:sz w:val="24"/>
          <w:szCs w:val="24"/>
          <w:lang w:val="uk-UA" w:eastAsia="ru-RU"/>
        </w:rPr>
        <w:t xml:space="preserve"> </w:t>
      </w:r>
      <w:r>
        <w:rPr>
          <w:rFonts w:ascii="Times New Roman" w:eastAsia="Times New Roman" w:hAnsi="Times New Roman" w:cs="Times New Roman"/>
          <w:sz w:val="24"/>
          <w:szCs w:val="24"/>
          <w:lang w:val="uk-UA" w:eastAsia="ru-RU"/>
        </w:rPr>
        <w:t>шестидесяти</w:t>
      </w:r>
      <w:r>
        <w:rPr>
          <w:rFonts w:ascii="Times New Roman" w:eastAsia="Times New Roman" w:hAnsi="Times New Roman" w:cs="Times New Roman"/>
          <w:sz w:val="24"/>
          <w:szCs w:val="24"/>
          <w:lang w:val="uk-UA" w:eastAsia="ru-RU"/>
        </w:rPr>
        <w:t xml:space="preserve"> </w:t>
      </w:r>
      <w:r>
        <w:rPr>
          <w:rFonts w:ascii="Times New Roman" w:eastAsia="Times New Roman" w:hAnsi="Times New Roman" w:cs="Times New Roman"/>
          <w:sz w:val="24"/>
          <w:szCs w:val="24"/>
          <w:lang w:val="uk-UA" w:eastAsia="ru-RU"/>
        </w:rPr>
        <w:t>дней</w:t>
      </w:r>
      <w:r>
        <w:rPr>
          <w:rFonts w:ascii="Times New Roman" w:eastAsia="Times New Roman" w:hAnsi="Times New Roman" w:cs="Times New Roman"/>
          <w:sz w:val="24"/>
          <w:szCs w:val="24"/>
          <w:lang w:val="uk-UA" w:eastAsia="ru-RU"/>
        </w:rPr>
        <w:t xml:space="preserve"> </w:t>
      </w:r>
      <w:r>
        <w:rPr>
          <w:rFonts w:ascii="Times New Roman" w:eastAsia="Times New Roman" w:hAnsi="Times New Roman" w:cs="Times New Roman"/>
          <w:sz w:val="24"/>
          <w:szCs w:val="24"/>
          <w:lang w:val="uk-UA" w:eastAsia="ru-RU"/>
        </w:rPr>
        <w:t>со</w:t>
      </w:r>
      <w:r>
        <w:rPr>
          <w:rFonts w:ascii="Times New Roman" w:eastAsia="Times New Roman" w:hAnsi="Times New Roman" w:cs="Times New Roman"/>
          <w:sz w:val="24"/>
          <w:szCs w:val="24"/>
          <w:lang w:val="uk-UA" w:eastAsia="ru-RU"/>
        </w:rPr>
        <w:t xml:space="preserve"> дня </w:t>
      </w:r>
      <w:r>
        <w:rPr>
          <w:rFonts w:ascii="Times New Roman" w:eastAsia="Times New Roman" w:hAnsi="Times New Roman" w:cs="Times New Roman"/>
          <w:sz w:val="24"/>
          <w:szCs w:val="24"/>
          <w:lang w:val="uk-UA" w:eastAsia="ru-RU"/>
        </w:rPr>
        <w:t>вступления</w:t>
      </w:r>
      <w:r>
        <w:rPr>
          <w:rFonts w:ascii="Times New Roman" w:eastAsia="Times New Roman" w:hAnsi="Times New Roman" w:cs="Times New Roman"/>
          <w:sz w:val="24"/>
          <w:szCs w:val="24"/>
          <w:lang w:val="uk-UA" w:eastAsia="ru-RU"/>
        </w:rPr>
        <w:t xml:space="preserve"> </w:t>
      </w:r>
      <w:r>
        <w:rPr>
          <w:rFonts w:ascii="Times New Roman" w:eastAsia="Times New Roman" w:hAnsi="Times New Roman" w:cs="Times New Roman"/>
          <w:sz w:val="24"/>
          <w:szCs w:val="24"/>
          <w:lang w:val="uk-UA" w:eastAsia="ru-RU"/>
        </w:rPr>
        <w:t>постановления</w:t>
      </w:r>
      <w:r>
        <w:rPr>
          <w:rFonts w:ascii="Times New Roman" w:eastAsia="Times New Roman" w:hAnsi="Times New Roman" w:cs="Times New Roman"/>
          <w:sz w:val="24"/>
          <w:szCs w:val="24"/>
          <w:lang w:val="uk-UA" w:eastAsia="ru-RU"/>
        </w:rPr>
        <w:t xml:space="preserve"> о </w:t>
      </w:r>
      <w:r>
        <w:rPr>
          <w:rFonts w:ascii="Times New Roman" w:eastAsia="Times New Roman" w:hAnsi="Times New Roman" w:cs="Times New Roman"/>
          <w:sz w:val="24"/>
          <w:szCs w:val="24"/>
          <w:lang w:val="uk-UA" w:eastAsia="ru-RU"/>
        </w:rPr>
        <w:t>наложении</w:t>
      </w:r>
      <w:r>
        <w:rPr>
          <w:rFonts w:ascii="Times New Roman" w:eastAsia="Times New Roman" w:hAnsi="Times New Roman" w:cs="Times New Roman"/>
          <w:sz w:val="24"/>
          <w:szCs w:val="24"/>
          <w:lang w:val="uk-UA" w:eastAsia="ru-RU"/>
        </w:rPr>
        <w:t xml:space="preserve"> </w:t>
      </w:r>
      <w:r>
        <w:rPr>
          <w:rFonts w:ascii="Times New Roman" w:eastAsia="Times New Roman" w:hAnsi="Times New Roman" w:cs="Times New Roman"/>
          <w:sz w:val="24"/>
          <w:szCs w:val="24"/>
          <w:lang w:val="uk-UA" w:eastAsia="ru-RU"/>
        </w:rPr>
        <w:t>административного</w:t>
      </w:r>
      <w:r>
        <w:rPr>
          <w:rFonts w:ascii="Times New Roman" w:eastAsia="Times New Roman" w:hAnsi="Times New Roman" w:cs="Times New Roman"/>
          <w:sz w:val="24"/>
          <w:szCs w:val="24"/>
          <w:lang w:val="uk-UA" w:eastAsia="ru-RU"/>
        </w:rPr>
        <w:t xml:space="preserve"> </w:t>
      </w:r>
      <w:r>
        <w:rPr>
          <w:rFonts w:ascii="Times New Roman" w:eastAsia="Times New Roman" w:hAnsi="Times New Roman" w:cs="Times New Roman"/>
          <w:sz w:val="24"/>
          <w:szCs w:val="24"/>
          <w:lang w:val="uk-UA" w:eastAsia="ru-RU"/>
        </w:rPr>
        <w:t>штрафа</w:t>
      </w:r>
      <w:r>
        <w:rPr>
          <w:rFonts w:ascii="Times New Roman" w:eastAsia="Times New Roman" w:hAnsi="Times New Roman" w:cs="Times New Roman"/>
          <w:sz w:val="24"/>
          <w:szCs w:val="24"/>
          <w:lang w:val="uk-UA" w:eastAsia="ru-RU"/>
        </w:rPr>
        <w:t xml:space="preserve"> в </w:t>
      </w:r>
      <w:r>
        <w:rPr>
          <w:rFonts w:ascii="Times New Roman" w:eastAsia="Times New Roman" w:hAnsi="Times New Roman" w:cs="Times New Roman"/>
          <w:sz w:val="24"/>
          <w:szCs w:val="24"/>
          <w:lang w:val="uk-UA" w:eastAsia="ru-RU"/>
        </w:rPr>
        <w:t>законную</w:t>
      </w:r>
      <w:r>
        <w:rPr>
          <w:rFonts w:ascii="Times New Roman" w:eastAsia="Times New Roman" w:hAnsi="Times New Roman" w:cs="Times New Roman"/>
          <w:sz w:val="24"/>
          <w:szCs w:val="24"/>
          <w:lang w:val="uk-UA" w:eastAsia="ru-RU"/>
        </w:rPr>
        <w:t xml:space="preserve"> силу на </w:t>
      </w:r>
      <w:r>
        <w:rPr>
          <w:rFonts w:ascii="Times New Roman" w:eastAsia="Times New Roman" w:hAnsi="Times New Roman" w:cs="Times New Roman"/>
          <w:sz w:val="24"/>
          <w:szCs w:val="24"/>
          <w:lang w:val="uk-UA" w:eastAsia="ru-RU"/>
        </w:rPr>
        <w:t>следующие</w:t>
      </w:r>
      <w:r>
        <w:rPr>
          <w:rFonts w:ascii="Times New Roman" w:eastAsia="Times New Roman" w:hAnsi="Times New Roman" w:cs="Times New Roman"/>
          <w:sz w:val="24"/>
          <w:szCs w:val="24"/>
          <w:lang w:val="uk-UA" w:eastAsia="ru-RU"/>
        </w:rPr>
        <w:t xml:space="preserve"> </w:t>
      </w:r>
      <w:r>
        <w:rPr>
          <w:rFonts w:ascii="Times New Roman" w:eastAsia="Times New Roman" w:hAnsi="Times New Roman" w:cs="Times New Roman"/>
          <w:sz w:val="24"/>
          <w:szCs w:val="24"/>
          <w:lang w:val="uk-UA" w:eastAsia="ru-RU"/>
        </w:rPr>
        <w:t>реквизиты</w:t>
      </w:r>
      <w:r>
        <w:rPr>
          <w:rFonts w:ascii="Times New Roman" w:eastAsia="Times New Roman" w:hAnsi="Times New Roman" w:cs="Times New Roman"/>
          <w:sz w:val="24"/>
          <w:szCs w:val="24"/>
          <w:lang w:val="uk-UA" w:eastAsia="ru-RU"/>
        </w:rPr>
        <w:t>:</w:t>
      </w:r>
      <w:r w:rsidRPr="009A1AA6" w:rsidR="009A1AA6">
        <w:rPr>
          <w:rFonts w:ascii="Times New Roman" w:hAnsi="Times New Roman" w:cs="Times New Roman"/>
          <w:sz w:val="24"/>
          <w:szCs w:val="24"/>
        </w:rPr>
        <w:t>****</w:t>
      </w:r>
      <w:r>
        <w:rPr>
          <w:rFonts w:ascii="Times New Roman" w:hAnsi="Times New Roman" w:cs="Times New Roman"/>
          <w:sz w:val="24"/>
          <w:szCs w:val="24"/>
        </w:rPr>
        <w:t>.</w:t>
      </w:r>
    </w:p>
    <w:p w:rsidR="001E67F5" w:rsidP="001E67F5">
      <w:pPr>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  Подлинник квитанции об оплате штрафа предоставить мировому судье судебного участка № 26 Бахчисарайского судебного района (Бахчисарайский район) Республики Крым (Республика Крым, г. Бахчисарай, ул. Фрунзе, 36в, </w:t>
      </w:r>
      <w:r>
        <w:rPr>
          <w:rFonts w:ascii="Times New Roman" w:hAnsi="Times New Roman" w:cs="Times New Roman"/>
          <w:sz w:val="24"/>
          <w:szCs w:val="24"/>
        </w:rPr>
        <w:t>каб</w:t>
      </w:r>
      <w:r>
        <w:rPr>
          <w:rFonts w:ascii="Times New Roman" w:hAnsi="Times New Roman" w:cs="Times New Roman"/>
          <w:sz w:val="24"/>
          <w:szCs w:val="24"/>
        </w:rPr>
        <w:t>. 9), как документ, подтверждающий исполнение постановления, но не позднее 60 (шестидесяти) дней со дня вступления постановления в законную силу.</w:t>
      </w:r>
    </w:p>
    <w:p w:rsidR="001E67F5" w:rsidP="001E67F5">
      <w:pPr>
        <w:spacing w:after="0" w:line="240" w:lineRule="auto"/>
        <w:ind w:firstLine="567"/>
        <w:jc w:val="both"/>
        <w:rPr>
          <w:rFonts w:ascii="Times New Roman" w:eastAsia="Newton-Regular" w:hAnsi="Times New Roman" w:cs="Times New Roman"/>
          <w:sz w:val="24"/>
          <w:szCs w:val="24"/>
          <w:lang w:val="uk-UA" w:eastAsia="ru-RU"/>
        </w:rPr>
      </w:pPr>
      <w:r>
        <w:rPr>
          <w:rFonts w:ascii="Times New Roman" w:eastAsia="Newton-Regular" w:hAnsi="Times New Roman" w:cs="Times New Roman"/>
          <w:sz w:val="24"/>
          <w:szCs w:val="24"/>
          <w:lang w:val="uk-UA" w:eastAsia="ru-RU"/>
        </w:rPr>
        <w:t xml:space="preserve"> </w:t>
      </w:r>
      <w:r>
        <w:rPr>
          <w:rFonts w:ascii="Times New Roman" w:eastAsia="Newton-Regular" w:hAnsi="Times New Roman" w:cs="Times New Roman"/>
          <w:sz w:val="24"/>
          <w:szCs w:val="24"/>
          <w:lang w:val="uk-UA" w:eastAsia="ru-RU"/>
        </w:rPr>
        <w:t>Постановление</w:t>
      </w:r>
      <w:r>
        <w:rPr>
          <w:rFonts w:ascii="Times New Roman" w:eastAsia="Newton-Regular" w:hAnsi="Times New Roman" w:cs="Times New Roman"/>
          <w:sz w:val="24"/>
          <w:szCs w:val="24"/>
          <w:lang w:val="uk-UA" w:eastAsia="ru-RU"/>
        </w:rPr>
        <w:t xml:space="preserve"> </w:t>
      </w:r>
      <w:r>
        <w:rPr>
          <w:rFonts w:ascii="Times New Roman" w:eastAsia="Newton-Regular" w:hAnsi="Times New Roman" w:cs="Times New Roman"/>
          <w:sz w:val="24"/>
          <w:szCs w:val="24"/>
          <w:lang w:val="uk-UA" w:eastAsia="ru-RU"/>
        </w:rPr>
        <w:t>может</w:t>
      </w:r>
      <w:r>
        <w:rPr>
          <w:rFonts w:ascii="Times New Roman" w:eastAsia="Newton-Regular" w:hAnsi="Times New Roman" w:cs="Times New Roman"/>
          <w:sz w:val="24"/>
          <w:szCs w:val="24"/>
          <w:lang w:val="uk-UA" w:eastAsia="ru-RU"/>
        </w:rPr>
        <w:t xml:space="preserve"> </w:t>
      </w:r>
      <w:r>
        <w:rPr>
          <w:rFonts w:ascii="Times New Roman" w:eastAsia="Newton-Regular" w:hAnsi="Times New Roman" w:cs="Times New Roman"/>
          <w:sz w:val="24"/>
          <w:szCs w:val="24"/>
          <w:lang w:val="uk-UA" w:eastAsia="ru-RU"/>
        </w:rPr>
        <w:t>быть</w:t>
      </w:r>
      <w:r>
        <w:rPr>
          <w:rFonts w:ascii="Times New Roman" w:eastAsia="Newton-Regular" w:hAnsi="Times New Roman" w:cs="Times New Roman"/>
          <w:sz w:val="24"/>
          <w:szCs w:val="24"/>
          <w:lang w:val="uk-UA" w:eastAsia="ru-RU"/>
        </w:rPr>
        <w:t xml:space="preserve"> </w:t>
      </w:r>
      <w:r>
        <w:rPr>
          <w:rFonts w:ascii="Times New Roman" w:eastAsia="Newton-Regular" w:hAnsi="Times New Roman" w:cs="Times New Roman"/>
          <w:sz w:val="24"/>
          <w:szCs w:val="24"/>
          <w:lang w:val="uk-UA" w:eastAsia="ru-RU"/>
        </w:rPr>
        <w:t>обжаловано</w:t>
      </w:r>
      <w:r>
        <w:rPr>
          <w:rFonts w:ascii="Times New Roman" w:eastAsia="Newton-Regular" w:hAnsi="Times New Roman" w:cs="Times New Roman"/>
          <w:sz w:val="24"/>
          <w:szCs w:val="24"/>
          <w:lang w:val="uk-UA" w:eastAsia="ru-RU"/>
        </w:rPr>
        <w:t xml:space="preserve"> в </w:t>
      </w:r>
      <w:r>
        <w:rPr>
          <w:rFonts w:ascii="Times New Roman" w:eastAsia="Newton-Regular" w:hAnsi="Times New Roman" w:cs="Times New Roman"/>
          <w:sz w:val="24"/>
          <w:szCs w:val="24"/>
          <w:lang w:val="uk-UA" w:eastAsia="ru-RU"/>
        </w:rPr>
        <w:t>Бахчисарайский</w:t>
      </w:r>
      <w:r>
        <w:rPr>
          <w:rFonts w:ascii="Times New Roman" w:eastAsia="Newton-Regular" w:hAnsi="Times New Roman" w:cs="Times New Roman"/>
          <w:sz w:val="24"/>
          <w:szCs w:val="24"/>
          <w:lang w:val="uk-UA" w:eastAsia="ru-RU"/>
        </w:rPr>
        <w:t xml:space="preserve"> </w:t>
      </w:r>
      <w:r>
        <w:rPr>
          <w:rFonts w:ascii="Times New Roman" w:eastAsia="Newton-Regular" w:hAnsi="Times New Roman" w:cs="Times New Roman"/>
          <w:sz w:val="24"/>
          <w:szCs w:val="24"/>
          <w:lang w:val="uk-UA" w:eastAsia="ru-RU"/>
        </w:rPr>
        <w:t>районный</w:t>
      </w:r>
      <w:r>
        <w:rPr>
          <w:rFonts w:ascii="Times New Roman" w:eastAsia="Newton-Regular" w:hAnsi="Times New Roman" w:cs="Times New Roman"/>
          <w:sz w:val="24"/>
          <w:szCs w:val="24"/>
          <w:lang w:val="uk-UA" w:eastAsia="ru-RU"/>
        </w:rPr>
        <w:t xml:space="preserve"> суд </w:t>
      </w:r>
      <w:r>
        <w:rPr>
          <w:rFonts w:ascii="Times New Roman" w:eastAsia="Newton-Regular" w:hAnsi="Times New Roman" w:cs="Times New Roman"/>
          <w:sz w:val="24"/>
          <w:szCs w:val="24"/>
          <w:lang w:val="uk-UA" w:eastAsia="ru-RU"/>
        </w:rPr>
        <w:t>Республики</w:t>
      </w:r>
      <w:r>
        <w:rPr>
          <w:rFonts w:ascii="Times New Roman" w:eastAsia="Newton-Regular" w:hAnsi="Times New Roman" w:cs="Times New Roman"/>
          <w:sz w:val="24"/>
          <w:szCs w:val="24"/>
          <w:lang w:val="uk-UA" w:eastAsia="ru-RU"/>
        </w:rPr>
        <w:t xml:space="preserve"> </w:t>
      </w:r>
      <w:r>
        <w:rPr>
          <w:rFonts w:ascii="Times New Roman" w:eastAsia="Newton-Regular" w:hAnsi="Times New Roman" w:cs="Times New Roman"/>
          <w:sz w:val="24"/>
          <w:szCs w:val="24"/>
          <w:lang w:val="uk-UA" w:eastAsia="ru-RU"/>
        </w:rPr>
        <w:t>Крым</w:t>
      </w:r>
      <w:r>
        <w:rPr>
          <w:rFonts w:ascii="Times New Roman" w:eastAsia="Newton-Regular" w:hAnsi="Times New Roman" w:cs="Times New Roman"/>
          <w:sz w:val="24"/>
          <w:szCs w:val="24"/>
          <w:lang w:val="uk-UA" w:eastAsia="ru-RU"/>
        </w:rPr>
        <w:t xml:space="preserve"> </w:t>
      </w:r>
      <w:r>
        <w:rPr>
          <w:rFonts w:ascii="Times New Roman" w:eastAsia="Newton-Regular" w:hAnsi="Times New Roman" w:cs="Times New Roman"/>
          <w:sz w:val="24"/>
          <w:szCs w:val="24"/>
          <w:lang w:val="uk-UA" w:eastAsia="ru-RU"/>
        </w:rPr>
        <w:t>путем</w:t>
      </w:r>
      <w:r>
        <w:rPr>
          <w:rFonts w:ascii="Times New Roman" w:eastAsia="Newton-Regular" w:hAnsi="Times New Roman" w:cs="Times New Roman"/>
          <w:sz w:val="24"/>
          <w:szCs w:val="24"/>
          <w:lang w:val="uk-UA" w:eastAsia="ru-RU"/>
        </w:rPr>
        <w:t xml:space="preserve"> </w:t>
      </w:r>
      <w:r>
        <w:rPr>
          <w:rFonts w:ascii="Times New Roman" w:eastAsia="Newton-Regular" w:hAnsi="Times New Roman" w:cs="Times New Roman"/>
          <w:sz w:val="24"/>
          <w:szCs w:val="24"/>
          <w:lang w:val="uk-UA" w:eastAsia="ru-RU"/>
        </w:rPr>
        <w:t>подачи</w:t>
      </w:r>
      <w:r>
        <w:rPr>
          <w:rFonts w:ascii="Times New Roman" w:eastAsia="Newton-Regular" w:hAnsi="Times New Roman" w:cs="Times New Roman"/>
          <w:sz w:val="24"/>
          <w:szCs w:val="24"/>
          <w:lang w:val="uk-UA" w:eastAsia="ru-RU"/>
        </w:rPr>
        <w:t xml:space="preserve"> </w:t>
      </w:r>
      <w:r>
        <w:rPr>
          <w:rFonts w:ascii="Times New Roman" w:eastAsia="Newton-Regular" w:hAnsi="Times New Roman" w:cs="Times New Roman"/>
          <w:sz w:val="24"/>
          <w:szCs w:val="24"/>
          <w:lang w:val="uk-UA" w:eastAsia="ru-RU"/>
        </w:rPr>
        <w:t>жалобы</w:t>
      </w:r>
      <w:r>
        <w:rPr>
          <w:rFonts w:ascii="Times New Roman" w:eastAsia="Newton-Regular" w:hAnsi="Times New Roman" w:cs="Times New Roman"/>
          <w:sz w:val="24"/>
          <w:szCs w:val="24"/>
          <w:lang w:val="uk-UA" w:eastAsia="ru-RU"/>
        </w:rPr>
        <w:t xml:space="preserve"> через мирового </w:t>
      </w:r>
      <w:r>
        <w:rPr>
          <w:rFonts w:ascii="Times New Roman" w:eastAsia="Newton-Regular" w:hAnsi="Times New Roman" w:cs="Times New Roman"/>
          <w:sz w:val="24"/>
          <w:szCs w:val="24"/>
          <w:lang w:val="uk-UA" w:eastAsia="ru-RU"/>
        </w:rPr>
        <w:t>судью</w:t>
      </w:r>
      <w:r>
        <w:rPr>
          <w:rFonts w:ascii="Times New Roman" w:eastAsia="Newton-Regular" w:hAnsi="Times New Roman" w:cs="Times New Roman"/>
          <w:sz w:val="24"/>
          <w:szCs w:val="24"/>
          <w:lang w:val="uk-UA" w:eastAsia="ru-RU"/>
        </w:rPr>
        <w:t xml:space="preserve"> </w:t>
      </w:r>
      <w:r>
        <w:rPr>
          <w:rFonts w:ascii="Times New Roman" w:eastAsia="Newton-Regular" w:hAnsi="Times New Roman" w:cs="Times New Roman"/>
          <w:sz w:val="24"/>
          <w:szCs w:val="24"/>
          <w:lang w:val="uk-UA" w:eastAsia="ru-RU"/>
        </w:rPr>
        <w:t>судебного</w:t>
      </w:r>
      <w:r>
        <w:rPr>
          <w:rFonts w:ascii="Times New Roman" w:eastAsia="Newton-Regular" w:hAnsi="Times New Roman" w:cs="Times New Roman"/>
          <w:sz w:val="24"/>
          <w:szCs w:val="24"/>
          <w:lang w:val="uk-UA" w:eastAsia="ru-RU"/>
        </w:rPr>
        <w:t xml:space="preserve"> </w:t>
      </w:r>
      <w:r>
        <w:rPr>
          <w:rFonts w:ascii="Times New Roman" w:eastAsia="Newton-Regular" w:hAnsi="Times New Roman" w:cs="Times New Roman"/>
          <w:sz w:val="24"/>
          <w:szCs w:val="24"/>
          <w:lang w:val="uk-UA" w:eastAsia="ru-RU"/>
        </w:rPr>
        <w:t>участка</w:t>
      </w:r>
      <w:r>
        <w:rPr>
          <w:rFonts w:ascii="Times New Roman" w:eastAsia="Newton-Regular" w:hAnsi="Times New Roman" w:cs="Times New Roman"/>
          <w:sz w:val="24"/>
          <w:szCs w:val="24"/>
          <w:lang w:val="uk-UA" w:eastAsia="ru-RU"/>
        </w:rPr>
        <w:t xml:space="preserve"> № 26 </w:t>
      </w:r>
      <w:r>
        <w:rPr>
          <w:rFonts w:ascii="Times New Roman" w:eastAsia="Newton-Regular" w:hAnsi="Times New Roman" w:cs="Times New Roman"/>
          <w:sz w:val="24"/>
          <w:szCs w:val="24"/>
          <w:lang w:val="uk-UA" w:eastAsia="ru-RU"/>
        </w:rPr>
        <w:t>Бахчисарайского</w:t>
      </w:r>
      <w:r>
        <w:rPr>
          <w:rFonts w:ascii="Times New Roman" w:eastAsia="Newton-Regular" w:hAnsi="Times New Roman" w:cs="Times New Roman"/>
          <w:sz w:val="24"/>
          <w:szCs w:val="24"/>
          <w:lang w:val="uk-UA" w:eastAsia="ru-RU"/>
        </w:rPr>
        <w:t xml:space="preserve"> </w:t>
      </w:r>
      <w:r>
        <w:rPr>
          <w:rFonts w:ascii="Times New Roman" w:eastAsia="Newton-Regular" w:hAnsi="Times New Roman" w:cs="Times New Roman"/>
          <w:sz w:val="24"/>
          <w:szCs w:val="24"/>
          <w:lang w:val="uk-UA" w:eastAsia="ru-RU"/>
        </w:rPr>
        <w:t>судебного</w:t>
      </w:r>
      <w:r>
        <w:rPr>
          <w:rFonts w:ascii="Times New Roman" w:eastAsia="Newton-Regular" w:hAnsi="Times New Roman" w:cs="Times New Roman"/>
          <w:sz w:val="24"/>
          <w:szCs w:val="24"/>
          <w:lang w:val="uk-UA" w:eastAsia="ru-RU"/>
        </w:rPr>
        <w:t xml:space="preserve"> </w:t>
      </w:r>
      <w:r>
        <w:rPr>
          <w:rFonts w:ascii="Times New Roman" w:eastAsia="Newton-Regular" w:hAnsi="Times New Roman" w:cs="Times New Roman"/>
          <w:sz w:val="24"/>
          <w:szCs w:val="24"/>
          <w:lang w:val="uk-UA" w:eastAsia="ru-RU"/>
        </w:rPr>
        <w:t>района</w:t>
      </w:r>
      <w:r>
        <w:rPr>
          <w:rFonts w:ascii="Times New Roman" w:eastAsia="Newton-Regular" w:hAnsi="Times New Roman" w:cs="Times New Roman"/>
          <w:sz w:val="24"/>
          <w:szCs w:val="24"/>
          <w:lang w:val="uk-UA" w:eastAsia="ru-RU"/>
        </w:rPr>
        <w:t xml:space="preserve"> (</w:t>
      </w:r>
      <w:r>
        <w:rPr>
          <w:rFonts w:ascii="Times New Roman" w:eastAsia="Newton-Regular" w:hAnsi="Times New Roman" w:cs="Times New Roman"/>
          <w:sz w:val="24"/>
          <w:szCs w:val="24"/>
          <w:lang w:val="uk-UA" w:eastAsia="ru-RU"/>
        </w:rPr>
        <w:t>Бахчисарайский</w:t>
      </w:r>
      <w:r>
        <w:rPr>
          <w:rFonts w:ascii="Times New Roman" w:eastAsia="Newton-Regular" w:hAnsi="Times New Roman" w:cs="Times New Roman"/>
          <w:sz w:val="24"/>
          <w:szCs w:val="24"/>
          <w:lang w:val="uk-UA" w:eastAsia="ru-RU"/>
        </w:rPr>
        <w:t xml:space="preserve"> район)  </w:t>
      </w:r>
      <w:r>
        <w:rPr>
          <w:rFonts w:ascii="Times New Roman" w:eastAsia="Newton-Regular" w:hAnsi="Times New Roman" w:cs="Times New Roman"/>
          <w:sz w:val="24"/>
          <w:szCs w:val="24"/>
          <w:lang w:val="uk-UA" w:eastAsia="ru-RU"/>
        </w:rPr>
        <w:t>Республики</w:t>
      </w:r>
      <w:r>
        <w:rPr>
          <w:rFonts w:ascii="Times New Roman" w:eastAsia="Newton-Regular" w:hAnsi="Times New Roman" w:cs="Times New Roman"/>
          <w:sz w:val="24"/>
          <w:szCs w:val="24"/>
          <w:lang w:val="uk-UA" w:eastAsia="ru-RU"/>
        </w:rPr>
        <w:t xml:space="preserve"> </w:t>
      </w:r>
      <w:r>
        <w:rPr>
          <w:rFonts w:ascii="Times New Roman" w:eastAsia="Newton-Regular" w:hAnsi="Times New Roman" w:cs="Times New Roman"/>
          <w:sz w:val="24"/>
          <w:szCs w:val="24"/>
          <w:lang w:val="uk-UA" w:eastAsia="ru-RU"/>
        </w:rPr>
        <w:t>Крым</w:t>
      </w:r>
      <w:r>
        <w:rPr>
          <w:rFonts w:ascii="Times New Roman" w:eastAsia="Newton-Regular" w:hAnsi="Times New Roman" w:cs="Times New Roman"/>
          <w:sz w:val="24"/>
          <w:szCs w:val="24"/>
          <w:lang w:val="uk-UA" w:eastAsia="ru-RU"/>
        </w:rPr>
        <w:t xml:space="preserve"> в </w:t>
      </w:r>
      <w:r>
        <w:rPr>
          <w:rFonts w:ascii="Times New Roman" w:eastAsia="Newton-Regular" w:hAnsi="Times New Roman" w:cs="Times New Roman"/>
          <w:sz w:val="24"/>
          <w:szCs w:val="24"/>
          <w:lang w:val="uk-UA" w:eastAsia="ru-RU"/>
        </w:rPr>
        <w:t>течение</w:t>
      </w:r>
      <w:r>
        <w:rPr>
          <w:rFonts w:ascii="Times New Roman" w:eastAsia="Newton-Regular" w:hAnsi="Times New Roman" w:cs="Times New Roman"/>
          <w:sz w:val="24"/>
          <w:szCs w:val="24"/>
          <w:lang w:val="uk-UA" w:eastAsia="ru-RU"/>
        </w:rPr>
        <w:t xml:space="preserve"> десяти </w:t>
      </w:r>
      <w:r>
        <w:rPr>
          <w:rFonts w:ascii="Times New Roman" w:eastAsia="Newton-Regular" w:hAnsi="Times New Roman" w:cs="Times New Roman"/>
          <w:sz w:val="24"/>
          <w:szCs w:val="24"/>
          <w:lang w:val="uk-UA" w:eastAsia="ru-RU"/>
        </w:rPr>
        <w:t>дней</w:t>
      </w:r>
      <w:r>
        <w:rPr>
          <w:rFonts w:ascii="Times New Roman" w:eastAsia="Newton-Regular" w:hAnsi="Times New Roman" w:cs="Times New Roman"/>
          <w:sz w:val="24"/>
          <w:szCs w:val="24"/>
          <w:lang w:val="uk-UA" w:eastAsia="ru-RU"/>
        </w:rPr>
        <w:t xml:space="preserve"> </w:t>
      </w:r>
      <w:r>
        <w:rPr>
          <w:rFonts w:ascii="Times New Roman" w:eastAsia="Newton-Regular" w:hAnsi="Times New Roman" w:cs="Times New Roman"/>
          <w:sz w:val="24"/>
          <w:szCs w:val="24"/>
          <w:lang w:val="uk-UA" w:eastAsia="ru-RU"/>
        </w:rPr>
        <w:t>со</w:t>
      </w:r>
      <w:r>
        <w:rPr>
          <w:rFonts w:ascii="Times New Roman" w:eastAsia="Newton-Regular" w:hAnsi="Times New Roman" w:cs="Times New Roman"/>
          <w:sz w:val="24"/>
          <w:szCs w:val="24"/>
          <w:lang w:val="uk-UA" w:eastAsia="ru-RU"/>
        </w:rPr>
        <w:t xml:space="preserve"> дня </w:t>
      </w:r>
      <w:r>
        <w:rPr>
          <w:rFonts w:ascii="Times New Roman" w:eastAsia="Newton-Regular" w:hAnsi="Times New Roman" w:cs="Times New Roman"/>
          <w:sz w:val="24"/>
          <w:szCs w:val="24"/>
          <w:lang w:val="uk-UA" w:eastAsia="ru-RU"/>
        </w:rPr>
        <w:t>вручения</w:t>
      </w:r>
      <w:r>
        <w:rPr>
          <w:rFonts w:ascii="Times New Roman" w:eastAsia="Newton-Regular" w:hAnsi="Times New Roman" w:cs="Times New Roman"/>
          <w:sz w:val="24"/>
          <w:szCs w:val="24"/>
          <w:lang w:val="uk-UA" w:eastAsia="ru-RU"/>
        </w:rPr>
        <w:t xml:space="preserve"> </w:t>
      </w:r>
      <w:r>
        <w:rPr>
          <w:rFonts w:ascii="Times New Roman" w:eastAsia="Newton-Regular" w:hAnsi="Times New Roman" w:cs="Times New Roman"/>
          <w:sz w:val="24"/>
          <w:szCs w:val="24"/>
          <w:lang w:val="uk-UA" w:eastAsia="ru-RU"/>
        </w:rPr>
        <w:t>или</w:t>
      </w:r>
      <w:r>
        <w:rPr>
          <w:rFonts w:ascii="Times New Roman" w:eastAsia="Newton-Regular" w:hAnsi="Times New Roman" w:cs="Times New Roman"/>
          <w:sz w:val="24"/>
          <w:szCs w:val="24"/>
          <w:lang w:val="uk-UA" w:eastAsia="ru-RU"/>
        </w:rPr>
        <w:t xml:space="preserve"> </w:t>
      </w:r>
      <w:r>
        <w:rPr>
          <w:rFonts w:ascii="Times New Roman" w:eastAsia="Newton-Regular" w:hAnsi="Times New Roman" w:cs="Times New Roman"/>
          <w:sz w:val="24"/>
          <w:szCs w:val="24"/>
          <w:lang w:val="uk-UA" w:eastAsia="ru-RU"/>
        </w:rPr>
        <w:t>получения</w:t>
      </w:r>
      <w:r>
        <w:rPr>
          <w:rFonts w:ascii="Times New Roman" w:eastAsia="Newton-Regular" w:hAnsi="Times New Roman" w:cs="Times New Roman"/>
          <w:sz w:val="24"/>
          <w:szCs w:val="24"/>
          <w:lang w:val="uk-UA" w:eastAsia="ru-RU"/>
        </w:rPr>
        <w:t xml:space="preserve"> </w:t>
      </w:r>
      <w:r>
        <w:rPr>
          <w:rFonts w:ascii="Times New Roman" w:eastAsia="Newton-Regular" w:hAnsi="Times New Roman" w:cs="Times New Roman"/>
          <w:sz w:val="24"/>
          <w:szCs w:val="24"/>
          <w:lang w:val="uk-UA" w:eastAsia="ru-RU"/>
        </w:rPr>
        <w:t>копии</w:t>
      </w:r>
      <w:r>
        <w:rPr>
          <w:rFonts w:ascii="Times New Roman" w:eastAsia="Newton-Regular" w:hAnsi="Times New Roman" w:cs="Times New Roman"/>
          <w:sz w:val="24"/>
          <w:szCs w:val="24"/>
          <w:lang w:val="uk-UA" w:eastAsia="ru-RU"/>
        </w:rPr>
        <w:t xml:space="preserve"> </w:t>
      </w:r>
      <w:r>
        <w:rPr>
          <w:rFonts w:ascii="Times New Roman" w:eastAsia="Newton-Regular" w:hAnsi="Times New Roman" w:cs="Times New Roman"/>
          <w:sz w:val="24"/>
          <w:szCs w:val="24"/>
          <w:lang w:val="uk-UA" w:eastAsia="ru-RU"/>
        </w:rPr>
        <w:t>постановления</w:t>
      </w:r>
      <w:r>
        <w:rPr>
          <w:rFonts w:ascii="Times New Roman" w:eastAsia="Newton-Regular" w:hAnsi="Times New Roman" w:cs="Times New Roman"/>
          <w:sz w:val="24"/>
          <w:szCs w:val="24"/>
          <w:lang w:val="uk-UA" w:eastAsia="ru-RU"/>
        </w:rPr>
        <w:t>.</w:t>
      </w:r>
    </w:p>
    <w:p w:rsidR="001E67F5" w:rsidP="001E67F5">
      <w:pPr>
        <w:spacing w:after="0" w:line="240" w:lineRule="auto"/>
        <w:ind w:firstLine="567"/>
        <w:jc w:val="both"/>
        <w:rPr>
          <w:rFonts w:ascii="Times New Roman" w:eastAsia="Newton-Regular" w:hAnsi="Times New Roman" w:cs="Times New Roman"/>
          <w:sz w:val="24"/>
          <w:szCs w:val="24"/>
          <w:lang w:val="uk-UA" w:eastAsia="ru-RU"/>
        </w:rPr>
      </w:pPr>
    </w:p>
    <w:p w:rsidR="001E67F5" w:rsidP="001E67F5">
      <w:pPr>
        <w:rPr>
          <w:sz w:val="24"/>
          <w:szCs w:val="24"/>
        </w:rPr>
      </w:pPr>
      <w:r>
        <w:rPr>
          <w:rFonts w:ascii="Times New Roman" w:eastAsia="Newton-Regular" w:hAnsi="Times New Roman" w:cs="Times New Roman"/>
          <w:sz w:val="24"/>
          <w:szCs w:val="24"/>
          <w:lang w:val="uk-UA" w:eastAsia="ru-RU"/>
        </w:rPr>
        <w:t>Мировой</w:t>
      </w:r>
      <w:r>
        <w:rPr>
          <w:rFonts w:ascii="Times New Roman" w:eastAsia="Newton-Regular" w:hAnsi="Times New Roman" w:cs="Times New Roman"/>
          <w:sz w:val="24"/>
          <w:szCs w:val="24"/>
          <w:lang w:val="uk-UA" w:eastAsia="ru-RU"/>
        </w:rPr>
        <w:t xml:space="preserve"> </w:t>
      </w:r>
      <w:r>
        <w:rPr>
          <w:rFonts w:ascii="Times New Roman" w:eastAsia="Newton-Regular" w:hAnsi="Times New Roman" w:cs="Times New Roman"/>
          <w:sz w:val="24"/>
          <w:szCs w:val="24"/>
          <w:lang w:val="uk-UA" w:eastAsia="ru-RU"/>
        </w:rPr>
        <w:t>судья</w:t>
      </w:r>
      <w:r>
        <w:rPr>
          <w:rFonts w:ascii="Times New Roman" w:eastAsia="Newton-Regular" w:hAnsi="Times New Roman" w:cs="Times New Roman"/>
          <w:sz w:val="24"/>
          <w:szCs w:val="24"/>
          <w:lang w:val="uk-UA" w:eastAsia="ru-RU"/>
        </w:rPr>
        <w:t xml:space="preserve">                                                             </w:t>
      </w:r>
      <w:r>
        <w:rPr>
          <w:rFonts w:ascii="Times New Roman" w:eastAsia="Newton-Regular" w:hAnsi="Times New Roman" w:cs="Times New Roman"/>
          <w:sz w:val="24"/>
          <w:szCs w:val="24"/>
          <w:lang w:eastAsia="ru-RU"/>
        </w:rPr>
        <w:t xml:space="preserve">                                        </w:t>
      </w:r>
      <w:r>
        <w:rPr>
          <w:rFonts w:ascii="Times New Roman" w:eastAsia="Newton-Regular" w:hAnsi="Times New Roman" w:cs="Times New Roman"/>
          <w:sz w:val="24"/>
          <w:szCs w:val="24"/>
          <w:lang w:val="uk-UA" w:eastAsia="ru-RU"/>
        </w:rPr>
        <w:t xml:space="preserve">Е.Н. Андрухова  </w:t>
      </w:r>
    </w:p>
    <w:p w:rsidR="001E01F8"/>
    <w:sectPr w:rsidSect="001E67F5">
      <w:pgSz w:w="11906" w:h="16838"/>
      <w:pgMar w:top="568"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Newton-Regular">
    <w:altName w:val="MS Mincho"/>
    <w:panose1 w:val="00000000000000000000"/>
    <w:charset w:val="80"/>
    <w:family w:val="auto"/>
    <w:notTrueType/>
    <w:pitch w:val="default"/>
    <w:sig w:usb0="00000001"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8"/>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70F7"/>
    <w:rsid w:val="001E01F8"/>
    <w:rsid w:val="001E67F5"/>
    <w:rsid w:val="002F643A"/>
    <w:rsid w:val="00924984"/>
    <w:rsid w:val="009A1AA6"/>
    <w:rsid w:val="00A0282F"/>
    <w:rsid w:val="00EC70F7"/>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67F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E67F5"/>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0F09E7-7DDE-4A15-A1D4-16ACA1670B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