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4E36" w:rsidP="00344E36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                                                                                                   Дело № 5-26-514/2026</w:t>
      </w:r>
    </w:p>
    <w:p w:rsidR="00344E36" w:rsidP="00344E36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ПОСТАНОВЛЕНИЕ </w:t>
      </w:r>
    </w:p>
    <w:p w:rsidR="00344E36" w:rsidP="00344E36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344E36" w:rsidP="00344E36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26 октября 2026 года                                                         </w:t>
      </w:r>
      <w:r>
        <w:rPr>
          <w:rFonts w:ascii="Times New Roman" w:hAnsi="Times New Roman"/>
          <w:sz w:val="25"/>
          <w:szCs w:val="25"/>
          <w:lang w:eastAsia="ar-SA"/>
        </w:rPr>
        <w:t xml:space="preserve">                            г. Бахчисарай</w:t>
      </w:r>
    </w:p>
    <w:p w:rsidR="00344E36" w:rsidP="00344E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          </w:t>
      </w:r>
      <w:r>
        <w:rPr>
          <w:rFonts w:ascii="Times New Roman" w:eastAsia="Newton-Regular" w:hAnsi="Times New Roman"/>
          <w:sz w:val="25"/>
          <w:szCs w:val="25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 дело об административном </w:t>
      </w:r>
      <w:r>
        <w:rPr>
          <w:rFonts w:ascii="Times New Roman" w:eastAsia="Newton-Regular" w:hAnsi="Times New Roman"/>
          <w:sz w:val="25"/>
          <w:szCs w:val="25"/>
        </w:rPr>
        <w:t>правонарушении  в отношении ***</w:t>
      </w:r>
      <w:r>
        <w:rPr>
          <w:rFonts w:ascii="Times New Roman" w:eastAsia="Newton-Regular" w:hAnsi="Times New Roman"/>
          <w:sz w:val="25"/>
          <w:szCs w:val="25"/>
        </w:rPr>
        <w:t>, ****</w:t>
      </w:r>
      <w:r>
        <w:rPr>
          <w:rFonts w:ascii="Times New Roman" w:eastAsia="Newton-Regular" w:hAnsi="Times New Roman"/>
          <w:sz w:val="25"/>
          <w:szCs w:val="25"/>
        </w:rPr>
        <w:t xml:space="preserve"> года рождения, уроженца ****</w:t>
      </w:r>
      <w:r>
        <w:rPr>
          <w:rFonts w:ascii="Times New Roman" w:eastAsia="Newton-Regular" w:hAnsi="Times New Roman"/>
          <w:sz w:val="25"/>
          <w:szCs w:val="25"/>
        </w:rPr>
        <w:t>, гражданина ***</w:t>
      </w:r>
      <w:r>
        <w:rPr>
          <w:rFonts w:ascii="Times New Roman" w:eastAsia="Newton-Regular" w:hAnsi="Times New Roman"/>
          <w:sz w:val="25"/>
          <w:szCs w:val="25"/>
        </w:rPr>
        <w:t>,</w:t>
      </w:r>
      <w:r w:rsidR="007C05C0">
        <w:rPr>
          <w:rFonts w:ascii="Times New Roman" w:eastAsia="Newton-Regular" w:hAnsi="Times New Roman"/>
          <w:sz w:val="25"/>
          <w:szCs w:val="25"/>
        </w:rPr>
        <w:t xml:space="preserve"> зарегистрированного по адресу:</w:t>
      </w:r>
      <w:r>
        <w:rPr>
          <w:rFonts w:ascii="Times New Roman" w:eastAsia="Newton-Regular" w:hAnsi="Times New Roman"/>
          <w:sz w:val="25"/>
          <w:szCs w:val="25"/>
        </w:rPr>
        <w:t xml:space="preserve"> ****</w:t>
      </w:r>
      <w:r w:rsidR="007C05C0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проживающего по адресу: ****</w:t>
      </w:r>
      <w:r>
        <w:rPr>
          <w:rFonts w:ascii="Times New Roman" w:eastAsia="Newton-Regular" w:hAnsi="Times New Roman"/>
          <w:sz w:val="25"/>
          <w:szCs w:val="25"/>
        </w:rPr>
        <w:t>, в совершении административного правонарушения, предусмотренного ч. 1 ст. 12.26 Кодекса РФ об административных правонарушениях,</w:t>
      </w:r>
    </w:p>
    <w:p w:rsidR="00344E36" w:rsidP="00344E36">
      <w:pPr>
        <w:suppressAutoHyphens/>
        <w:spacing w:after="0" w:line="240" w:lineRule="auto"/>
        <w:jc w:val="center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>У С</w:t>
      </w:r>
      <w:r>
        <w:rPr>
          <w:rFonts w:ascii="Times New Roman" w:hAnsi="Times New Roman"/>
          <w:sz w:val="25"/>
          <w:szCs w:val="25"/>
          <w:lang w:eastAsia="ar-SA"/>
        </w:rPr>
        <w:t xml:space="preserve"> Т А Н О В И Л:</w:t>
      </w:r>
    </w:p>
    <w:p w:rsidR="00344E36" w:rsidP="00344E36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****</w:t>
      </w:r>
      <w:r>
        <w:rPr>
          <w:rFonts w:ascii="Times New Roman" w:hAnsi="Times New Roman"/>
          <w:sz w:val="25"/>
          <w:szCs w:val="25"/>
          <w:lang w:eastAsia="ar-SA"/>
        </w:rPr>
        <w:t>2026 в **</w:t>
      </w:r>
      <w:r>
        <w:rPr>
          <w:rFonts w:ascii="Times New Roman" w:hAnsi="Times New Roman"/>
          <w:sz w:val="25"/>
          <w:szCs w:val="25"/>
          <w:lang w:eastAsia="ar-SA"/>
        </w:rPr>
        <w:t xml:space="preserve"> час ***</w:t>
      </w:r>
      <w:r>
        <w:rPr>
          <w:rFonts w:ascii="Times New Roman" w:hAnsi="Times New Roman"/>
          <w:sz w:val="25"/>
          <w:szCs w:val="25"/>
          <w:lang w:eastAsia="ar-SA"/>
        </w:rPr>
        <w:t xml:space="preserve"> минут по ул. ****</w:t>
      </w:r>
      <w:r>
        <w:rPr>
          <w:rFonts w:ascii="Times New Roman" w:hAnsi="Times New Roman"/>
          <w:sz w:val="25"/>
          <w:szCs w:val="25"/>
          <w:lang w:eastAsia="ar-SA"/>
        </w:rPr>
        <w:t xml:space="preserve">,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>, управляя транспортным средством 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="00197AAC">
        <w:rPr>
          <w:rFonts w:ascii="Times New Roman" w:hAnsi="Times New Roman"/>
          <w:sz w:val="25"/>
          <w:szCs w:val="25"/>
          <w:lang w:eastAsia="ar-SA"/>
        </w:rPr>
        <w:t>государственный</w:t>
      </w:r>
      <w:r>
        <w:rPr>
          <w:rFonts w:ascii="Times New Roman" w:hAnsi="Times New Roman"/>
          <w:sz w:val="25"/>
          <w:szCs w:val="25"/>
          <w:lang w:eastAsia="ar-SA"/>
        </w:rPr>
        <w:t xml:space="preserve"> регистрационн</w:t>
      </w:r>
      <w:r w:rsidR="00197AAC">
        <w:rPr>
          <w:rFonts w:ascii="Times New Roman" w:hAnsi="Times New Roman"/>
          <w:sz w:val="25"/>
          <w:szCs w:val="25"/>
          <w:lang w:eastAsia="ar-SA"/>
        </w:rPr>
        <w:t>ый</w:t>
      </w:r>
      <w:r>
        <w:rPr>
          <w:rFonts w:ascii="Times New Roman" w:hAnsi="Times New Roman"/>
          <w:sz w:val="25"/>
          <w:szCs w:val="25"/>
          <w:lang w:eastAsia="ar-SA"/>
        </w:rPr>
        <w:t xml:space="preserve"> знак</w:t>
      </w:r>
      <w:r w:rsidR="00197AAC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, принадлежащим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sz w:val="25"/>
          <w:szCs w:val="25"/>
          <w:lang w:eastAsia="ar-SA"/>
        </w:rPr>
        <w:t>, с признаками опьянения (запах алкоголя изо р</w:t>
      </w:r>
      <w:r w:rsidR="005412EA">
        <w:rPr>
          <w:rFonts w:ascii="Times New Roman" w:hAnsi="Times New Roman"/>
          <w:sz w:val="25"/>
          <w:szCs w:val="25"/>
          <w:lang w:eastAsia="ar-SA"/>
        </w:rPr>
        <w:t>та</w:t>
      </w:r>
      <w:r w:rsidR="00197AAC">
        <w:rPr>
          <w:rFonts w:ascii="Times New Roman" w:hAnsi="Times New Roman"/>
          <w:sz w:val="25"/>
          <w:szCs w:val="25"/>
          <w:lang w:eastAsia="ar-SA"/>
        </w:rPr>
        <w:t>, неустойчивость позы, нарушение речи</w:t>
      </w:r>
      <w:r>
        <w:rPr>
          <w:rFonts w:ascii="Times New Roman" w:hAnsi="Times New Roman"/>
          <w:sz w:val="25"/>
          <w:szCs w:val="25"/>
          <w:lang w:eastAsia="ar-SA"/>
        </w:rPr>
        <w:t xml:space="preserve">) </w:t>
      </w:r>
      <w:r>
        <w:rPr>
          <w:rFonts w:ascii="Times New Roman" w:hAnsi="Times New Roman"/>
          <w:sz w:val="25"/>
          <w:szCs w:val="25"/>
          <w:lang w:eastAsia="uk-UA"/>
        </w:rPr>
        <w:t>не выполнил законное требование уполномоченного должностного лица (сотрудника полиции) о прохождении медицинского освидетельствования на состояние опьянения</w:t>
      </w:r>
      <w:r>
        <w:rPr>
          <w:rFonts w:ascii="Times New Roman" w:hAnsi="Times New Roman"/>
          <w:sz w:val="25"/>
          <w:szCs w:val="25"/>
          <w:lang w:eastAsia="uk-UA"/>
        </w:rPr>
        <w:t xml:space="preserve">, чем нарушил п. 2.3.2 ПДД РФ. Действия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uk-UA"/>
        </w:rPr>
        <w:t xml:space="preserve"> не содержат уголовно наказуемого деяния.</w:t>
      </w:r>
    </w:p>
    <w:p w:rsidR="00344E36" w:rsidP="00344E36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uk-UA"/>
        </w:rPr>
        <w:t xml:space="preserve">           Для рассмотрения дела об административном правонарушении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 xml:space="preserve">не явился, о месте и времени рассмотрения дела </w:t>
      </w:r>
      <w:r>
        <w:rPr>
          <w:rFonts w:ascii="Times New Roman" w:hAnsi="Times New Roman"/>
          <w:sz w:val="25"/>
          <w:szCs w:val="25"/>
          <w:lang w:eastAsia="ar-SA"/>
        </w:rPr>
        <w:t>извещен</w:t>
      </w:r>
      <w:r>
        <w:rPr>
          <w:rFonts w:ascii="Times New Roman" w:hAnsi="Times New Roman"/>
          <w:sz w:val="25"/>
          <w:szCs w:val="25"/>
          <w:lang w:eastAsia="ar-SA"/>
        </w:rPr>
        <w:t xml:space="preserve"> надлежащим образом, проси</w:t>
      </w:r>
      <w:r>
        <w:rPr>
          <w:rFonts w:ascii="Times New Roman" w:hAnsi="Times New Roman"/>
          <w:sz w:val="25"/>
          <w:szCs w:val="25"/>
          <w:lang w:eastAsia="ar-SA"/>
        </w:rPr>
        <w:t>л о рассмотрении дела в его отсутствие.</w:t>
      </w:r>
      <w:r w:rsidR="00197AAC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Каких-либо заявлений и ходатайств мировому судье не представил</w:t>
      </w:r>
      <w:r>
        <w:rPr>
          <w:rFonts w:ascii="Times New Roman" w:hAnsi="Times New Roman"/>
          <w:sz w:val="25"/>
          <w:szCs w:val="25"/>
          <w:lang w:eastAsia="uk-UA"/>
        </w:rPr>
        <w:t>.</w:t>
      </w:r>
    </w:p>
    <w:p w:rsidR="00344E36" w:rsidP="00344E36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 xml:space="preserve">           Исследовав материалы дела, мировой судья приходит к выводу о виновности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>в совершении административного правонарушения по следую</w:t>
      </w:r>
      <w:r>
        <w:rPr>
          <w:rFonts w:ascii="Times New Roman" w:hAnsi="Times New Roman"/>
          <w:sz w:val="25"/>
          <w:szCs w:val="25"/>
          <w:lang w:eastAsia="ar-SA"/>
        </w:rPr>
        <w:t>щим основаниям.</w:t>
      </w:r>
    </w:p>
    <w:p w:rsidR="00344E36" w:rsidP="00344E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В соответствии с </w:t>
      </w:r>
      <w:hyperlink r:id="rId4" w:history="1">
        <w:r>
          <w:rPr>
            <w:rStyle w:val="Hyperlink"/>
            <w:rFonts w:ascii="Times New Roman" w:eastAsia="Newton-Regular" w:hAnsi="Times New Roman"/>
            <w:color w:val="auto"/>
            <w:sz w:val="25"/>
            <w:szCs w:val="25"/>
            <w:u w:val="none"/>
          </w:rPr>
          <w:t>частью 1 статьи 12.26</w:t>
        </w:r>
      </w:hyperlink>
      <w:r>
        <w:rPr>
          <w:rFonts w:ascii="Times New Roman" w:eastAsia="Newton-Regular" w:hAnsi="Times New Roman"/>
          <w:sz w:val="25"/>
          <w:szCs w:val="25"/>
        </w:rPr>
        <w:t xml:space="preserve">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</w:t>
      </w:r>
      <w:r>
        <w:rPr>
          <w:rFonts w:ascii="Times New Roman" w:eastAsia="Newton-Regular" w:hAnsi="Times New Roman"/>
          <w:sz w:val="25"/>
          <w:szCs w:val="25"/>
        </w:rPr>
        <w:t>я (бездействие) не содержат уголовно наказуемого деяния, -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 w:rsidR="00344E36" w:rsidP="00344E36">
      <w:pPr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>
        <w:rPr>
          <w:rFonts w:ascii="Times New Roman" w:eastAsia="Newton-Regular" w:hAnsi="Times New Roman"/>
          <w:sz w:val="25"/>
          <w:szCs w:val="25"/>
        </w:rPr>
        <w:t xml:space="preserve"> Пунктом 2.3.2. Постановления Сове</w:t>
      </w:r>
      <w:r>
        <w:rPr>
          <w:rFonts w:ascii="Times New Roman" w:eastAsia="Newton-Regular" w:hAnsi="Times New Roman"/>
          <w:sz w:val="25"/>
          <w:szCs w:val="25"/>
        </w:rPr>
        <w:t xml:space="preserve">та Министров - Правительства РФ от 23 октября 1993 г. № 1090 "О правилах дорожного движения"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</w:t>
      </w:r>
      <w:r>
        <w:rPr>
          <w:rFonts w:ascii="Times New Roman" w:eastAsia="Newton-Regular" w:hAnsi="Times New Roman"/>
          <w:sz w:val="25"/>
          <w:szCs w:val="25"/>
        </w:rPr>
        <w:t>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пункта 2.7 этого же Постановления водителю запрещается управлять транспортным средст</w:t>
      </w:r>
      <w:r>
        <w:rPr>
          <w:rFonts w:ascii="Times New Roman" w:eastAsia="Newton-Regular" w:hAnsi="Times New Roman"/>
          <w:sz w:val="25"/>
          <w:szCs w:val="25"/>
        </w:rPr>
        <w:t>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связи с наличием признаков оп</w:t>
      </w:r>
      <w:r>
        <w:rPr>
          <w:rFonts w:ascii="Times New Roman" w:hAnsi="Times New Roman"/>
          <w:sz w:val="25"/>
          <w:szCs w:val="25"/>
          <w:lang w:eastAsia="ru-RU"/>
        </w:rPr>
        <w:t xml:space="preserve">ьянения должностным лицом Государственной инспекции безопасности дорожного движения в порядке, предусмотренном </w:t>
      </w:r>
      <w:hyperlink r:id="rId5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Правилами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осви</w:t>
      </w:r>
      <w:r>
        <w:rPr>
          <w:rFonts w:ascii="Times New Roman" w:hAnsi="Times New Roman"/>
          <w:sz w:val="25"/>
          <w:szCs w:val="25"/>
          <w:lang w:eastAsia="ru-RU"/>
        </w:rPr>
        <w:t>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Российской Федерации от 21.10.2022 № 1882, *****</w:t>
      </w:r>
      <w:r>
        <w:rPr>
          <w:rFonts w:ascii="Times New Roman" w:hAnsi="Times New Roman"/>
          <w:sz w:val="25"/>
          <w:szCs w:val="25"/>
          <w:lang w:eastAsia="ru-RU"/>
        </w:rPr>
        <w:t xml:space="preserve"> было</w:t>
      </w:r>
      <w:r>
        <w:rPr>
          <w:rFonts w:ascii="Times New Roman" w:hAnsi="Times New Roman"/>
          <w:sz w:val="25"/>
          <w:szCs w:val="25"/>
          <w:lang w:eastAsia="ru-RU"/>
        </w:rPr>
        <w:t xml:space="preserve"> предложено пройти освидетельствование на состояние алкогольного опьянения, от которого он отказался.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правовой позиции, выраженной в пункте 11 Постановления Пленума Верховного Суда Российской Федерации от 25 июня 2019 года № 20 "О некоторых </w:t>
      </w:r>
      <w:r>
        <w:rPr>
          <w:rFonts w:ascii="Times New Roman" w:hAnsi="Times New Roman"/>
          <w:sz w:val="25"/>
          <w:szCs w:val="25"/>
          <w:lang w:eastAsia="ru-RU"/>
        </w:rPr>
        <w:t xml:space="preserve">вопросах, возникающих в судебной практике при рассмотрении дел об административных правонарушениях, предусмотренных главой 12 Кодекса </w:t>
      </w:r>
      <w:r>
        <w:rPr>
          <w:rFonts w:ascii="Times New Roman" w:hAnsi="Times New Roman"/>
          <w:sz w:val="25"/>
          <w:szCs w:val="25"/>
          <w:lang w:eastAsia="ru-RU"/>
        </w:rPr>
        <w:t>Российской Федерации об административных правонарушениях", отказ от выполнения законных требований уполномоченного должнос</w:t>
      </w:r>
      <w:r>
        <w:rPr>
          <w:rFonts w:ascii="Times New Roman" w:hAnsi="Times New Roman"/>
          <w:sz w:val="25"/>
          <w:szCs w:val="25"/>
          <w:lang w:eastAsia="ru-RU"/>
        </w:rPr>
        <w:t xml:space="preserve">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</w:t>
      </w:r>
      <w:hyperlink r:id="rId6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ru-RU"/>
          </w:rPr>
          <w:t>статьей 12.26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</w:t>
      </w:r>
      <w:r>
        <w:rPr>
          <w:rFonts w:ascii="Times New Roman" w:hAnsi="Times New Roman"/>
          <w:sz w:val="25"/>
          <w:szCs w:val="25"/>
          <w:lang w:eastAsia="ru-RU"/>
        </w:rPr>
        <w:t>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</w:t>
      </w:r>
      <w:r>
        <w:rPr>
          <w:rFonts w:ascii="Times New Roman" w:hAnsi="Times New Roman"/>
          <w:sz w:val="25"/>
          <w:szCs w:val="25"/>
          <w:lang w:eastAsia="ru-RU"/>
        </w:rPr>
        <w:t xml:space="preserve">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Обстоятельства, послужившие законным</w:t>
      </w:r>
      <w:r>
        <w:rPr>
          <w:rFonts w:ascii="Times New Roman" w:hAnsi="Times New Roman"/>
          <w:sz w:val="25"/>
          <w:szCs w:val="25"/>
          <w:lang w:eastAsia="ru-RU"/>
        </w:rPr>
        <w:t xml:space="preserve">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</w:t>
      </w:r>
      <w:hyperlink r:id="rId7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4 статьи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Кодекса Российской Федерации об административных правонарушениях) и в протоколе об административном правонарушении, как относящиеся к событию административного правонарушения (</w:t>
      </w:r>
      <w:hyperlink r:id="rId8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часть 2 статьи 28.2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названного Кодекса).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Как усматривается из материалов дела, в протоколе об административном правонарушении отказ</w:t>
      </w:r>
      <w:r>
        <w:rPr>
          <w:rFonts w:ascii="Times New Roman" w:hAnsi="Times New Roman"/>
          <w:sz w:val="25"/>
          <w:szCs w:val="25"/>
          <w:lang w:eastAsia="ru-RU"/>
        </w:rPr>
        <w:t xml:space="preserve"> ****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зафиксирован. В качестве обстоятельств, послуживших законным основанием для направления ****</w:t>
      </w:r>
      <w:r>
        <w:rPr>
          <w:rFonts w:ascii="Times New Roman" w:hAnsi="Times New Roman"/>
          <w:sz w:val="25"/>
          <w:szCs w:val="25"/>
          <w:lang w:eastAsia="ru-RU"/>
        </w:rPr>
        <w:t xml:space="preserve">  на медицинское освидетельствование, в данном протоколе указан отказ от прохождения освидет</w:t>
      </w:r>
      <w:r>
        <w:rPr>
          <w:rFonts w:ascii="Times New Roman" w:hAnsi="Times New Roman"/>
          <w:sz w:val="25"/>
          <w:szCs w:val="25"/>
          <w:lang w:eastAsia="ru-RU"/>
        </w:rPr>
        <w:t>ельствования на состояние алкогольного опьянения.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Согласно </w:t>
      </w:r>
      <w:hyperlink r:id="rId9" w:history="1">
        <w:r>
          <w:rPr>
            <w:rStyle w:val="Hyperlink"/>
            <w:rFonts w:ascii="Times New Roman" w:hAnsi="Times New Roman"/>
            <w:sz w:val="25"/>
            <w:szCs w:val="25"/>
            <w:lang w:eastAsia="ru-RU"/>
          </w:rPr>
          <w:t>ч. 2 ст. 27.12</w:t>
        </w:r>
      </w:hyperlink>
      <w:r>
        <w:rPr>
          <w:rFonts w:ascii="Times New Roman" w:hAnsi="Times New Roman"/>
          <w:sz w:val="25"/>
          <w:szCs w:val="25"/>
          <w:lang w:eastAsia="ru-RU"/>
        </w:rPr>
        <w:t xml:space="preserve"> КоАП РФ отстранение от управления транспортным средство</w:t>
      </w:r>
      <w:r>
        <w:rPr>
          <w:rFonts w:ascii="Times New Roman" w:hAnsi="Times New Roman"/>
          <w:sz w:val="25"/>
          <w:szCs w:val="25"/>
          <w:lang w:eastAsia="ru-RU"/>
        </w:rPr>
        <w:t>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</w:t>
      </w:r>
      <w:r>
        <w:rPr>
          <w:rFonts w:ascii="Times New Roman" w:hAnsi="Times New Roman"/>
          <w:sz w:val="25"/>
          <w:szCs w:val="25"/>
          <w:lang w:eastAsia="ru-RU"/>
        </w:rPr>
        <w:t>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344E36" w:rsidP="00344E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Согласно материалам дела направление на медицинское освидетельствование на состояние опьянения проводилось в отнош</w:t>
      </w:r>
      <w:r>
        <w:rPr>
          <w:rFonts w:ascii="Times New Roman" w:hAnsi="Times New Roman"/>
          <w:sz w:val="25"/>
          <w:szCs w:val="25"/>
          <w:lang w:eastAsia="ru-RU"/>
        </w:rPr>
        <w:t>ении ****</w:t>
      </w:r>
      <w:r>
        <w:rPr>
          <w:rFonts w:ascii="Times New Roman" w:hAnsi="Times New Roman"/>
          <w:sz w:val="25"/>
          <w:szCs w:val="25"/>
          <w:lang w:eastAsia="ru-RU"/>
        </w:rPr>
        <w:t xml:space="preserve"> с применением видеозаписи. Кроме того, сам факт отказа ****</w:t>
      </w:r>
      <w:r>
        <w:rPr>
          <w:rFonts w:ascii="Times New Roman" w:hAnsi="Times New Roman"/>
          <w:sz w:val="25"/>
          <w:szCs w:val="25"/>
          <w:lang w:eastAsia="ru-RU"/>
        </w:rPr>
        <w:t xml:space="preserve"> от прохождения медицинского освидетельствования зафиксирован с помощью видеозаписи, которая им не оспаривается.</w:t>
      </w:r>
    </w:p>
    <w:p w:rsidR="00344E36" w:rsidP="00344E3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5"/>
          <w:szCs w:val="25"/>
        </w:rPr>
      </w:pP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</w:rPr>
        <w:t xml:space="preserve"> вышеуказанного административного правонарушения подтверждается представленными мировому судье письменными доказательствами, исследованными в их совокупности в порядке ст.26.11 КоАП РФ, в частности: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административном правонарушении серии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,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составленным</w:t>
      </w:r>
      <w:r>
        <w:rPr>
          <w:rFonts w:ascii="Times New Roman" w:hAnsi="Times New Roman"/>
          <w:sz w:val="25"/>
          <w:szCs w:val="25"/>
          <w:lang w:eastAsia="uk-UA"/>
        </w:rPr>
        <w:t xml:space="preserve"> уполномоченным должностным лицом, при этом его содержание и оформление соответствуют требованиям ст.28.2 КоАП РФ, сведения, необходимые для разрешения дела, в протоколе отражены. </w:t>
      </w:r>
      <w:r>
        <w:rPr>
          <w:rFonts w:ascii="Times New Roman" w:hAnsi="Times New Roman"/>
          <w:sz w:val="25"/>
          <w:szCs w:val="25"/>
          <w:lang w:eastAsia="uk-UA"/>
        </w:rPr>
        <w:t>Кроме того, из протокола следует, что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uk-UA"/>
        </w:rPr>
        <w:t>права, предусмотренные ст.25.1 КоАП РФ, ст.51 Конституции Российской Федерации, были</w:t>
      </w:r>
      <w:r w:rsidR="00197AAC">
        <w:rPr>
          <w:rFonts w:ascii="Times New Roman" w:hAnsi="Times New Roman"/>
          <w:sz w:val="25"/>
          <w:szCs w:val="25"/>
          <w:lang w:eastAsia="uk-UA"/>
        </w:rPr>
        <w:t xml:space="preserve"> разъяснены</w:t>
      </w:r>
      <w:r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(л.д. 1); 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об отстранении от управления транспортным средством серии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(л.д.2);</w:t>
      </w:r>
    </w:p>
    <w:p w:rsidR="00197AAC" w:rsidP="00197AAC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</w:t>
      </w:r>
      <w:r w:rsidRPr="00197AAC">
        <w:rPr>
          <w:rFonts w:ascii="Times New Roman" w:eastAsia="Times New Roman" w:hAnsi="Times New Roman"/>
          <w:sz w:val="25"/>
          <w:szCs w:val="25"/>
          <w:lang w:eastAsia="uk-UA"/>
        </w:rPr>
        <w:t xml:space="preserve"> результатами анализа технического прибора, показание которого составило наличие абсолютного этилового спирта в выдыхаемом воздухе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***</w:t>
      </w:r>
      <w:r w:rsidRPr="00197AAC">
        <w:rPr>
          <w:rFonts w:ascii="Times New Roman" w:eastAsia="Times New Roman" w:hAnsi="Times New Roman"/>
          <w:sz w:val="25"/>
          <w:szCs w:val="25"/>
          <w:lang w:eastAsia="uk-UA"/>
        </w:rPr>
        <w:t xml:space="preserve"> мг/л (л.д.3);</w:t>
      </w:r>
    </w:p>
    <w:p w:rsidR="00197AAC" w:rsidRPr="00197AAC" w:rsidP="00197AAC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-</w:t>
      </w:r>
      <w:r w:rsidRPr="00197AAC">
        <w:rPr>
          <w:rFonts w:ascii="Times New Roman" w:eastAsia="Times New Roman" w:hAnsi="Times New Roman"/>
          <w:sz w:val="25"/>
          <w:szCs w:val="25"/>
          <w:lang w:eastAsia="uk-UA"/>
        </w:rPr>
        <w:t xml:space="preserve"> актом освидетельствования на состояние алкогольного опьянения 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****</w:t>
      </w:r>
      <w:r w:rsidRPr="00197AAC">
        <w:rPr>
          <w:rFonts w:ascii="Times New Roman" w:eastAsia="Times New Roman" w:hAnsi="Times New Roman"/>
          <w:sz w:val="25"/>
          <w:szCs w:val="25"/>
          <w:lang w:eastAsia="uk-UA"/>
        </w:rPr>
        <w:t xml:space="preserve"> от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****</w:t>
      </w:r>
      <w:r w:rsidRPr="00197AAC">
        <w:rPr>
          <w:rFonts w:ascii="Times New Roman" w:eastAsia="Times New Roman" w:hAnsi="Times New Roman"/>
          <w:sz w:val="25"/>
          <w:szCs w:val="25"/>
          <w:lang w:eastAsia="uk-UA"/>
        </w:rPr>
        <w:t xml:space="preserve"> (л.д.4);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-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протоколом о направлении на медицинское освидетельствование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от 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(л.д.</w:t>
      </w:r>
      <w:r w:rsidR="00197AAC">
        <w:rPr>
          <w:rFonts w:ascii="Times New Roman" w:hAnsi="Times New Roman"/>
          <w:color w:val="000000"/>
          <w:sz w:val="25"/>
          <w:szCs w:val="25"/>
          <w:lang w:eastAsia="ar-SA"/>
        </w:rPr>
        <w:t>5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протоколом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задержан</w:t>
      </w:r>
      <w:r w:rsidR="00197AAC">
        <w:rPr>
          <w:rFonts w:ascii="Times New Roman" w:hAnsi="Times New Roman"/>
          <w:color w:val="000000"/>
          <w:sz w:val="25"/>
          <w:szCs w:val="25"/>
          <w:lang w:eastAsia="ar-SA"/>
        </w:rPr>
        <w:t>ии транспортного средства (л.д.6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материалами видеофиксации (л.д.</w:t>
      </w:r>
      <w:r w:rsidR="00197AAC">
        <w:rPr>
          <w:rFonts w:ascii="Times New Roman" w:hAnsi="Times New Roman"/>
          <w:color w:val="000000"/>
          <w:sz w:val="25"/>
          <w:szCs w:val="25"/>
          <w:lang w:eastAsia="ar-SA"/>
        </w:rPr>
        <w:t>7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);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- справкой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от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том, что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 административной ответственности, предусмотренной ст.ст. 12.8, 12.26 КоАП РФ, ч. 3 ст. 12.27 КоАП РФ, а также к уголовной ответственн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ости по ч. 2,4,6 ст.264 и ст.264.1 УК РФ не привлекался (л.д.</w:t>
      </w:r>
      <w:r w:rsidR="00197AAC">
        <w:rPr>
          <w:rFonts w:ascii="Times New Roman" w:hAnsi="Times New Roman"/>
          <w:color w:val="000000"/>
          <w:sz w:val="25"/>
          <w:szCs w:val="25"/>
          <w:lang w:eastAsia="ar-SA"/>
        </w:rPr>
        <w:t>9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).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eastAsia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Таким образом, совокупность исследованных  доказательств по делу, которые являются достоверными, допустимыми, относимыми и достаточными позволяют мировому судье прийти к выводу, что в действиях 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 xml:space="preserve"> содержится состав административного правонаруше</w:t>
      </w:r>
      <w:r>
        <w:rPr>
          <w:rFonts w:ascii="Times New Roman" w:eastAsia="Times New Roman" w:hAnsi="Times New Roman"/>
          <w:color w:val="000000"/>
          <w:sz w:val="25"/>
          <w:szCs w:val="25"/>
          <w:lang w:eastAsia="ar-SA"/>
        </w:rPr>
        <w:t>ния, предусмотренный  ч. 1 ст. 12.26 КоАП РФ.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прави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льность внесенных в протокол записей удостоверена должностным лицом в соответствующих графах.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Существенных нарушений требований закона, влекущих признание их недопустимыми доказательствами, при составлении протоколов не допущено. Все сведения, необходимые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для правильного разрешения дела, в протоколах отражены.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Изложенное в совокупности объективно свидетельствует о том, что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является субъектом административного правонарушения.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Таким образом, факт совершения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административного правон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арушения, предусмотренного </w:t>
      </w:r>
      <w:hyperlink r:id="rId10" w:history="1">
        <w:r>
          <w:rPr>
            <w:rStyle w:val="Hyperlink"/>
            <w:rFonts w:ascii="Times New Roman" w:hAnsi="Times New Roman"/>
            <w:color w:val="auto"/>
            <w:sz w:val="25"/>
            <w:szCs w:val="25"/>
            <w:u w:val="none"/>
            <w:lang w:eastAsia="ar-SA"/>
          </w:rPr>
          <w:t>частью 1 статьи 12.26</w:t>
        </w:r>
      </w:hyperlink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КоАП РФ, подтверждается совокупностью собранных по делу доказательств. Все указанные доказательства согласуются между собой и сомнений у мирового судьи не вызывают.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Исходя из положений ч. 1 ст. 12.26 КоАП РФ, правонарушение, совершенное 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color w:val="000000"/>
          <w:sz w:val="25"/>
          <w:szCs w:val="25"/>
          <w:lang w:val="uk-UA"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опьянения,</w:t>
      </w:r>
      <w:r>
        <w:rPr>
          <w:rFonts w:ascii="Times New Roman" w:eastAsia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 не управление  транспортным средством в состоянии опьянения, ввиду чего п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ричины такого управления правового значения не имеют. Оснований полагать, что указанное правонарушение совершено в состоянии крайней необходимости, при рассмотрении дела мировым судьей не установлено. </w:t>
      </w:r>
    </w:p>
    <w:p w:rsidR="00344E36" w:rsidP="00344E36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При назначении административного наказания мировой суд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ья учитывает, </w:t>
      </w:r>
      <w:r>
        <w:rPr>
          <w:rFonts w:ascii="Times New Roman" w:hAnsi="Times New Roman"/>
          <w:sz w:val="25"/>
          <w:szCs w:val="25"/>
          <w:lang w:eastAsia="ar-SA"/>
        </w:rPr>
        <w:t xml:space="preserve">что данное административное правонарушение является грубым нарушением правил дорожного движения, а также принимает во внимание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характер совершенного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административного правонарушения, личность правонарушителя, его имущественное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положение, обстоятельства смягчающие и отягчающие административную ответственность.</w:t>
      </w:r>
    </w:p>
    <w:p w:rsidR="00344E36" w:rsidP="00344E36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hAnsi="Times New Roman"/>
          <w:sz w:val="25"/>
          <w:szCs w:val="25"/>
          <w:lang w:eastAsia="ru-RU"/>
        </w:rPr>
        <w:t>****</w:t>
      </w:r>
      <w:r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административное наказание в виде административного штрафа с лишением права управлен</w:t>
      </w:r>
      <w:r>
        <w:rPr>
          <w:rFonts w:ascii="Times New Roman" w:hAnsi="Times New Roman"/>
          <w:color w:val="000000"/>
          <w:sz w:val="25"/>
          <w:szCs w:val="25"/>
          <w:lang w:eastAsia="ar-SA"/>
        </w:rPr>
        <w:t>ия транспортными средствами, предусмотренное ч. 1 ст.12.26 КоАП РФ.</w:t>
      </w:r>
    </w:p>
    <w:p w:rsidR="00344E36" w:rsidP="00344E36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>Руководствуясь ст.ст. 12.26, 29.9, 29.10, 29.11 КоАП РФ, мировой судья,</w:t>
      </w:r>
    </w:p>
    <w:p w:rsidR="00197AAC" w:rsidP="00344E36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                                 </w:t>
      </w:r>
    </w:p>
    <w:p w:rsidR="00344E36" w:rsidP="00344E36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bCs/>
          <w:color w:val="000000"/>
          <w:sz w:val="25"/>
          <w:szCs w:val="25"/>
          <w:lang w:eastAsia="ar-SA"/>
        </w:rPr>
      </w:pPr>
      <w:r>
        <w:rPr>
          <w:rFonts w:ascii="Times New Roman" w:hAnsi="Times New Roman"/>
          <w:color w:val="000000"/>
          <w:sz w:val="25"/>
          <w:szCs w:val="25"/>
          <w:lang w:eastAsia="ar-SA"/>
        </w:rPr>
        <w:t xml:space="preserve">                                      </w:t>
      </w:r>
      <w:r>
        <w:rPr>
          <w:rFonts w:ascii="Times New Roman" w:hAnsi="Times New Roman"/>
          <w:bCs/>
          <w:color w:val="000000"/>
          <w:sz w:val="25"/>
          <w:szCs w:val="25"/>
          <w:lang w:eastAsia="ar-SA"/>
        </w:rPr>
        <w:t>ПОСТАНОВИЛ:</w:t>
      </w:r>
    </w:p>
    <w:p w:rsidR="00344E36" w:rsidP="00344E36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Newton-Regular" w:hAnsi="Times New Roman"/>
          <w:sz w:val="25"/>
          <w:szCs w:val="25"/>
        </w:rPr>
        <w:t>Признать ****</w:t>
      </w:r>
      <w:r w:rsidRPr="00344E36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344E36">
        <w:rPr>
          <w:rFonts w:ascii="Times New Roman" w:eastAsia="Newton-Regular" w:hAnsi="Times New Roman"/>
          <w:sz w:val="25"/>
          <w:szCs w:val="25"/>
        </w:rPr>
        <w:t xml:space="preserve"> </w:t>
      </w:r>
      <w:r>
        <w:rPr>
          <w:rFonts w:ascii="Times New Roman" w:eastAsia="Newton-Regular" w:hAnsi="Times New Roman"/>
          <w:sz w:val="25"/>
          <w:szCs w:val="25"/>
        </w:rPr>
        <w:t>года рождения, вин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овным в совершении административного правонарушения, предусмотренного ч. 1 ст. 12.26 </w:t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t>КоАП РФ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, и назначить ему административное наказание в виде административного штрафа в размере 45000 (сорока пят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и тысяч) рублей с лишением права управления транспортными средствами на срок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.</w:t>
      </w:r>
    </w:p>
    <w:p w:rsidR="00344E36" w:rsidP="00344E36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В соответствии с частью 1  статьи 32.2 Кодекса РФ об административных правонарушения, административный штраф должен быть уплачен лицом, привлеченны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м к административной ответственности, не позднее шестидесяти дней со дня вступления постановления о наложении административного штрафа  в законную силу.</w:t>
      </w:r>
    </w:p>
    <w:p w:rsidR="00344E36" w:rsidP="00344E36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Штраф перечислять по следующим реквизитам: ****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. </w:t>
      </w:r>
    </w:p>
    <w:p w:rsidR="00344E36" w:rsidP="00344E36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hAnsi="Times New Roman"/>
          <w:color w:val="000000"/>
          <w:sz w:val="25"/>
          <w:szCs w:val="25"/>
          <w:lang w:eastAsia="uk-UA"/>
        </w:rPr>
        <w:t>Подлинник квитанции об оплате штрафа предоставить мировому судье судебного участка № 26 Бахчисарайского судебного района Республики Крым (Республика Крым, г. Бахчисарай, ул. Фрунзе, 36в, каб. 9), как документ, подтвержда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 xml:space="preserve">ющий исполнение постановления, но не позднее 60 (шестидесяти) дней со дня вступления постановления в законную силу.   </w:t>
      </w:r>
    </w:p>
    <w:p w:rsidR="00344E36" w:rsidP="00344E36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  <w:lang w:eastAsia="ru-RU"/>
        </w:rPr>
        <w:t>При отсутствии документа, свидетельствующего об уплате административного штрафа, по истечении срока, указанного в части 1 настоящей стать</w:t>
      </w:r>
      <w:r>
        <w:rPr>
          <w:rFonts w:ascii="Times New Roman" w:hAnsi="Times New Roman"/>
          <w:sz w:val="25"/>
          <w:szCs w:val="25"/>
          <w:lang w:eastAsia="ru-RU"/>
        </w:rPr>
        <w:t xml:space="preserve">и,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 </w:t>
      </w:r>
    </w:p>
    <w:p w:rsidR="00344E36" w:rsidP="00344E36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Разъяснить  ****</w:t>
      </w:r>
      <w:r>
        <w:rPr>
          <w:rFonts w:ascii="Times New Roman" w:hAnsi="Times New Roman"/>
          <w:sz w:val="25"/>
          <w:szCs w:val="25"/>
          <w:lang w:eastAsia="ru-RU"/>
        </w:rPr>
        <w:t>,  что в соответствии со ст. 32.7 КоАП РФ,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права;</w:t>
      </w:r>
    </w:p>
    <w:p w:rsidR="00344E36" w:rsidP="00344E36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течение трех рабоч</w:t>
      </w:r>
      <w:r>
        <w:rPr>
          <w:rFonts w:ascii="Times New Roman" w:hAnsi="Times New Roman"/>
          <w:sz w:val="25"/>
          <w:szCs w:val="25"/>
          <w:lang w:eastAsia="ru-RU"/>
        </w:rPr>
        <w:t>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статьи 32.6 настояще</w:t>
      </w:r>
      <w:r>
        <w:rPr>
          <w:rFonts w:ascii="Times New Roman" w:hAnsi="Times New Roman"/>
          <w:sz w:val="25"/>
          <w:szCs w:val="25"/>
          <w:lang w:eastAsia="ru-RU"/>
        </w:rPr>
        <w:t xml:space="preserve">го Кодекса, в орган, исполняющий этот вид административного наказания, а в случае утраты  указанных документов заявить об этом в указанный орган в тот же срок;  </w:t>
      </w:r>
    </w:p>
    <w:p w:rsidR="00344E36" w:rsidP="00344E36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случае уклонения лица, лишенного специального права, от сдачи соответствующего удостоверения</w:t>
      </w:r>
      <w:r>
        <w:rPr>
          <w:rFonts w:ascii="Times New Roman" w:hAnsi="Times New Roman"/>
          <w:sz w:val="25"/>
          <w:szCs w:val="25"/>
          <w:lang w:eastAsia="ru-RU"/>
        </w:rPr>
        <w:t xml:space="preserve">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</w:t>
      </w:r>
      <w:r>
        <w:rPr>
          <w:rFonts w:ascii="Times New Roman" w:hAnsi="Times New Roman"/>
          <w:sz w:val="25"/>
          <w:szCs w:val="25"/>
          <w:lang w:eastAsia="ru-RU"/>
        </w:rPr>
        <w:t>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344E36" w:rsidP="00344E36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  <w:r>
        <w:rPr>
          <w:rFonts w:ascii="Times New Roman" w:eastAsia="Newton-Regular" w:hAnsi="Times New Roman"/>
          <w:sz w:val="25"/>
          <w:szCs w:val="25"/>
          <w:lang w:eastAsia="ru-RU"/>
        </w:rPr>
        <w:t xml:space="preserve"> Постановление может быть обжаловано в Бахчисарайский районный суд Республики Крым путем подачи жалобы через мирового судью суд</w:t>
      </w:r>
      <w:r>
        <w:rPr>
          <w:rFonts w:ascii="Times New Roman" w:eastAsia="Newton-Regular" w:hAnsi="Times New Roman"/>
          <w:sz w:val="25"/>
          <w:szCs w:val="25"/>
          <w:lang w:eastAsia="ru-RU"/>
        </w:rPr>
        <w:t>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344E36" w:rsidP="00344E36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</w:p>
    <w:p w:rsidR="00344E36" w:rsidP="00344E36">
      <w:pPr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Мировой судья      </w:t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</w:r>
      <w:r>
        <w:rPr>
          <w:rFonts w:ascii="Times New Roman" w:hAnsi="Times New Roman"/>
          <w:sz w:val="25"/>
          <w:szCs w:val="25"/>
          <w:lang w:eastAsia="ru-RU"/>
        </w:rPr>
        <w:tab/>
        <w:t xml:space="preserve">                                                      Е.Н. </w:t>
      </w:r>
      <w:r>
        <w:rPr>
          <w:rFonts w:ascii="Times New Roman" w:hAnsi="Times New Roman"/>
          <w:sz w:val="25"/>
          <w:szCs w:val="25"/>
          <w:lang w:eastAsia="ru-RU"/>
        </w:rPr>
        <w:t>Андрухова</w:t>
      </w:r>
    </w:p>
    <w:p w:rsidR="004124A5"/>
    <w:sectPr w:rsidSect="00197AA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D4"/>
    <w:rsid w:val="0014263A"/>
    <w:rsid w:val="00197AAC"/>
    <w:rsid w:val="00344E36"/>
    <w:rsid w:val="004124A5"/>
    <w:rsid w:val="005412EA"/>
    <w:rsid w:val="007C05C0"/>
    <w:rsid w:val="00A20D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E3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4E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2F3AB100F2FA0C653097B5B94D1869543729DED90FF3D1FA66373394AA32FEA85409D94AA19FSFi7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5954E5EA381EA0BD23F5113050D062D8FBB6ED4BC04879FA051EC5ADE8DE8440A34BC2AE9A7n1l3L" TargetMode="External" /><Relationship Id="rId5" Type="http://schemas.openxmlformats.org/officeDocument/2006/relationships/hyperlink" Target="consultantplus://offline/ref=8329A0BD2FF1E745B72FD307921444C5160B419EC95CDD265B4D658F7C4BAD76A47723B3580BFE38BAQ0O" TargetMode="External" /><Relationship Id="rId6" Type="http://schemas.openxmlformats.org/officeDocument/2006/relationships/hyperlink" Target="consultantplus://offline/ref=1C71F321A0C6EDD75E1025DF1B28FF2B0CF547CBC4A9609F20551750142D5B3ACE8B2F02F2F9T1WEO" TargetMode="External" /><Relationship Id="rId7" Type="http://schemas.openxmlformats.org/officeDocument/2006/relationships/hyperlink" Target="consultantplus://offline/ref=1C71F321A0C6EDD75E1025DF1B28FF2B0CF547CBC4A9609F20551750142D5B3ACE8B2F07F1FA12D1T5W9O" TargetMode="External" /><Relationship Id="rId8" Type="http://schemas.openxmlformats.org/officeDocument/2006/relationships/hyperlink" Target="consultantplus://offline/ref=1C71F321A0C6EDD75E1025DF1B28FF2B0CF547CBC4A9609F20551750142D5B3ACE8B2F07F1FA12DDT5W9O" TargetMode="External" /><Relationship Id="rId9" Type="http://schemas.openxmlformats.org/officeDocument/2006/relationships/hyperlink" Target="consultantplus://offline/ref=4E935BA67E955D6AC2233C8E952ADB1718C2F3CD8F7E35F9C20A8DE3E399ECB939830FBDA2ADh0T5O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