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7A7B" w:rsidRPr="00827A7B" w:rsidP="00E67AF1">
      <w:pPr>
        <w:autoSpaceDE w:val="0"/>
        <w:autoSpaceDN w:val="0"/>
        <w:adjustRightInd w:val="0"/>
        <w:spacing w:after="0" w:line="240" w:lineRule="auto"/>
        <w:jc w:val="right"/>
        <w:rPr>
          <w:rFonts w:ascii="Times New Roman" w:eastAsia="Times New Roman" w:hAnsi="Times New Roman" w:cs="Times New Roman"/>
          <w:bCs/>
          <w:sz w:val="28"/>
          <w:szCs w:val="28"/>
        </w:rPr>
      </w:pPr>
      <w:r w:rsidRPr="00827A7B">
        <w:rPr>
          <w:rFonts w:ascii="Times New Roman" w:eastAsia="Times New Roman" w:hAnsi="Times New Roman" w:cs="Times New Roman"/>
          <w:bCs/>
          <w:sz w:val="28"/>
          <w:szCs w:val="28"/>
        </w:rPr>
        <w:t>Дело №5-27-</w:t>
      </w:r>
      <w:r w:rsidR="00FD3E39">
        <w:rPr>
          <w:rFonts w:ascii="Times New Roman" w:eastAsia="Times New Roman" w:hAnsi="Times New Roman" w:cs="Times New Roman"/>
          <w:bCs/>
          <w:sz w:val="28"/>
          <w:szCs w:val="28"/>
        </w:rPr>
        <w:t>149/2021</w:t>
      </w:r>
    </w:p>
    <w:p w:rsidR="00827A7B" w:rsidRPr="00827A7B" w:rsidP="00E67AF1">
      <w:pPr>
        <w:autoSpaceDE w:val="0"/>
        <w:autoSpaceDN w:val="0"/>
        <w:adjustRightInd w:val="0"/>
        <w:spacing w:after="0" w:line="240" w:lineRule="auto"/>
        <w:jc w:val="center"/>
        <w:rPr>
          <w:rFonts w:ascii="Times New Roman" w:eastAsia="Times New Roman" w:hAnsi="Times New Roman" w:cs="Times New Roman"/>
          <w:bCs/>
          <w:sz w:val="28"/>
          <w:szCs w:val="28"/>
        </w:rPr>
      </w:pPr>
    </w:p>
    <w:p w:rsidR="00827A7B" w:rsidRPr="00827A7B" w:rsidP="00E67AF1">
      <w:pPr>
        <w:autoSpaceDE w:val="0"/>
        <w:autoSpaceDN w:val="0"/>
        <w:adjustRightInd w:val="0"/>
        <w:spacing w:after="0" w:line="240" w:lineRule="auto"/>
        <w:jc w:val="center"/>
        <w:rPr>
          <w:rFonts w:ascii="Times New Roman" w:eastAsia="Times New Roman" w:hAnsi="Times New Roman" w:cs="Times New Roman"/>
          <w:bCs/>
          <w:sz w:val="28"/>
          <w:szCs w:val="28"/>
        </w:rPr>
      </w:pPr>
      <w:r w:rsidRPr="00827A7B">
        <w:rPr>
          <w:rFonts w:ascii="Times New Roman" w:eastAsia="Times New Roman" w:hAnsi="Times New Roman" w:cs="Times New Roman"/>
          <w:bCs/>
          <w:sz w:val="28"/>
          <w:szCs w:val="28"/>
        </w:rPr>
        <w:t>ПОСТАНОВЛЕНИЕ</w:t>
      </w:r>
    </w:p>
    <w:p w:rsidR="00827A7B" w:rsidRPr="00827A7B" w:rsidP="00E67AF1">
      <w:pPr>
        <w:autoSpaceDE w:val="0"/>
        <w:autoSpaceDN w:val="0"/>
        <w:adjustRightInd w:val="0"/>
        <w:spacing w:after="0" w:line="240" w:lineRule="auto"/>
        <w:jc w:val="center"/>
        <w:rPr>
          <w:rFonts w:ascii="Times New Roman" w:eastAsia="Times New Roman" w:hAnsi="Times New Roman" w:cs="Times New Roman"/>
          <w:bCs/>
          <w:sz w:val="28"/>
          <w:szCs w:val="28"/>
        </w:rPr>
      </w:pPr>
      <w:r w:rsidRPr="00827A7B">
        <w:rPr>
          <w:rFonts w:ascii="Times New Roman" w:eastAsia="Times New Roman" w:hAnsi="Times New Roman" w:cs="Times New Roman"/>
          <w:bCs/>
          <w:sz w:val="28"/>
          <w:szCs w:val="28"/>
        </w:rPr>
        <w:t>по делу об административном правонарушении</w:t>
      </w:r>
    </w:p>
    <w:p w:rsidR="00827A7B" w:rsidRPr="00827A7B" w:rsidP="00E67AF1">
      <w:pPr>
        <w:autoSpaceDE w:val="0"/>
        <w:autoSpaceDN w:val="0"/>
        <w:adjustRightInd w:val="0"/>
        <w:spacing w:after="0" w:line="240" w:lineRule="auto"/>
        <w:jc w:val="both"/>
        <w:rPr>
          <w:rFonts w:ascii="Times New Roman" w:eastAsia="Newton-Regular" w:hAnsi="Times New Roman" w:cs="Times New Roman"/>
          <w:sz w:val="28"/>
          <w:szCs w:val="28"/>
        </w:rPr>
      </w:pPr>
    </w:p>
    <w:p w:rsidR="00827A7B" w:rsidRPr="00827A7B" w:rsidP="00E67AF1">
      <w:pPr>
        <w:autoSpaceDE w:val="0"/>
        <w:autoSpaceDN w:val="0"/>
        <w:adjustRightInd w:val="0"/>
        <w:spacing w:after="0" w:line="240" w:lineRule="auto"/>
        <w:ind w:firstLine="567"/>
        <w:jc w:val="both"/>
        <w:rPr>
          <w:rFonts w:ascii="Times New Roman" w:eastAsia="Newton-Regular" w:hAnsi="Times New Roman" w:cs="Times New Roman"/>
          <w:sz w:val="28"/>
          <w:szCs w:val="28"/>
        </w:rPr>
      </w:pPr>
      <w:r>
        <w:rPr>
          <w:rFonts w:ascii="Times New Roman" w:eastAsia="Newton-Regular" w:hAnsi="Times New Roman" w:cs="Times New Roman"/>
          <w:sz w:val="28"/>
          <w:szCs w:val="28"/>
        </w:rPr>
        <w:t>18</w:t>
      </w:r>
      <w:r w:rsidRPr="00827A7B">
        <w:rPr>
          <w:rFonts w:ascii="Times New Roman" w:eastAsia="Newton-Regular" w:hAnsi="Times New Roman" w:cs="Times New Roman"/>
          <w:sz w:val="28"/>
          <w:szCs w:val="28"/>
        </w:rPr>
        <w:t xml:space="preserve"> </w:t>
      </w:r>
      <w:r>
        <w:rPr>
          <w:rFonts w:ascii="Times New Roman" w:eastAsia="Newton-Regular" w:hAnsi="Times New Roman" w:cs="Times New Roman"/>
          <w:sz w:val="28"/>
          <w:szCs w:val="28"/>
        </w:rPr>
        <w:t>мая 2021</w:t>
      </w:r>
      <w:r w:rsidRPr="00827A7B">
        <w:rPr>
          <w:rFonts w:ascii="Times New Roman" w:eastAsia="Newton-Regular" w:hAnsi="Times New Roman" w:cs="Times New Roman"/>
          <w:sz w:val="28"/>
          <w:szCs w:val="28"/>
        </w:rPr>
        <w:t xml:space="preserve"> года                                           </w:t>
      </w:r>
      <w:r>
        <w:rPr>
          <w:rFonts w:ascii="Times New Roman" w:eastAsia="Newton-Regular" w:hAnsi="Times New Roman" w:cs="Times New Roman"/>
          <w:sz w:val="28"/>
          <w:szCs w:val="28"/>
        </w:rPr>
        <w:t xml:space="preserve">   </w:t>
      </w:r>
      <w:r w:rsidR="00F845A4">
        <w:rPr>
          <w:rFonts w:ascii="Times New Roman" w:eastAsia="Newton-Regular" w:hAnsi="Times New Roman" w:cs="Times New Roman"/>
          <w:sz w:val="28"/>
          <w:szCs w:val="28"/>
        </w:rPr>
        <w:t xml:space="preserve">        </w:t>
      </w:r>
      <w:r w:rsidRPr="002E324C" w:rsidR="0051767F">
        <w:rPr>
          <w:rFonts w:ascii="Times New Roman" w:eastAsia="Newton-Regular" w:hAnsi="Times New Roman" w:cs="Times New Roman"/>
          <w:sz w:val="28"/>
          <w:szCs w:val="28"/>
        </w:rPr>
        <w:t xml:space="preserve">             </w:t>
      </w:r>
      <w:r w:rsidR="00F845A4">
        <w:rPr>
          <w:rFonts w:ascii="Times New Roman" w:eastAsia="Newton-Regular" w:hAnsi="Times New Roman" w:cs="Times New Roman"/>
          <w:sz w:val="28"/>
          <w:szCs w:val="28"/>
        </w:rPr>
        <w:t xml:space="preserve">  </w:t>
      </w:r>
      <w:r w:rsidRPr="00827A7B">
        <w:rPr>
          <w:rFonts w:ascii="Times New Roman" w:eastAsia="Newton-Regular" w:hAnsi="Times New Roman" w:cs="Times New Roman"/>
          <w:sz w:val="28"/>
          <w:szCs w:val="28"/>
        </w:rPr>
        <w:t>г. Бахчисарай</w:t>
      </w:r>
    </w:p>
    <w:p w:rsidR="00827A7B" w:rsidRPr="00827A7B" w:rsidP="00E67AF1">
      <w:pPr>
        <w:autoSpaceDE w:val="0"/>
        <w:autoSpaceDN w:val="0"/>
        <w:adjustRightInd w:val="0"/>
        <w:spacing w:after="0" w:line="240" w:lineRule="auto"/>
        <w:jc w:val="both"/>
        <w:rPr>
          <w:rFonts w:ascii="Times New Roman" w:eastAsia="Newton-Regular" w:hAnsi="Times New Roman" w:cs="Times New Roman"/>
          <w:sz w:val="28"/>
          <w:szCs w:val="28"/>
        </w:rPr>
      </w:pPr>
    </w:p>
    <w:p w:rsidR="00827A7B" w:rsidRPr="00827A7B" w:rsidP="00E67AF1">
      <w:pPr>
        <w:autoSpaceDE w:val="0"/>
        <w:autoSpaceDN w:val="0"/>
        <w:adjustRightInd w:val="0"/>
        <w:spacing w:after="0" w:line="240" w:lineRule="auto"/>
        <w:ind w:firstLine="709"/>
        <w:jc w:val="both"/>
        <w:rPr>
          <w:rFonts w:ascii="Times New Roman" w:eastAsia="Newton-Regular" w:hAnsi="Times New Roman" w:cs="Times New Roman"/>
          <w:sz w:val="28"/>
          <w:szCs w:val="28"/>
        </w:rPr>
      </w:pPr>
      <w:r w:rsidRPr="00827A7B">
        <w:rPr>
          <w:rFonts w:ascii="Times New Roman" w:eastAsia="Newton-Regular" w:hAnsi="Times New Roman" w:cs="Times New Roman"/>
          <w:sz w:val="28"/>
          <w:szCs w:val="28"/>
        </w:rPr>
        <w:t>Мировой судья судебного участка №27 Бахчисарайского судебного района (Бахчисарайский муниципальный район) Республики Крым Есина Е</w:t>
      </w:r>
      <w:r w:rsidR="00F845A4">
        <w:rPr>
          <w:rFonts w:ascii="Times New Roman" w:eastAsia="Newton-Regular" w:hAnsi="Times New Roman" w:cs="Times New Roman"/>
          <w:sz w:val="28"/>
          <w:szCs w:val="28"/>
        </w:rPr>
        <w:t>лена Анатольевна</w:t>
      </w:r>
      <w:r w:rsidRPr="00827A7B">
        <w:rPr>
          <w:rFonts w:ascii="Times New Roman" w:eastAsia="Newton-Regular" w:hAnsi="Times New Roman" w:cs="Times New Roman"/>
          <w:sz w:val="28"/>
          <w:szCs w:val="28"/>
        </w:rPr>
        <w:t xml:space="preserve"> (Республика Крым, Бахчисарайский район, ул. Фрунзе, 36в), рассмотрев дело об административном правонарушении в отношении</w:t>
      </w:r>
    </w:p>
    <w:p w:rsidR="00827A7B" w:rsidRPr="00827A7B" w:rsidP="00E67AF1">
      <w:pPr>
        <w:spacing w:after="0" w:line="240" w:lineRule="auto"/>
        <w:ind w:left="1418"/>
        <w:jc w:val="both"/>
        <w:rPr>
          <w:rFonts w:ascii="Times New Roman" w:eastAsia="Courier New" w:hAnsi="Times New Roman" w:cs="Times New Roman"/>
          <w:sz w:val="28"/>
          <w:szCs w:val="24"/>
          <w:lang w:eastAsia="ru-RU"/>
        </w:rPr>
      </w:pPr>
      <w:r w:rsidRPr="00827A7B">
        <w:rPr>
          <w:rFonts w:ascii="Times New Roman" w:eastAsia="Newton-Regular" w:hAnsi="Times New Roman" w:cs="Times New Roman"/>
          <w:sz w:val="28"/>
          <w:szCs w:val="28"/>
          <w:lang w:eastAsia="ru-RU"/>
        </w:rPr>
        <w:t xml:space="preserve">должностного лица – генерального директора </w:t>
      </w:r>
      <w:r w:rsidR="00FD3E39">
        <w:rPr>
          <w:rFonts w:ascii="Times New Roman" w:eastAsia="Newton-Regular" w:hAnsi="Times New Roman" w:cs="Times New Roman"/>
          <w:sz w:val="28"/>
          <w:szCs w:val="28"/>
          <w:lang w:eastAsia="ru-RU"/>
        </w:rPr>
        <w:t>О</w:t>
      </w:r>
      <w:r w:rsidRPr="00827A7B">
        <w:rPr>
          <w:rFonts w:ascii="Times New Roman" w:eastAsia="Newton-Regular" w:hAnsi="Times New Roman" w:cs="Times New Roman"/>
          <w:sz w:val="28"/>
          <w:szCs w:val="28"/>
          <w:lang w:eastAsia="ru-RU"/>
        </w:rPr>
        <w:t>бщества</w:t>
      </w:r>
      <w:r w:rsidR="00FD3E39">
        <w:rPr>
          <w:rFonts w:ascii="Times New Roman" w:eastAsia="Newton-Regular" w:hAnsi="Times New Roman" w:cs="Times New Roman"/>
          <w:sz w:val="28"/>
          <w:szCs w:val="28"/>
          <w:lang w:eastAsia="ru-RU"/>
        </w:rPr>
        <w:t xml:space="preserve"> с ограниченной ответственностью</w:t>
      </w:r>
      <w:r w:rsidRPr="00827A7B">
        <w:rPr>
          <w:rFonts w:ascii="Times New Roman" w:eastAsia="Newton-Regular" w:hAnsi="Times New Roman" w:cs="Times New Roman"/>
          <w:sz w:val="28"/>
          <w:szCs w:val="28"/>
          <w:lang w:eastAsia="ru-RU"/>
        </w:rPr>
        <w:t xml:space="preserve"> «</w:t>
      </w:r>
      <w:r w:rsidR="00FD3E39">
        <w:rPr>
          <w:rFonts w:ascii="Times New Roman" w:eastAsia="Newton-Regular" w:hAnsi="Times New Roman" w:cs="Times New Roman"/>
          <w:sz w:val="28"/>
          <w:szCs w:val="28"/>
          <w:lang w:eastAsia="ru-RU"/>
        </w:rPr>
        <w:t>Производственно-коммерческое предприятие «Феникс</w:t>
      </w:r>
      <w:r w:rsidRPr="00827A7B">
        <w:rPr>
          <w:rFonts w:ascii="Times New Roman" w:eastAsia="Newton-Regular" w:hAnsi="Times New Roman" w:cs="Times New Roman"/>
          <w:sz w:val="28"/>
          <w:szCs w:val="28"/>
          <w:lang w:eastAsia="ru-RU"/>
        </w:rPr>
        <w:t xml:space="preserve">» </w:t>
      </w:r>
      <w:r w:rsidR="00FD3E39">
        <w:rPr>
          <w:rFonts w:ascii="Times New Roman" w:eastAsia="Newton-Regular" w:hAnsi="Times New Roman" w:cs="Times New Roman"/>
          <w:sz w:val="28"/>
          <w:szCs w:val="28"/>
          <w:lang w:eastAsia="ru-RU"/>
        </w:rPr>
        <w:t>Бекташа</w:t>
      </w:r>
      <w:r w:rsidR="00FD3E39">
        <w:rPr>
          <w:rFonts w:ascii="Times New Roman" w:eastAsia="Newton-Regular" w:hAnsi="Times New Roman" w:cs="Times New Roman"/>
          <w:sz w:val="28"/>
          <w:szCs w:val="28"/>
          <w:lang w:eastAsia="ru-RU"/>
        </w:rPr>
        <w:t xml:space="preserve"> Османа </w:t>
      </w:r>
      <w:r w:rsidR="00FD3E39">
        <w:rPr>
          <w:rFonts w:ascii="Times New Roman" w:eastAsia="Newton-Regular" w:hAnsi="Times New Roman" w:cs="Times New Roman"/>
          <w:sz w:val="28"/>
          <w:szCs w:val="28"/>
          <w:lang w:eastAsia="ru-RU"/>
        </w:rPr>
        <w:t>Мустафаевича</w:t>
      </w:r>
      <w:r w:rsidRPr="00827A7B">
        <w:rPr>
          <w:rFonts w:ascii="Times New Roman" w:eastAsia="Newton-Regular" w:hAnsi="Times New Roman" w:cs="Times New Roman"/>
          <w:sz w:val="28"/>
          <w:szCs w:val="28"/>
          <w:lang w:eastAsia="ru-RU"/>
        </w:rPr>
        <w:t>,</w:t>
      </w:r>
      <w:r w:rsidRPr="00827A7B">
        <w:rPr>
          <w:rFonts w:ascii="Times New Roman" w:eastAsia="Newton-Regular" w:hAnsi="Times New Roman" w:cs="Times New Roman"/>
          <w:sz w:val="28"/>
          <w:szCs w:val="28"/>
        </w:rPr>
        <w:t xml:space="preserve"> </w:t>
      </w:r>
      <w:r w:rsidR="006350C4">
        <w:rPr>
          <w:rFonts w:ascii="Times New Roman" w:eastAsia="Courier New" w:hAnsi="Times New Roman" w:cs="Times New Roman"/>
          <w:sz w:val="28"/>
          <w:szCs w:val="28"/>
          <w:lang w:eastAsia="ar-SA"/>
        </w:rPr>
        <w:t>***</w:t>
      </w:r>
      <w:r w:rsidRPr="00827A7B">
        <w:rPr>
          <w:rFonts w:ascii="Times New Roman" w:eastAsia="Courier New" w:hAnsi="Times New Roman" w:cs="Times New Roman"/>
          <w:sz w:val="28"/>
          <w:szCs w:val="28"/>
          <w:lang w:eastAsia="ar-SA"/>
        </w:rPr>
        <w:t xml:space="preserve"> года рождения, уроженца </w:t>
      </w:r>
      <w:r w:rsidR="006350C4">
        <w:rPr>
          <w:rFonts w:ascii="Times New Roman" w:eastAsia="Courier New" w:hAnsi="Times New Roman" w:cs="Times New Roman"/>
          <w:sz w:val="28"/>
          <w:szCs w:val="28"/>
          <w:lang w:eastAsia="ar-SA"/>
        </w:rPr>
        <w:t>***</w:t>
      </w:r>
      <w:r w:rsidRPr="00827A7B">
        <w:rPr>
          <w:rFonts w:ascii="Times New Roman" w:eastAsia="Courier New" w:hAnsi="Times New Roman" w:cs="Times New Roman"/>
          <w:sz w:val="28"/>
          <w:szCs w:val="28"/>
          <w:lang w:eastAsia="ar-SA"/>
        </w:rPr>
        <w:t xml:space="preserve">,  </w:t>
      </w:r>
      <w:r>
        <w:rPr>
          <w:rFonts w:ascii="Times New Roman" w:eastAsia="Courier New" w:hAnsi="Times New Roman" w:cs="Times New Roman"/>
          <w:sz w:val="28"/>
          <w:szCs w:val="28"/>
          <w:lang w:eastAsia="ar-SA"/>
        </w:rPr>
        <w:t xml:space="preserve">зарегистрированного по адресу: </w:t>
      </w:r>
      <w:r w:rsidR="006350C4">
        <w:rPr>
          <w:rFonts w:ascii="Times New Roman" w:eastAsia="Courier New" w:hAnsi="Times New Roman" w:cs="Times New Roman"/>
          <w:sz w:val="28"/>
          <w:szCs w:val="28"/>
          <w:lang w:eastAsia="ar-SA"/>
        </w:rPr>
        <w:t>***</w:t>
      </w:r>
      <w:r w:rsidRPr="00827A7B">
        <w:rPr>
          <w:rFonts w:ascii="Times New Roman" w:eastAsia="Courier New" w:hAnsi="Times New Roman" w:cs="Times New Roman"/>
          <w:sz w:val="28"/>
          <w:szCs w:val="28"/>
          <w:lang w:eastAsia="ar-SA"/>
        </w:rPr>
        <w:t>, адрес</w:t>
      </w:r>
      <w:r w:rsidR="00FD3E39">
        <w:rPr>
          <w:rFonts w:ascii="Times New Roman" w:eastAsia="Courier New" w:hAnsi="Times New Roman" w:cs="Times New Roman"/>
          <w:sz w:val="28"/>
          <w:szCs w:val="28"/>
          <w:lang w:eastAsia="ar-SA"/>
        </w:rPr>
        <w:t xml:space="preserve"> исполнения должностных обязанностей</w:t>
      </w:r>
      <w:r w:rsidRPr="00827A7B">
        <w:rPr>
          <w:rFonts w:ascii="Times New Roman" w:eastAsia="Courier New" w:hAnsi="Times New Roman" w:cs="Times New Roman"/>
          <w:sz w:val="28"/>
          <w:szCs w:val="28"/>
          <w:lang w:eastAsia="ar-SA"/>
        </w:rPr>
        <w:t xml:space="preserve">: </w:t>
      </w:r>
      <w:r w:rsidR="006350C4">
        <w:rPr>
          <w:rFonts w:ascii="Times New Roman" w:eastAsia="Courier New" w:hAnsi="Times New Roman" w:cs="Times New Roman"/>
          <w:sz w:val="28"/>
          <w:szCs w:val="28"/>
          <w:lang w:eastAsia="ar-SA"/>
        </w:rPr>
        <w:t>***</w:t>
      </w:r>
      <w:r w:rsidRPr="00827A7B">
        <w:rPr>
          <w:rFonts w:ascii="Times New Roman" w:eastAsia="Courier New" w:hAnsi="Times New Roman" w:cs="Times New Roman"/>
          <w:sz w:val="28"/>
          <w:szCs w:val="28"/>
          <w:lang w:eastAsia="ar-SA"/>
        </w:rPr>
        <w:t>,</w:t>
      </w:r>
    </w:p>
    <w:p w:rsidR="00827A7B" w:rsidRPr="00827A7B" w:rsidP="00E67AF1">
      <w:pPr>
        <w:autoSpaceDE w:val="0"/>
        <w:autoSpaceDN w:val="0"/>
        <w:adjustRightInd w:val="0"/>
        <w:spacing w:after="0" w:line="240" w:lineRule="auto"/>
        <w:jc w:val="both"/>
        <w:rPr>
          <w:rFonts w:ascii="Times New Roman" w:eastAsia="Newton-Regular" w:hAnsi="Times New Roman" w:cs="Times New Roman"/>
          <w:sz w:val="28"/>
          <w:szCs w:val="28"/>
        </w:rPr>
      </w:pPr>
      <w:r w:rsidRPr="00827A7B">
        <w:rPr>
          <w:rFonts w:ascii="Times New Roman" w:eastAsia="Newton-Regular" w:hAnsi="Times New Roman" w:cs="Times New Roman"/>
          <w:sz w:val="28"/>
          <w:szCs w:val="28"/>
        </w:rPr>
        <w:t xml:space="preserve">по </w:t>
      </w:r>
      <w:r>
        <w:rPr>
          <w:rFonts w:ascii="Times New Roman" w:eastAsia="Newton-Regular" w:hAnsi="Times New Roman" w:cs="Times New Roman"/>
          <w:sz w:val="28"/>
          <w:szCs w:val="28"/>
        </w:rPr>
        <w:t>ч.</w:t>
      </w:r>
      <w:r w:rsidR="00FF0E71">
        <w:rPr>
          <w:rFonts w:ascii="Times New Roman" w:eastAsia="Newton-Regular" w:hAnsi="Times New Roman" w:cs="Times New Roman"/>
          <w:sz w:val="28"/>
          <w:szCs w:val="28"/>
        </w:rPr>
        <w:t xml:space="preserve"> </w:t>
      </w:r>
      <w:r>
        <w:rPr>
          <w:rFonts w:ascii="Times New Roman" w:eastAsia="Newton-Regular" w:hAnsi="Times New Roman" w:cs="Times New Roman"/>
          <w:sz w:val="28"/>
          <w:szCs w:val="28"/>
        </w:rPr>
        <w:t xml:space="preserve">3 </w:t>
      </w:r>
      <w:r w:rsidRPr="00827A7B">
        <w:rPr>
          <w:rFonts w:ascii="Times New Roman" w:eastAsia="Newton-Regular" w:hAnsi="Times New Roman" w:cs="Times New Roman"/>
          <w:sz w:val="28"/>
          <w:szCs w:val="28"/>
        </w:rPr>
        <w:t>ст.</w:t>
      </w:r>
      <w:r w:rsidR="00FF0E71">
        <w:rPr>
          <w:rFonts w:ascii="Times New Roman" w:eastAsia="Newton-Regular" w:hAnsi="Times New Roman" w:cs="Times New Roman"/>
          <w:sz w:val="28"/>
          <w:szCs w:val="28"/>
        </w:rPr>
        <w:t xml:space="preserve"> </w:t>
      </w:r>
      <w:r w:rsidRPr="00827A7B">
        <w:rPr>
          <w:rFonts w:ascii="Times New Roman" w:eastAsia="Newton-Regular" w:hAnsi="Times New Roman" w:cs="Times New Roman"/>
          <w:sz w:val="28"/>
          <w:szCs w:val="28"/>
        </w:rPr>
        <w:t>1</w:t>
      </w:r>
      <w:r>
        <w:rPr>
          <w:rFonts w:ascii="Times New Roman" w:eastAsia="Newton-Regular" w:hAnsi="Times New Roman" w:cs="Times New Roman"/>
          <w:sz w:val="28"/>
          <w:szCs w:val="28"/>
        </w:rPr>
        <w:t>4</w:t>
      </w:r>
      <w:r w:rsidRPr="00827A7B">
        <w:rPr>
          <w:rFonts w:ascii="Times New Roman" w:eastAsia="Newton-Regular" w:hAnsi="Times New Roman" w:cs="Times New Roman"/>
          <w:sz w:val="28"/>
          <w:szCs w:val="28"/>
        </w:rPr>
        <w:t>.</w:t>
      </w:r>
      <w:r>
        <w:rPr>
          <w:rFonts w:ascii="Times New Roman" w:eastAsia="Newton-Regular" w:hAnsi="Times New Roman" w:cs="Times New Roman"/>
          <w:sz w:val="28"/>
          <w:szCs w:val="28"/>
        </w:rPr>
        <w:t>17</w:t>
      </w:r>
      <w:r w:rsidRPr="00827A7B">
        <w:rPr>
          <w:rFonts w:ascii="Times New Roman" w:eastAsia="Newton-Regular" w:hAnsi="Times New Roman" w:cs="Times New Roman"/>
          <w:sz w:val="28"/>
          <w:szCs w:val="28"/>
        </w:rPr>
        <w:t xml:space="preserve"> Кодекса Российской Федерации об административных правонарушениях,</w:t>
      </w:r>
    </w:p>
    <w:p w:rsidR="00735B42" w:rsidP="00E67AF1">
      <w:pPr>
        <w:spacing w:after="0" w:line="24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УСТАНОВИЛ:</w:t>
      </w:r>
    </w:p>
    <w:p w:rsidR="00367784" w:rsidP="00E67AF1">
      <w:pPr>
        <w:autoSpaceDE w:val="0"/>
        <w:autoSpaceDN w:val="0"/>
        <w:adjustRightInd w:val="0"/>
        <w:spacing w:after="0" w:line="240" w:lineRule="auto"/>
        <w:ind w:firstLine="539"/>
        <w:jc w:val="both"/>
        <w:rPr>
          <w:rStyle w:val="FontStyle12"/>
          <w:sz w:val="28"/>
          <w:szCs w:val="28"/>
          <w:lang w:eastAsia="uk-UA"/>
        </w:rPr>
      </w:pPr>
    </w:p>
    <w:p w:rsidR="00025417" w:rsidRPr="004735FF" w:rsidP="00E67AF1">
      <w:pPr>
        <w:autoSpaceDE w:val="0"/>
        <w:autoSpaceDN w:val="0"/>
        <w:adjustRightInd w:val="0"/>
        <w:spacing w:after="0" w:line="240" w:lineRule="auto"/>
        <w:ind w:firstLine="539"/>
        <w:jc w:val="both"/>
        <w:rPr>
          <w:rFonts w:ascii="Times New Roman" w:eastAsia="Calibri" w:hAnsi="Times New Roman" w:cs="Times New Roman"/>
          <w:sz w:val="28"/>
          <w:szCs w:val="28"/>
        </w:rPr>
      </w:pPr>
      <w:r>
        <w:rPr>
          <w:rStyle w:val="FontStyle12"/>
          <w:sz w:val="28"/>
          <w:szCs w:val="28"/>
          <w:lang w:eastAsia="uk-UA"/>
        </w:rPr>
        <w:t>23</w:t>
      </w:r>
      <w:r w:rsidR="002E324C">
        <w:rPr>
          <w:rStyle w:val="FontStyle12"/>
          <w:sz w:val="28"/>
          <w:szCs w:val="28"/>
          <w:lang w:eastAsia="uk-UA"/>
        </w:rPr>
        <w:t xml:space="preserve"> </w:t>
      </w:r>
      <w:r>
        <w:rPr>
          <w:rStyle w:val="FontStyle12"/>
          <w:sz w:val="28"/>
          <w:szCs w:val="28"/>
          <w:lang w:eastAsia="uk-UA"/>
        </w:rPr>
        <w:t>мая 2020</w:t>
      </w:r>
      <w:r w:rsidR="002E324C">
        <w:rPr>
          <w:rStyle w:val="FontStyle12"/>
          <w:sz w:val="28"/>
          <w:szCs w:val="28"/>
          <w:lang w:eastAsia="uk-UA"/>
        </w:rPr>
        <w:t xml:space="preserve"> года </w:t>
      </w:r>
      <w:r>
        <w:rPr>
          <w:rStyle w:val="FontStyle12"/>
          <w:sz w:val="28"/>
          <w:szCs w:val="28"/>
          <w:lang w:eastAsia="uk-UA"/>
        </w:rPr>
        <w:t xml:space="preserve">ст. УУП ОМВД России по Бахчисарайскому району ст. лейтенантом полиции </w:t>
      </w:r>
      <w:r w:rsidR="006350C4">
        <w:rPr>
          <w:rStyle w:val="FontStyle12"/>
          <w:sz w:val="28"/>
          <w:szCs w:val="28"/>
          <w:lang w:eastAsia="uk-UA"/>
        </w:rPr>
        <w:t>фио</w:t>
      </w:r>
      <w:r w:rsidR="00847F3D">
        <w:rPr>
          <w:rStyle w:val="FontStyle12"/>
          <w:sz w:val="28"/>
          <w:szCs w:val="28"/>
          <w:lang w:eastAsia="uk-UA"/>
        </w:rPr>
        <w:t xml:space="preserve"> </w:t>
      </w:r>
      <w:r w:rsidR="00B96BD5">
        <w:rPr>
          <w:rStyle w:val="FontStyle12"/>
          <w:sz w:val="28"/>
          <w:szCs w:val="28"/>
          <w:lang w:eastAsia="uk-UA"/>
        </w:rPr>
        <w:t xml:space="preserve">в отношении должностного лица </w:t>
      </w:r>
      <w:r w:rsidR="00854728">
        <w:rPr>
          <w:rStyle w:val="FontStyle12"/>
          <w:sz w:val="28"/>
          <w:szCs w:val="28"/>
          <w:lang w:eastAsia="uk-UA"/>
        </w:rPr>
        <w:t>–</w:t>
      </w:r>
      <w:r w:rsidR="00B96BD5">
        <w:rPr>
          <w:rStyle w:val="FontStyle12"/>
          <w:sz w:val="28"/>
          <w:szCs w:val="28"/>
          <w:lang w:eastAsia="uk-UA"/>
        </w:rPr>
        <w:t xml:space="preserve"> </w:t>
      </w:r>
      <w:r w:rsidRPr="00827A7B">
        <w:rPr>
          <w:rFonts w:ascii="Times New Roman" w:eastAsia="Newton-Regular" w:hAnsi="Times New Roman" w:cs="Times New Roman"/>
          <w:sz w:val="28"/>
          <w:szCs w:val="28"/>
          <w:lang w:eastAsia="ru-RU"/>
        </w:rPr>
        <w:t xml:space="preserve">генерального директора </w:t>
      </w:r>
      <w:r>
        <w:rPr>
          <w:rFonts w:ascii="Times New Roman" w:eastAsia="Newton-Regular" w:hAnsi="Times New Roman" w:cs="Times New Roman"/>
          <w:sz w:val="28"/>
          <w:szCs w:val="28"/>
          <w:lang w:eastAsia="ru-RU"/>
        </w:rPr>
        <w:t>О</w:t>
      </w:r>
      <w:r w:rsidRPr="00827A7B">
        <w:rPr>
          <w:rFonts w:ascii="Times New Roman" w:eastAsia="Newton-Regular" w:hAnsi="Times New Roman" w:cs="Times New Roman"/>
          <w:sz w:val="28"/>
          <w:szCs w:val="28"/>
          <w:lang w:eastAsia="ru-RU"/>
        </w:rPr>
        <w:t>бщества</w:t>
      </w:r>
      <w:r>
        <w:rPr>
          <w:rFonts w:ascii="Times New Roman" w:eastAsia="Newton-Regular" w:hAnsi="Times New Roman" w:cs="Times New Roman"/>
          <w:sz w:val="28"/>
          <w:szCs w:val="28"/>
          <w:lang w:eastAsia="ru-RU"/>
        </w:rPr>
        <w:t xml:space="preserve"> с ограниченной ответственностью</w:t>
      </w:r>
      <w:r w:rsidRPr="00827A7B">
        <w:rPr>
          <w:rFonts w:ascii="Times New Roman" w:eastAsia="Newton-Regular" w:hAnsi="Times New Roman" w:cs="Times New Roman"/>
          <w:sz w:val="28"/>
          <w:szCs w:val="28"/>
          <w:lang w:eastAsia="ru-RU"/>
        </w:rPr>
        <w:t xml:space="preserve"> «</w:t>
      </w:r>
      <w:r>
        <w:rPr>
          <w:rFonts w:ascii="Times New Roman" w:eastAsia="Newton-Regular" w:hAnsi="Times New Roman" w:cs="Times New Roman"/>
          <w:sz w:val="28"/>
          <w:szCs w:val="28"/>
          <w:lang w:eastAsia="ru-RU"/>
        </w:rPr>
        <w:t>Производственно-коммерческое предприятие «Феникс</w:t>
      </w:r>
      <w:r w:rsidRPr="00827A7B">
        <w:rPr>
          <w:rFonts w:ascii="Times New Roman" w:eastAsia="Newton-Regular" w:hAnsi="Times New Roman" w:cs="Times New Roman"/>
          <w:sz w:val="28"/>
          <w:szCs w:val="28"/>
          <w:lang w:eastAsia="ru-RU"/>
        </w:rPr>
        <w:t xml:space="preserve">» </w:t>
      </w:r>
      <w:r>
        <w:rPr>
          <w:rFonts w:ascii="Times New Roman" w:eastAsia="Newton-Regular" w:hAnsi="Times New Roman" w:cs="Times New Roman"/>
          <w:sz w:val="28"/>
          <w:szCs w:val="28"/>
          <w:lang w:eastAsia="ru-RU"/>
        </w:rPr>
        <w:t>Бекташа</w:t>
      </w:r>
      <w:r>
        <w:rPr>
          <w:rFonts w:ascii="Times New Roman" w:eastAsia="Newton-Regular" w:hAnsi="Times New Roman" w:cs="Times New Roman"/>
          <w:sz w:val="28"/>
          <w:szCs w:val="28"/>
          <w:lang w:eastAsia="ru-RU"/>
        </w:rPr>
        <w:t xml:space="preserve"> О.М.</w:t>
      </w:r>
      <w:r w:rsidR="00B96BD5">
        <w:rPr>
          <w:rStyle w:val="FontStyle12"/>
          <w:sz w:val="28"/>
          <w:szCs w:val="28"/>
          <w:lang w:eastAsia="uk-UA"/>
        </w:rPr>
        <w:t xml:space="preserve"> составлен протокол об административном правонарушении</w:t>
      </w:r>
      <w:r w:rsidRPr="00025417" w:rsidR="006406FB">
        <w:rPr>
          <w:rStyle w:val="FontStyle12"/>
          <w:sz w:val="28"/>
          <w:szCs w:val="28"/>
          <w:lang w:eastAsia="uk-UA"/>
        </w:rPr>
        <w:t xml:space="preserve">, </w:t>
      </w:r>
      <w:r w:rsidR="00B96BD5">
        <w:rPr>
          <w:rStyle w:val="FontStyle12"/>
          <w:sz w:val="28"/>
          <w:szCs w:val="28"/>
          <w:lang w:eastAsia="uk-UA"/>
        </w:rPr>
        <w:t xml:space="preserve">согласно которому </w:t>
      </w:r>
      <w:r w:rsidR="00D6206D">
        <w:rPr>
          <w:rStyle w:val="FontStyle12"/>
          <w:sz w:val="28"/>
          <w:szCs w:val="28"/>
          <w:lang w:eastAsia="uk-UA"/>
        </w:rPr>
        <w:t xml:space="preserve">22.05.2020г. в 12 часов 10 минут </w:t>
      </w:r>
      <w:r w:rsidR="00ED0B79">
        <w:rPr>
          <w:rStyle w:val="FontStyle12"/>
          <w:sz w:val="28"/>
          <w:szCs w:val="28"/>
          <w:lang w:eastAsia="uk-UA"/>
        </w:rPr>
        <w:t xml:space="preserve">выявлено, что </w:t>
      </w:r>
      <w:r w:rsidRPr="00D6206D" w:rsidR="00D6206D">
        <w:rPr>
          <w:rStyle w:val="FontStyle12"/>
          <w:sz w:val="28"/>
          <w:szCs w:val="28"/>
          <w:lang w:eastAsia="uk-UA"/>
        </w:rPr>
        <w:t xml:space="preserve">в торговом объекте по адресу: </w:t>
      </w:r>
      <w:r w:rsidR="006350C4">
        <w:rPr>
          <w:rStyle w:val="FontStyle12"/>
          <w:sz w:val="28"/>
          <w:szCs w:val="28"/>
          <w:lang w:eastAsia="uk-UA"/>
        </w:rPr>
        <w:t>***</w:t>
      </w:r>
      <w:r w:rsidRPr="004735FF" w:rsidR="006406FB">
        <w:rPr>
          <w:rStyle w:val="FontStyle12"/>
          <w:sz w:val="28"/>
          <w:szCs w:val="28"/>
          <w:lang w:eastAsia="uk-UA"/>
        </w:rPr>
        <w:t xml:space="preserve">, </w:t>
      </w:r>
      <w:r w:rsidR="00ED0B79">
        <w:rPr>
          <w:rStyle w:val="FontStyle12"/>
          <w:sz w:val="28"/>
          <w:szCs w:val="28"/>
          <w:lang w:eastAsia="uk-UA"/>
        </w:rPr>
        <w:t>хранится алкогольная</w:t>
      </w:r>
      <w:r w:rsidRPr="004735FF" w:rsidR="00D6206D">
        <w:rPr>
          <w:rStyle w:val="FontStyle12"/>
          <w:sz w:val="28"/>
          <w:szCs w:val="28"/>
          <w:lang w:eastAsia="uk-UA"/>
        </w:rPr>
        <w:t xml:space="preserve"> </w:t>
      </w:r>
      <w:r w:rsidR="00ED0B79">
        <w:rPr>
          <w:rFonts w:ascii="Times New Roman" w:hAnsi="Times New Roman" w:cs="Times New Roman"/>
          <w:sz w:val="28"/>
          <w:szCs w:val="28"/>
          <w:shd w:val="clear" w:color="auto" w:fill="FFFFFF"/>
        </w:rPr>
        <w:t>продукция</w:t>
      </w:r>
      <w:r w:rsidRPr="004735FF" w:rsidR="00D6206D">
        <w:rPr>
          <w:rFonts w:ascii="Times New Roman" w:hAnsi="Times New Roman" w:cs="Times New Roman"/>
          <w:sz w:val="28"/>
          <w:szCs w:val="28"/>
        </w:rPr>
        <w:t>,</w:t>
      </w:r>
      <w:r w:rsidRPr="004735FF" w:rsidR="00D6206D">
        <w:rPr>
          <w:rStyle w:val="FontStyle12"/>
          <w:sz w:val="28"/>
          <w:szCs w:val="28"/>
          <w:lang w:eastAsia="uk-UA"/>
        </w:rPr>
        <w:t xml:space="preserve"> </w:t>
      </w:r>
      <w:r w:rsidR="00ED0B79">
        <w:rPr>
          <w:rStyle w:val="FontStyle12"/>
          <w:sz w:val="28"/>
          <w:szCs w:val="28"/>
          <w:lang w:eastAsia="uk-UA"/>
        </w:rPr>
        <w:t>то есть должностным лицом – генеральным</w:t>
      </w:r>
      <w:r w:rsidR="00ED0B79">
        <w:rPr>
          <w:rStyle w:val="FontStyle12"/>
          <w:sz w:val="28"/>
          <w:szCs w:val="28"/>
          <w:lang w:eastAsia="uk-UA"/>
        </w:rPr>
        <w:t xml:space="preserve"> директором</w:t>
      </w:r>
      <w:r w:rsidRPr="004735FF" w:rsidR="006406FB">
        <w:rPr>
          <w:rStyle w:val="FontStyle12"/>
          <w:sz w:val="28"/>
          <w:szCs w:val="28"/>
          <w:lang w:eastAsia="uk-UA"/>
        </w:rPr>
        <w:t xml:space="preserve"> </w:t>
      </w:r>
      <w:r w:rsidRPr="004735FF" w:rsidR="00D6206D">
        <w:rPr>
          <w:rFonts w:ascii="Times New Roman" w:eastAsia="Newton-Regular" w:hAnsi="Times New Roman" w:cs="Times New Roman"/>
          <w:sz w:val="28"/>
          <w:szCs w:val="28"/>
          <w:lang w:eastAsia="ru-RU"/>
        </w:rPr>
        <w:t>ООО «Производственно-коммерческое предприятие «Феникс»</w:t>
      </w:r>
      <w:r w:rsidRPr="004735FF" w:rsidR="006406FB">
        <w:rPr>
          <w:rStyle w:val="FontStyle12"/>
          <w:sz w:val="28"/>
          <w:szCs w:val="28"/>
          <w:lang w:eastAsia="uk-UA"/>
        </w:rPr>
        <w:t xml:space="preserve"> </w:t>
      </w:r>
      <w:r w:rsidR="00ED0B79">
        <w:rPr>
          <w:rStyle w:val="FontStyle12"/>
          <w:sz w:val="28"/>
          <w:szCs w:val="28"/>
          <w:lang w:eastAsia="uk-UA"/>
        </w:rPr>
        <w:t>Бекташом</w:t>
      </w:r>
      <w:r w:rsidR="00ED0B79">
        <w:rPr>
          <w:rStyle w:val="FontStyle12"/>
          <w:sz w:val="28"/>
          <w:szCs w:val="28"/>
          <w:lang w:eastAsia="uk-UA"/>
        </w:rPr>
        <w:t xml:space="preserve"> О.М. допущен оборот</w:t>
      </w:r>
      <w:r w:rsidRPr="004735FF" w:rsidR="006406FB">
        <w:rPr>
          <w:rStyle w:val="FontStyle12"/>
          <w:sz w:val="28"/>
          <w:szCs w:val="28"/>
          <w:lang w:eastAsia="uk-UA"/>
        </w:rPr>
        <w:t xml:space="preserve"> алкогольной продукции без соответствующей лицензии</w:t>
      </w:r>
      <w:r w:rsidRPr="004735FF" w:rsidR="00B96BD5">
        <w:rPr>
          <w:rStyle w:val="FontStyle12"/>
          <w:sz w:val="28"/>
          <w:szCs w:val="28"/>
          <w:lang w:eastAsia="uk-UA"/>
        </w:rPr>
        <w:t xml:space="preserve"> в нарушение </w:t>
      </w:r>
      <w:r w:rsidRPr="004735FF" w:rsidR="00D6206D">
        <w:rPr>
          <w:rStyle w:val="FontStyle12"/>
          <w:sz w:val="28"/>
          <w:szCs w:val="28"/>
          <w:lang w:eastAsia="uk-UA"/>
        </w:rPr>
        <w:t>ст. 18</w:t>
      </w:r>
      <w:r w:rsidRPr="004735FF" w:rsidR="00B96BD5">
        <w:rPr>
          <w:rStyle w:val="FontStyle12"/>
          <w:sz w:val="28"/>
          <w:szCs w:val="28"/>
          <w:lang w:eastAsia="uk-UA"/>
        </w:rPr>
        <w:t xml:space="preserve"> Федерального закона №171-ФЗ</w:t>
      </w:r>
      <w:r w:rsidRPr="004735FF" w:rsidR="006406FB">
        <w:rPr>
          <w:rStyle w:val="FontStyle12"/>
          <w:sz w:val="28"/>
          <w:szCs w:val="28"/>
          <w:lang w:eastAsia="uk-UA"/>
        </w:rPr>
        <w:t>, за что предусмотрена ответственность по ч. 3 ст. 14.17 КоА</w:t>
      </w:r>
      <w:r w:rsidRPr="004735FF" w:rsidR="00E14661">
        <w:rPr>
          <w:rStyle w:val="FontStyle12"/>
          <w:sz w:val="28"/>
          <w:szCs w:val="28"/>
          <w:lang w:eastAsia="uk-UA"/>
        </w:rPr>
        <w:t>П Р</w:t>
      </w:r>
      <w:r w:rsidRPr="004735FF" w:rsidR="00B96BD5">
        <w:rPr>
          <w:rStyle w:val="FontStyle12"/>
          <w:sz w:val="28"/>
          <w:szCs w:val="28"/>
          <w:lang w:eastAsia="uk-UA"/>
        </w:rPr>
        <w:t>Ф</w:t>
      </w:r>
      <w:r w:rsidRPr="004735FF" w:rsidR="00E14661">
        <w:rPr>
          <w:rStyle w:val="FontStyle12"/>
          <w:sz w:val="28"/>
          <w:szCs w:val="28"/>
          <w:lang w:eastAsia="uk-UA"/>
        </w:rPr>
        <w:t>.</w:t>
      </w:r>
      <w:r w:rsidRPr="004735FF" w:rsidR="006406FB">
        <w:rPr>
          <w:rFonts w:ascii="Times New Roman" w:eastAsia="Calibri" w:hAnsi="Times New Roman" w:cs="Times New Roman"/>
          <w:sz w:val="28"/>
          <w:szCs w:val="28"/>
        </w:rPr>
        <w:t xml:space="preserve"> </w:t>
      </w:r>
    </w:p>
    <w:p w:rsidR="004735FF" w:rsidRPr="004735FF" w:rsidP="00E67AF1">
      <w:pPr>
        <w:autoSpaceDE w:val="0"/>
        <w:autoSpaceDN w:val="0"/>
        <w:adjustRightInd w:val="0"/>
        <w:spacing w:after="0" w:line="240" w:lineRule="auto"/>
        <w:ind w:firstLine="543"/>
        <w:jc w:val="both"/>
        <w:rPr>
          <w:rFonts w:ascii="Times New Roman" w:eastAsia="Newton-Regular" w:hAnsi="Times New Roman" w:cs="Times New Roman"/>
          <w:sz w:val="28"/>
          <w:szCs w:val="24"/>
        </w:rPr>
      </w:pPr>
      <w:r w:rsidRPr="004735FF">
        <w:rPr>
          <w:rFonts w:ascii="Times New Roman" w:hAnsi="Times New Roman" w:cs="Times New Roman"/>
          <w:color w:val="000000"/>
          <w:sz w:val="28"/>
          <w:szCs w:val="28"/>
          <w:shd w:val="clear" w:color="auto" w:fill="FFFFFF"/>
        </w:rPr>
        <w:t xml:space="preserve">На рассмотрение дела об административном правонарушении </w:t>
      </w:r>
      <w:r w:rsidRPr="004735FF" w:rsidR="00854728">
        <w:rPr>
          <w:rFonts w:ascii="Times New Roman" w:hAnsi="Times New Roman" w:cs="Times New Roman"/>
          <w:color w:val="000000"/>
          <w:sz w:val="28"/>
          <w:szCs w:val="28"/>
          <w:shd w:val="clear" w:color="auto" w:fill="FFFFFF"/>
        </w:rPr>
        <w:t xml:space="preserve">генеральный </w:t>
      </w:r>
      <w:r w:rsidRPr="004735FF">
        <w:rPr>
          <w:rFonts w:ascii="Times New Roman" w:hAnsi="Times New Roman" w:cs="Times New Roman"/>
          <w:color w:val="000000"/>
          <w:sz w:val="28"/>
          <w:szCs w:val="28"/>
          <w:shd w:val="clear" w:color="auto" w:fill="FFFFFF"/>
        </w:rPr>
        <w:t>директор</w:t>
      </w:r>
      <w:r w:rsidRPr="004735FF">
        <w:rPr>
          <w:rFonts w:ascii="Times New Roman" w:hAnsi="Times New Roman" w:cs="Times New Roman"/>
        </w:rPr>
        <w:t xml:space="preserve"> </w:t>
      </w:r>
      <w:r w:rsidRPr="004735FF" w:rsidR="00D6206D">
        <w:rPr>
          <w:rFonts w:ascii="Times New Roman" w:eastAsia="Newton-Regular" w:hAnsi="Times New Roman" w:cs="Times New Roman"/>
          <w:sz w:val="28"/>
          <w:szCs w:val="28"/>
          <w:lang w:eastAsia="ru-RU"/>
        </w:rPr>
        <w:t xml:space="preserve">ООО «Производственно-коммерческое предприятие «Феникс» </w:t>
      </w:r>
      <w:r w:rsidRPr="004735FF" w:rsidR="00D6206D">
        <w:rPr>
          <w:rFonts w:ascii="Times New Roman" w:eastAsia="Newton-Regular" w:hAnsi="Times New Roman" w:cs="Times New Roman"/>
          <w:sz w:val="28"/>
          <w:szCs w:val="28"/>
          <w:lang w:eastAsia="ru-RU"/>
        </w:rPr>
        <w:t>Бекташ</w:t>
      </w:r>
      <w:r w:rsidRPr="004735FF" w:rsidR="00D6206D">
        <w:rPr>
          <w:rFonts w:ascii="Times New Roman" w:eastAsia="Newton-Regular" w:hAnsi="Times New Roman" w:cs="Times New Roman"/>
          <w:sz w:val="28"/>
          <w:szCs w:val="28"/>
          <w:lang w:eastAsia="ru-RU"/>
        </w:rPr>
        <w:t xml:space="preserve"> О.М.</w:t>
      </w:r>
      <w:r w:rsidRPr="004735FF">
        <w:rPr>
          <w:rFonts w:ascii="Times New Roman" w:hAnsi="Times New Roman" w:cs="Times New Roman"/>
          <w:color w:val="000000"/>
          <w:sz w:val="28"/>
          <w:szCs w:val="28"/>
          <w:shd w:val="clear" w:color="auto" w:fill="FFFFFF"/>
        </w:rPr>
        <w:t xml:space="preserve"> не явился, о рассмотрении </w:t>
      </w:r>
      <w:r w:rsidRPr="004735FF">
        <w:rPr>
          <w:rFonts w:ascii="Times New Roman" w:hAnsi="Times New Roman" w:cs="Times New Roman"/>
          <w:color w:val="000000"/>
          <w:sz w:val="28"/>
          <w:szCs w:val="28"/>
          <w:shd w:val="clear" w:color="auto" w:fill="FFFFFF"/>
        </w:rPr>
        <w:t>дела извещен надлежащим образом, о чем свидетельствует его подпись в почтовом уведомлении о вручении судебной повестки.</w:t>
      </w:r>
      <w:r w:rsidRPr="004735FF">
        <w:rPr>
          <w:rFonts w:ascii="Times New Roman" w:hAnsi="Times New Roman" w:cs="Times New Roman"/>
          <w:color w:val="000000"/>
          <w:sz w:val="28"/>
          <w:szCs w:val="28"/>
          <w:shd w:val="clear" w:color="auto" w:fill="FFFFFF"/>
        </w:rPr>
        <w:t xml:space="preserve"> Ходатайств, заявлений от него не поступало.</w:t>
      </w:r>
      <w:r w:rsidRPr="004735FF">
        <w:rPr>
          <w:rFonts w:ascii="Times New Roman" w:eastAsia="Newton-Regular" w:hAnsi="Times New Roman" w:cs="Times New Roman"/>
          <w:sz w:val="28"/>
          <w:szCs w:val="24"/>
        </w:rPr>
        <w:t xml:space="preserve"> С учетом изложенного мировой судья приходит к выводу о возможности рассмотрения дела в отсутствие </w:t>
      </w:r>
      <w:r>
        <w:rPr>
          <w:rFonts w:ascii="Times New Roman" w:eastAsia="Newton-Regular" w:hAnsi="Times New Roman" w:cs="Times New Roman"/>
          <w:sz w:val="28"/>
          <w:szCs w:val="24"/>
        </w:rPr>
        <w:t>Бекташа</w:t>
      </w:r>
      <w:r>
        <w:rPr>
          <w:rFonts w:ascii="Times New Roman" w:eastAsia="Newton-Regular" w:hAnsi="Times New Roman" w:cs="Times New Roman"/>
          <w:sz w:val="28"/>
          <w:szCs w:val="24"/>
        </w:rPr>
        <w:t xml:space="preserve"> О.М.</w:t>
      </w:r>
    </w:p>
    <w:p w:rsidR="00076E30" w:rsidRPr="00076E30" w:rsidP="00E67AF1">
      <w:pPr>
        <w:autoSpaceDE w:val="0"/>
        <w:autoSpaceDN w:val="0"/>
        <w:adjustRightInd w:val="0"/>
        <w:spacing w:after="0" w:line="240" w:lineRule="auto"/>
        <w:ind w:firstLine="539"/>
        <w:jc w:val="both"/>
        <w:rPr>
          <w:rFonts w:ascii="Times New Roman" w:eastAsia="Newton-Regular" w:hAnsi="Times New Roman" w:cs="Times New Roman"/>
          <w:sz w:val="28"/>
          <w:szCs w:val="28"/>
        </w:rPr>
      </w:pPr>
      <w:r w:rsidRPr="004735FF">
        <w:rPr>
          <w:rFonts w:ascii="Times New Roman" w:eastAsia="Newton-Regular" w:hAnsi="Times New Roman" w:cs="Times New Roman"/>
          <w:sz w:val="28"/>
          <w:szCs w:val="28"/>
        </w:rPr>
        <w:t>И</w:t>
      </w:r>
      <w:r w:rsidRPr="004735FF">
        <w:rPr>
          <w:rFonts w:ascii="Times New Roman" w:eastAsia="Newton-Regular" w:hAnsi="Times New Roman" w:cs="Times New Roman"/>
          <w:sz w:val="28"/>
          <w:szCs w:val="28"/>
        </w:rPr>
        <w:t>сследовав материалы дела об административном правонарушении, оценив представленные доказательства</w:t>
      </w:r>
      <w:r w:rsidRPr="00076E30">
        <w:rPr>
          <w:rFonts w:ascii="Times New Roman" w:eastAsia="Newton-Regular" w:hAnsi="Times New Roman" w:cs="Times New Roman"/>
          <w:sz w:val="28"/>
          <w:szCs w:val="28"/>
        </w:rPr>
        <w:t xml:space="preserve"> в их совокупности, мировой судья считает, что в действиях </w:t>
      </w:r>
      <w:r w:rsidRPr="00827A7B">
        <w:rPr>
          <w:rFonts w:ascii="Times New Roman" w:eastAsia="Newton-Regular" w:hAnsi="Times New Roman" w:cs="Times New Roman"/>
          <w:sz w:val="28"/>
          <w:szCs w:val="28"/>
          <w:lang w:eastAsia="ru-RU"/>
        </w:rPr>
        <w:t xml:space="preserve">генерального директора </w:t>
      </w:r>
      <w:r>
        <w:rPr>
          <w:rFonts w:ascii="Times New Roman" w:eastAsia="Newton-Regular" w:hAnsi="Times New Roman" w:cs="Times New Roman"/>
          <w:sz w:val="28"/>
          <w:szCs w:val="28"/>
          <w:lang w:eastAsia="ru-RU"/>
        </w:rPr>
        <w:t>О</w:t>
      </w:r>
      <w:r w:rsidRPr="00827A7B">
        <w:rPr>
          <w:rFonts w:ascii="Times New Roman" w:eastAsia="Newton-Regular" w:hAnsi="Times New Roman" w:cs="Times New Roman"/>
          <w:sz w:val="28"/>
          <w:szCs w:val="28"/>
          <w:lang w:eastAsia="ru-RU"/>
        </w:rPr>
        <w:t>бщества</w:t>
      </w:r>
      <w:r>
        <w:rPr>
          <w:rFonts w:ascii="Times New Roman" w:eastAsia="Newton-Regular" w:hAnsi="Times New Roman" w:cs="Times New Roman"/>
          <w:sz w:val="28"/>
          <w:szCs w:val="28"/>
          <w:lang w:eastAsia="ru-RU"/>
        </w:rPr>
        <w:t xml:space="preserve"> с ограниченной ответственностью</w:t>
      </w:r>
      <w:r w:rsidRPr="00827A7B">
        <w:rPr>
          <w:rFonts w:ascii="Times New Roman" w:eastAsia="Newton-Regular" w:hAnsi="Times New Roman" w:cs="Times New Roman"/>
          <w:sz w:val="28"/>
          <w:szCs w:val="28"/>
          <w:lang w:eastAsia="ru-RU"/>
        </w:rPr>
        <w:t xml:space="preserve"> «</w:t>
      </w:r>
      <w:r>
        <w:rPr>
          <w:rFonts w:ascii="Times New Roman" w:eastAsia="Newton-Regular" w:hAnsi="Times New Roman" w:cs="Times New Roman"/>
          <w:sz w:val="28"/>
          <w:szCs w:val="28"/>
          <w:lang w:eastAsia="ru-RU"/>
        </w:rPr>
        <w:t>Производственно-коммерческое предприятие «Феникс</w:t>
      </w:r>
      <w:r w:rsidRPr="00827A7B">
        <w:rPr>
          <w:rFonts w:ascii="Times New Roman" w:eastAsia="Newton-Regular" w:hAnsi="Times New Roman" w:cs="Times New Roman"/>
          <w:sz w:val="28"/>
          <w:szCs w:val="28"/>
          <w:lang w:eastAsia="ru-RU"/>
        </w:rPr>
        <w:t xml:space="preserve">» </w:t>
      </w:r>
      <w:r>
        <w:rPr>
          <w:rFonts w:ascii="Times New Roman" w:eastAsia="Newton-Regular" w:hAnsi="Times New Roman" w:cs="Times New Roman"/>
          <w:sz w:val="28"/>
          <w:szCs w:val="28"/>
          <w:lang w:eastAsia="ru-RU"/>
        </w:rPr>
        <w:t>Бекташа</w:t>
      </w:r>
      <w:r>
        <w:rPr>
          <w:rFonts w:ascii="Times New Roman" w:eastAsia="Newton-Regular" w:hAnsi="Times New Roman" w:cs="Times New Roman"/>
          <w:sz w:val="28"/>
          <w:szCs w:val="28"/>
          <w:lang w:eastAsia="ru-RU"/>
        </w:rPr>
        <w:t xml:space="preserve"> О.М.</w:t>
      </w:r>
      <w:r>
        <w:rPr>
          <w:rStyle w:val="FontStyle12"/>
          <w:sz w:val="28"/>
          <w:szCs w:val="28"/>
          <w:lang w:eastAsia="uk-UA"/>
        </w:rPr>
        <w:t xml:space="preserve"> </w:t>
      </w:r>
      <w:r w:rsidRPr="00076E30">
        <w:rPr>
          <w:rFonts w:ascii="Times New Roman" w:eastAsia="Newton-Regular" w:hAnsi="Times New Roman" w:cs="Times New Roman"/>
          <w:sz w:val="28"/>
          <w:szCs w:val="28"/>
          <w:lang w:eastAsia="ru-RU"/>
        </w:rPr>
        <w:t xml:space="preserve"> </w:t>
      </w:r>
      <w:r w:rsidRPr="00076E30">
        <w:rPr>
          <w:rFonts w:ascii="Times New Roman" w:eastAsia="Newton-Regular" w:hAnsi="Times New Roman" w:cs="Times New Roman"/>
          <w:sz w:val="28"/>
          <w:szCs w:val="28"/>
        </w:rPr>
        <w:t xml:space="preserve">усматривается </w:t>
      </w:r>
      <w:r w:rsidR="00227A80">
        <w:rPr>
          <w:rFonts w:ascii="Times New Roman" w:eastAsia="Newton-Regular" w:hAnsi="Times New Roman" w:cs="Times New Roman"/>
          <w:sz w:val="28"/>
          <w:szCs w:val="28"/>
        </w:rPr>
        <w:t>состав административного правонарушения, предусмотренного</w:t>
      </w:r>
      <w:r w:rsidRPr="00076E30">
        <w:rPr>
          <w:rFonts w:ascii="Times New Roman" w:eastAsia="Newton-Regular" w:hAnsi="Times New Roman" w:cs="Times New Roman"/>
          <w:sz w:val="28"/>
          <w:szCs w:val="28"/>
        </w:rPr>
        <w:t xml:space="preserve"> </w:t>
      </w:r>
      <w:r w:rsidR="0018412E">
        <w:rPr>
          <w:rFonts w:ascii="Times New Roman" w:eastAsia="Newton-Regular" w:hAnsi="Times New Roman" w:cs="Times New Roman"/>
          <w:sz w:val="28"/>
          <w:szCs w:val="28"/>
        </w:rPr>
        <w:t xml:space="preserve">ч. 3 </w:t>
      </w:r>
      <w:r w:rsidRPr="00076E30">
        <w:rPr>
          <w:rFonts w:ascii="Times New Roman" w:eastAsia="Newton-Regular" w:hAnsi="Times New Roman" w:cs="Times New Roman"/>
          <w:sz w:val="28"/>
          <w:szCs w:val="28"/>
        </w:rPr>
        <w:t>ст.</w:t>
      </w:r>
      <w:r w:rsidR="0018412E">
        <w:rPr>
          <w:rFonts w:ascii="Times New Roman" w:eastAsia="Newton-Regular" w:hAnsi="Times New Roman" w:cs="Times New Roman"/>
          <w:sz w:val="28"/>
          <w:szCs w:val="28"/>
        </w:rPr>
        <w:t xml:space="preserve"> 14</w:t>
      </w:r>
      <w:r w:rsidRPr="00076E30">
        <w:rPr>
          <w:rFonts w:ascii="Times New Roman" w:eastAsia="Newton-Regular" w:hAnsi="Times New Roman" w:cs="Times New Roman"/>
          <w:sz w:val="28"/>
          <w:szCs w:val="28"/>
        </w:rPr>
        <w:t>.</w:t>
      </w:r>
      <w:r w:rsidR="0018412E">
        <w:rPr>
          <w:rFonts w:ascii="Times New Roman" w:eastAsia="Newton-Regular" w:hAnsi="Times New Roman" w:cs="Times New Roman"/>
          <w:sz w:val="28"/>
          <w:szCs w:val="28"/>
        </w:rPr>
        <w:t>17</w:t>
      </w:r>
      <w:r w:rsidRPr="00076E30">
        <w:rPr>
          <w:rFonts w:ascii="Times New Roman" w:eastAsia="Newton-Regular" w:hAnsi="Times New Roman" w:cs="Times New Roman"/>
          <w:sz w:val="28"/>
          <w:szCs w:val="28"/>
        </w:rPr>
        <w:t xml:space="preserve"> КоАП РФ - </w:t>
      </w:r>
      <w:r w:rsidRPr="0018412E" w:rsidR="0018412E">
        <w:rPr>
          <w:rFonts w:ascii="Times New Roman" w:hAnsi="Times New Roman" w:cs="Times New Roman"/>
          <w:sz w:val="28"/>
          <w:szCs w:val="28"/>
          <w:shd w:val="clear" w:color="auto" w:fill="FFFFFF"/>
        </w:rPr>
        <w:t>производство или </w:t>
      </w:r>
      <w:hyperlink r:id="rId5" w:anchor="dst100042" w:history="1">
        <w:r w:rsidRPr="0018412E" w:rsidR="0018412E">
          <w:rPr>
            <w:rFonts w:ascii="Times New Roman" w:hAnsi="Times New Roman" w:cs="Times New Roman"/>
            <w:sz w:val="28"/>
            <w:szCs w:val="28"/>
            <w:shd w:val="clear" w:color="auto" w:fill="FFFFFF"/>
          </w:rPr>
          <w:t>оборот</w:t>
        </w:r>
      </w:hyperlink>
      <w:r w:rsidRPr="0018412E" w:rsidR="0018412E">
        <w:rPr>
          <w:rFonts w:ascii="Times New Roman" w:hAnsi="Times New Roman" w:cs="Times New Roman"/>
          <w:sz w:val="28"/>
          <w:szCs w:val="28"/>
          <w:shd w:val="clear" w:color="auto" w:fill="FFFFFF"/>
        </w:rPr>
        <w:t> этилового спирта, алкогольной и спиртосодержащей продукции без соответствующей </w:t>
      </w:r>
      <w:hyperlink r:id="rId6" w:anchor="dst100156" w:history="1">
        <w:r w:rsidRPr="0018412E" w:rsidR="0018412E">
          <w:rPr>
            <w:rFonts w:ascii="Times New Roman" w:hAnsi="Times New Roman" w:cs="Times New Roman"/>
            <w:sz w:val="28"/>
            <w:szCs w:val="28"/>
            <w:shd w:val="clear" w:color="auto" w:fill="FFFFFF"/>
          </w:rPr>
          <w:t>лицензии</w:t>
        </w:r>
      </w:hyperlink>
      <w:r w:rsidRPr="00076E30">
        <w:rPr>
          <w:rFonts w:ascii="Times New Roman" w:eastAsia="Newton-Regular" w:hAnsi="Times New Roman" w:cs="Times New Roman"/>
          <w:sz w:val="28"/>
          <w:szCs w:val="28"/>
        </w:rPr>
        <w:t>.</w:t>
      </w:r>
    </w:p>
    <w:p w:rsidR="00B437CB" w:rsidRPr="002F0F0A" w:rsidP="00E67AF1">
      <w:pPr>
        <w:autoSpaceDE w:val="0"/>
        <w:autoSpaceDN w:val="0"/>
        <w:adjustRightInd w:val="0"/>
        <w:spacing w:after="0" w:line="240" w:lineRule="auto"/>
        <w:ind w:firstLine="539"/>
        <w:jc w:val="both"/>
        <w:rPr>
          <w:rFonts w:ascii="Times New Roman" w:hAnsi="Times New Roman" w:cs="Times New Roman"/>
          <w:sz w:val="28"/>
          <w:szCs w:val="28"/>
        </w:rPr>
      </w:pPr>
      <w:r w:rsidRPr="002F0F0A">
        <w:rPr>
          <w:rFonts w:ascii="Times New Roman" w:hAnsi="Times New Roman" w:cs="Times New Roman"/>
          <w:sz w:val="28"/>
          <w:szCs w:val="28"/>
        </w:rPr>
        <w:t xml:space="preserve">Частью 3 статьей 14.17 КоАП РФ предусмотрена административная ответственность за </w:t>
      </w:r>
      <w:r w:rsidRPr="002F0F0A" w:rsidR="00F208FE">
        <w:rPr>
          <w:rFonts w:ascii="Times New Roman" w:hAnsi="Times New Roman" w:cs="Times New Roman"/>
          <w:sz w:val="28"/>
          <w:szCs w:val="28"/>
        </w:rPr>
        <w:t>производство или оборот этилового спирта, алкогольной и спиртосодержащей продукции без соответствующей лицензии</w:t>
      </w:r>
      <w:r w:rsidRPr="002F0F0A">
        <w:rPr>
          <w:rFonts w:ascii="Times New Roman" w:hAnsi="Times New Roman" w:cs="Times New Roman"/>
          <w:sz w:val="28"/>
          <w:szCs w:val="28"/>
        </w:rPr>
        <w:t>.</w:t>
      </w:r>
    </w:p>
    <w:p w:rsidR="00A73D66" w:rsidRPr="00886D0E" w:rsidP="00E67AF1">
      <w:pPr>
        <w:spacing w:after="0" w:line="240" w:lineRule="auto"/>
        <w:ind w:firstLine="539"/>
        <w:jc w:val="both"/>
        <w:rPr>
          <w:rFonts w:ascii="Times New Roman" w:hAnsi="Times New Roman" w:cs="Times New Roman"/>
          <w:sz w:val="28"/>
          <w:szCs w:val="28"/>
        </w:rPr>
      </w:pPr>
      <w:r w:rsidRPr="00886D0E">
        <w:rPr>
          <w:rFonts w:ascii="Times New Roman" w:hAnsi="Times New Roman" w:cs="Times New Roman"/>
          <w:sz w:val="28"/>
          <w:szCs w:val="28"/>
        </w:rPr>
        <w:t xml:space="preserve">Объективная сторона </w:t>
      </w:r>
      <w:r>
        <w:rPr>
          <w:rFonts w:ascii="Times New Roman" w:hAnsi="Times New Roman" w:cs="Times New Roman"/>
          <w:sz w:val="28"/>
          <w:szCs w:val="28"/>
        </w:rPr>
        <w:t>административного</w:t>
      </w:r>
      <w:r w:rsidR="00B30BC1">
        <w:rPr>
          <w:rFonts w:ascii="Times New Roman" w:hAnsi="Times New Roman" w:cs="Times New Roman"/>
          <w:sz w:val="28"/>
          <w:szCs w:val="28"/>
        </w:rPr>
        <w:t xml:space="preserve"> </w:t>
      </w:r>
      <w:r w:rsidRPr="00886D0E">
        <w:rPr>
          <w:rFonts w:ascii="Times New Roman" w:hAnsi="Times New Roman" w:cs="Times New Roman"/>
          <w:sz w:val="28"/>
          <w:szCs w:val="28"/>
        </w:rPr>
        <w:t>правонарушения</w:t>
      </w:r>
      <w:r>
        <w:rPr>
          <w:rFonts w:ascii="Times New Roman" w:hAnsi="Times New Roman" w:cs="Times New Roman"/>
          <w:sz w:val="28"/>
          <w:szCs w:val="28"/>
        </w:rPr>
        <w:t>, предусмотренного</w:t>
      </w:r>
      <w:r w:rsidRPr="00886D0E">
        <w:rPr>
          <w:rFonts w:ascii="Times New Roman" w:hAnsi="Times New Roman" w:cs="Times New Roman"/>
          <w:sz w:val="28"/>
          <w:szCs w:val="28"/>
        </w:rPr>
        <w:t xml:space="preserve"> ч. 3 ст. 14.17 КоАП РФ</w:t>
      </w:r>
      <w:r>
        <w:rPr>
          <w:rFonts w:ascii="Times New Roman" w:hAnsi="Times New Roman" w:cs="Times New Roman"/>
          <w:sz w:val="28"/>
          <w:szCs w:val="28"/>
        </w:rPr>
        <w:t>,</w:t>
      </w:r>
      <w:r w:rsidRPr="00886D0E">
        <w:rPr>
          <w:rFonts w:ascii="Times New Roman" w:hAnsi="Times New Roman" w:cs="Times New Roman"/>
          <w:sz w:val="28"/>
          <w:szCs w:val="28"/>
        </w:rPr>
        <w:t xml:space="preserve"> выражается в производстве или </w:t>
      </w:r>
      <w:r w:rsidRPr="00886D0E">
        <w:rPr>
          <w:rFonts w:ascii="Times New Roman" w:hAnsi="Times New Roman" w:cs="Times New Roman"/>
          <w:sz w:val="28"/>
          <w:szCs w:val="28"/>
        </w:rPr>
        <w:t>обороте этилового спирта, алкогольной и спиртосодержащей продукции без соответствующей лицензии.</w:t>
      </w:r>
    </w:p>
    <w:p w:rsidR="00B424D3" w:rsidRPr="002F0F0A" w:rsidP="00E67AF1">
      <w:pPr>
        <w:tabs>
          <w:tab w:val="left" w:pos="567"/>
        </w:tabs>
        <w:autoSpaceDE w:val="0"/>
        <w:autoSpaceDN w:val="0"/>
        <w:adjustRightInd w:val="0"/>
        <w:spacing w:after="0" w:line="240" w:lineRule="auto"/>
        <w:ind w:firstLine="539"/>
        <w:jc w:val="both"/>
        <w:rPr>
          <w:rFonts w:ascii="Times New Roman" w:hAnsi="Times New Roman" w:cs="Times New Roman"/>
          <w:sz w:val="28"/>
          <w:szCs w:val="28"/>
        </w:rPr>
      </w:pPr>
      <w:r w:rsidRPr="002F0F0A">
        <w:rPr>
          <w:rFonts w:ascii="Times New Roman" w:hAnsi="Times New Roman" w:cs="Times New Roman"/>
          <w:sz w:val="28"/>
          <w:szCs w:val="28"/>
        </w:rPr>
        <w:t xml:space="preserve">Федеральным </w:t>
      </w:r>
      <w:hyperlink r:id="rId7" w:history="1">
        <w:r w:rsidRPr="002F0F0A">
          <w:rPr>
            <w:rFonts w:ascii="Times New Roman" w:hAnsi="Times New Roman" w:cs="Times New Roman"/>
            <w:sz w:val="28"/>
            <w:szCs w:val="28"/>
          </w:rPr>
          <w:t>законом</w:t>
        </w:r>
      </w:hyperlink>
      <w:r w:rsidRPr="002F0F0A">
        <w:rPr>
          <w:rFonts w:ascii="Times New Roman" w:hAnsi="Times New Roman" w:cs="Times New Roman"/>
          <w:sz w:val="28"/>
          <w:szCs w:val="28"/>
        </w:rPr>
        <w:t xml:space="preserve"> от 29.07.2017 № 265-ФЗ с 30.07.2017 года введена ответственность должностных лиц за производство или оборот этилового спирта, алкогольной и спиртосодержащей продукции без соответствующей лицензии.</w:t>
      </w:r>
    </w:p>
    <w:p w:rsidR="002339CB" w:rsidP="00E67AF1">
      <w:pPr>
        <w:tabs>
          <w:tab w:val="left" w:pos="567"/>
        </w:tabs>
        <w:autoSpaceDE w:val="0"/>
        <w:autoSpaceDN w:val="0"/>
        <w:adjustRightInd w:val="0"/>
        <w:spacing w:after="0" w:line="240" w:lineRule="auto"/>
        <w:ind w:firstLine="539"/>
        <w:jc w:val="both"/>
        <w:rPr>
          <w:rFonts w:ascii="Times New Roman" w:hAnsi="Times New Roman" w:cs="Times New Roman"/>
          <w:sz w:val="28"/>
          <w:szCs w:val="28"/>
        </w:rPr>
      </w:pPr>
      <w:r w:rsidRPr="002F0F0A">
        <w:rPr>
          <w:rFonts w:ascii="Times New Roman" w:hAnsi="Times New Roman" w:cs="Times New Roman"/>
          <w:sz w:val="28"/>
          <w:szCs w:val="28"/>
        </w:rPr>
        <w:t xml:space="preserve">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осуществляется в частности Федеральным </w:t>
      </w:r>
      <w:hyperlink r:id="rId8" w:history="1">
        <w:r w:rsidRPr="002F0F0A">
          <w:rPr>
            <w:rFonts w:ascii="Times New Roman" w:hAnsi="Times New Roman" w:cs="Times New Roman"/>
            <w:sz w:val="28"/>
            <w:szCs w:val="28"/>
          </w:rPr>
          <w:t>законом</w:t>
        </w:r>
      </w:hyperlink>
      <w:r w:rsidRPr="002F0F0A">
        <w:rPr>
          <w:rFonts w:ascii="Times New Roman" w:hAnsi="Times New Roman" w:cs="Times New Roman"/>
          <w:sz w:val="28"/>
          <w:szCs w:val="28"/>
        </w:rPr>
        <w:t xml:space="preserve"> </w:t>
      </w:r>
      <w:r w:rsidRPr="002F0F0A" w:rsidR="00B437CB">
        <w:rPr>
          <w:rFonts w:ascii="Times New Roman" w:hAnsi="Times New Roman" w:cs="Times New Roman"/>
          <w:sz w:val="28"/>
          <w:szCs w:val="28"/>
        </w:rPr>
        <w:t>«</w:t>
      </w:r>
      <w:r w:rsidRPr="002F0F0A">
        <w:rPr>
          <w:rFonts w:ascii="Times New Roman" w:hAnsi="Times New Roman" w:cs="Times New Roman"/>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2F0F0A" w:rsidR="00B437CB">
        <w:rPr>
          <w:rFonts w:ascii="Times New Roman" w:hAnsi="Times New Roman" w:cs="Times New Roman"/>
          <w:sz w:val="28"/>
          <w:szCs w:val="28"/>
        </w:rPr>
        <w:t>»</w:t>
      </w:r>
      <w:r w:rsidRPr="002F0F0A">
        <w:rPr>
          <w:rFonts w:ascii="Times New Roman" w:hAnsi="Times New Roman" w:cs="Times New Roman"/>
          <w:sz w:val="28"/>
          <w:szCs w:val="28"/>
        </w:rPr>
        <w:t xml:space="preserve"> от 22.11.1995 </w:t>
      </w:r>
      <w:r w:rsidRPr="002F0F0A" w:rsidR="00B437CB">
        <w:rPr>
          <w:rFonts w:ascii="Times New Roman" w:hAnsi="Times New Roman" w:cs="Times New Roman"/>
          <w:sz w:val="28"/>
          <w:szCs w:val="28"/>
        </w:rPr>
        <w:t>№</w:t>
      </w:r>
      <w:r w:rsidRPr="002F0F0A">
        <w:rPr>
          <w:rFonts w:ascii="Times New Roman" w:hAnsi="Times New Roman" w:cs="Times New Roman"/>
          <w:sz w:val="28"/>
          <w:szCs w:val="28"/>
        </w:rPr>
        <w:t xml:space="preserve"> 171-ФЗ (далее Федеральный закон </w:t>
      </w:r>
      <w:r w:rsidRPr="002F0F0A" w:rsidR="00B437CB">
        <w:rPr>
          <w:rFonts w:ascii="Times New Roman" w:hAnsi="Times New Roman" w:cs="Times New Roman"/>
          <w:sz w:val="28"/>
          <w:szCs w:val="28"/>
        </w:rPr>
        <w:t>№</w:t>
      </w:r>
      <w:r w:rsidRPr="002F0F0A">
        <w:rPr>
          <w:rFonts w:ascii="Times New Roman" w:hAnsi="Times New Roman" w:cs="Times New Roman"/>
          <w:sz w:val="28"/>
          <w:szCs w:val="28"/>
        </w:rPr>
        <w:t xml:space="preserve"> 171-ФЗ).</w:t>
      </w:r>
    </w:p>
    <w:p w:rsidR="003248C7" w:rsidP="00E67A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положениями статьи 10.2 указанного Закона</w:t>
      </w:r>
      <w:r w:rsidRPr="00CF07BE">
        <w:rPr>
          <w:rFonts w:ascii="Times New Roman" w:hAnsi="Times New Roman" w:cs="Times New Roman"/>
          <w:sz w:val="28"/>
          <w:szCs w:val="28"/>
        </w:rPr>
        <w:t xml:space="preserve"> </w:t>
      </w:r>
      <w:r>
        <w:rPr>
          <w:rFonts w:ascii="Times New Roman" w:hAnsi="Times New Roman" w:cs="Times New Roman"/>
          <w:sz w:val="28"/>
          <w:szCs w:val="28"/>
        </w:rPr>
        <w:t xml:space="preserve">оборот этилового спирта, </w:t>
      </w:r>
      <w:r w:rsidRPr="003248C7">
        <w:rPr>
          <w:rFonts w:ascii="Times New Roman" w:hAnsi="Times New Roman" w:cs="Times New Roman"/>
          <w:sz w:val="28"/>
          <w:szCs w:val="28"/>
        </w:rPr>
        <w:t>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r w:rsidRPr="003248C7">
        <w:rPr>
          <w:rFonts w:ascii="Times New Roman" w:hAnsi="Times New Roman" w:cs="Times New Roman"/>
          <w:sz w:val="28"/>
          <w:szCs w:val="28"/>
        </w:rPr>
        <w:t xml:space="preserve"> товарно-транспортная накладная; </w:t>
      </w:r>
      <w:r w:rsidRPr="003248C7">
        <w:rPr>
          <w:rFonts w:ascii="Times New Roman" w:hAnsi="Times New Roman" w:cs="Times New Roman"/>
          <w:sz w:val="28"/>
          <w:szCs w:val="28"/>
        </w:rPr>
        <w:t xml:space="preserve">заверенные подписью руководителя организации и (при наличии печати) ее печатью копия </w:t>
      </w:r>
      <w:hyperlink r:id="rId9" w:history="1">
        <w:r w:rsidRPr="003248C7">
          <w:rPr>
            <w:rFonts w:ascii="Times New Roman" w:hAnsi="Times New Roman" w:cs="Times New Roman"/>
            <w:sz w:val="28"/>
            <w:szCs w:val="28"/>
          </w:rPr>
          <w:t>извещения</w:t>
        </w:r>
      </w:hyperlink>
      <w:r w:rsidRPr="003248C7">
        <w:rPr>
          <w:rFonts w:ascii="Times New Roman" w:hAnsi="Times New Roman" w:cs="Times New Roman"/>
          <w:sz w:val="28"/>
          <w:szCs w:val="28"/>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10" w:history="1">
        <w:r w:rsidRPr="003248C7">
          <w:rPr>
            <w:rFonts w:ascii="Times New Roman" w:hAnsi="Times New Roman" w:cs="Times New Roman"/>
            <w:sz w:val="28"/>
            <w:szCs w:val="28"/>
          </w:rPr>
          <w:t>извещения</w:t>
        </w:r>
      </w:hyperlink>
      <w:r w:rsidRPr="003248C7">
        <w:rPr>
          <w:rFonts w:ascii="Times New Roman" w:hAnsi="Times New Roman" w:cs="Times New Roman"/>
          <w:sz w:val="28"/>
          <w:szCs w:val="28"/>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w:t>
      </w:r>
      <w:r>
        <w:rPr>
          <w:rFonts w:ascii="Times New Roman" w:hAnsi="Times New Roman" w:cs="Times New Roman"/>
          <w:sz w:val="28"/>
          <w:szCs w:val="28"/>
        </w:rPr>
        <w:t>платежа для закупки (за исключением импорта из</w:t>
      </w:r>
      <w:r>
        <w:rPr>
          <w:rFonts w:ascii="Times New Roman" w:hAnsi="Times New Roman" w:cs="Times New Roman"/>
          <w:sz w:val="28"/>
          <w:szCs w:val="28"/>
        </w:rPr>
        <w:t xml:space="preserve"> государств, не являющихся членами ЕАЭС) и поставок (за исключением экспорта) этилового спирта в случаях, если уплата указанного платежа предусмотрена законодательством Российской Федерации о налогах и сборах;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B9127B" w:rsidRPr="00B9127B" w:rsidP="00B9127B">
      <w:pPr>
        <w:autoSpaceDE w:val="0"/>
        <w:autoSpaceDN w:val="0"/>
        <w:adjustRightInd w:val="0"/>
        <w:spacing w:after="0" w:line="240" w:lineRule="auto"/>
        <w:ind w:firstLine="567"/>
        <w:jc w:val="both"/>
        <w:rPr>
          <w:rFonts w:ascii="Times New Roman" w:hAnsi="Times New Roman" w:cs="Times New Roman"/>
          <w:sz w:val="28"/>
          <w:szCs w:val="28"/>
        </w:rPr>
      </w:pPr>
      <w:r w:rsidRPr="00B9127B">
        <w:rPr>
          <w:rFonts w:ascii="Times New Roman" w:hAnsi="Times New Roman" w:cs="Times New Roman"/>
          <w:sz w:val="28"/>
          <w:szCs w:val="28"/>
        </w:rPr>
        <w:t xml:space="preserve">В пункте 16 </w:t>
      </w:r>
      <w:r w:rsidRPr="00B9127B" w:rsidR="00FF0E71">
        <w:rPr>
          <w:rFonts w:ascii="Times New Roman" w:hAnsi="Times New Roman" w:cs="Times New Roman"/>
          <w:sz w:val="28"/>
          <w:szCs w:val="28"/>
        </w:rPr>
        <w:t>П</w:t>
      </w:r>
      <w:r w:rsidRPr="00B9127B">
        <w:rPr>
          <w:rFonts w:ascii="Times New Roman" w:hAnsi="Times New Roman" w:cs="Times New Roman"/>
          <w:sz w:val="28"/>
          <w:szCs w:val="28"/>
        </w:rPr>
        <w:t xml:space="preserve">остановления Пленума Верховного Суда Российской Федерации от 24.10.2006 №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w:t>
      </w:r>
      <w:r w:rsidRPr="00B9127B">
        <w:rPr>
          <w:rFonts w:ascii="Times New Roman" w:hAnsi="Times New Roman" w:cs="Times New Roman"/>
          <w:sz w:val="28"/>
          <w:szCs w:val="28"/>
        </w:rPr>
        <w:t>право осуществлять деятельность, на занятие которой необходимо получение специального разрешения (лицензии), возникает с момента получения разрешения (лицензии) или в указанный в нем срок и прекращается по истечении срока его действия</w:t>
      </w:r>
      <w:r w:rsidRPr="00B9127B">
        <w:rPr>
          <w:rFonts w:ascii="Times New Roman" w:hAnsi="Times New Roman" w:cs="Times New Roman"/>
          <w:sz w:val="28"/>
          <w:szCs w:val="28"/>
        </w:rPr>
        <w:t xml:space="preserve"> (если не предусмотрено иное), а также в случаях приостановления или аннулирования разрешения (лицензии).</w:t>
      </w:r>
    </w:p>
    <w:p w:rsidR="00B9127B" w:rsidP="00B9127B">
      <w:pPr>
        <w:autoSpaceDE w:val="0"/>
        <w:autoSpaceDN w:val="0"/>
        <w:adjustRightInd w:val="0"/>
        <w:spacing w:after="0" w:line="240" w:lineRule="auto"/>
        <w:ind w:firstLine="567"/>
        <w:jc w:val="both"/>
        <w:rPr>
          <w:rFonts w:ascii="Times New Roman" w:hAnsi="Times New Roman" w:cs="Times New Roman"/>
          <w:sz w:val="28"/>
          <w:szCs w:val="28"/>
        </w:rPr>
      </w:pPr>
      <w:r w:rsidRPr="0024464E">
        <w:rPr>
          <w:rFonts w:ascii="Times New Roman" w:hAnsi="Times New Roman" w:cs="Times New Roman"/>
          <w:sz w:val="28"/>
          <w:szCs w:val="28"/>
        </w:rPr>
        <w:t xml:space="preserve">Согласно правовой позиции, изложенной в пункте 3 мотивировочной части Постановления Конституционного Суда Российской Федерации от 12.11.2003 № 17-П, государственное регулирование в области производства и оборота такой специфической продукции, относящейся к объектам, </w:t>
      </w:r>
      <w:r w:rsidRPr="0024464E">
        <w:rPr>
          <w:rFonts w:ascii="Times New Roman" w:hAnsi="Times New Roman" w:cs="Times New Roman"/>
          <w:sz w:val="28"/>
          <w:szCs w:val="28"/>
        </w:rPr>
        <w:t xml:space="preserve">ограниченно </w:t>
      </w:r>
      <w:r w:rsidRPr="0024464E">
        <w:rPr>
          <w:rFonts w:ascii="Times New Roman" w:hAnsi="Times New Roman" w:cs="Times New Roman"/>
          <w:sz w:val="28"/>
          <w:szCs w:val="28"/>
        </w:rPr>
        <w:t>оборотоспособным</w:t>
      </w:r>
      <w:r w:rsidRPr="0024464E">
        <w:rPr>
          <w:rFonts w:ascii="Times New Roman" w:hAnsi="Times New Roman" w:cs="Times New Roman"/>
          <w:sz w:val="28"/>
          <w:szCs w:val="28"/>
        </w:rPr>
        <w:t xml:space="preserve">, </w:t>
      </w:r>
      <w:r>
        <w:rPr>
          <w:rFonts w:ascii="Times New Roman" w:hAnsi="Times New Roman" w:cs="Times New Roman"/>
          <w:sz w:val="28"/>
          <w:szCs w:val="28"/>
        </w:rPr>
        <w:t>как этиловый спирт, алкогольная и спиртосодержащая продукция, обусловлено необходимостью защиты как жизни и здоровья граждан, так и экономических интересов Российской Федерации, обеспечения нужд потребителей в соответствующей продукции, повышения</w:t>
      </w:r>
      <w:r>
        <w:rPr>
          <w:rFonts w:ascii="Times New Roman" w:hAnsi="Times New Roman" w:cs="Times New Roman"/>
          <w:sz w:val="28"/>
          <w:szCs w:val="28"/>
        </w:rPr>
        <w:t xml:space="preserve"> ее качества и проведения </w:t>
      </w:r>
      <w:r>
        <w:rPr>
          <w:rFonts w:ascii="Times New Roman" w:hAnsi="Times New Roman" w:cs="Times New Roman"/>
          <w:sz w:val="28"/>
          <w:szCs w:val="28"/>
        </w:rPr>
        <w:t>контроля за</w:t>
      </w:r>
      <w:r>
        <w:rPr>
          <w:rFonts w:ascii="Times New Roman" w:hAnsi="Times New Roman" w:cs="Times New Roman"/>
          <w:sz w:val="28"/>
          <w:szCs w:val="28"/>
        </w:rPr>
        <w:t xml:space="preserve"> соблюдением законодательства, норм и правил в регулируемой области. В этих целях Федеральным </w:t>
      </w:r>
      <w:hyperlink r:id="rId11" w:history="1">
        <w:r w:rsidRPr="00B9127B">
          <w:rPr>
            <w:rFonts w:ascii="Times New Roman" w:hAnsi="Times New Roman" w:cs="Times New Roman"/>
            <w:sz w:val="28"/>
            <w:szCs w:val="28"/>
          </w:rPr>
          <w:t>законом</w:t>
        </w:r>
      </w:hyperlink>
      <w:r w:rsidRPr="00B9127B">
        <w:rPr>
          <w:rFonts w:ascii="Times New Roman" w:hAnsi="Times New Roman" w:cs="Times New Roman"/>
          <w:sz w:val="28"/>
          <w:szCs w:val="28"/>
        </w:rPr>
        <w:t xml:space="preserve"> </w:t>
      </w:r>
      <w:r>
        <w:rPr>
          <w:rFonts w:ascii="Times New Roman" w:hAnsi="Times New Roman" w:cs="Times New Roman"/>
          <w:sz w:val="28"/>
          <w:szCs w:val="28"/>
        </w:rPr>
        <w:t>"О государственном регулировании производства и оборота этилового спирта, алкогольной и спиртосодержащей продукции" устанавливаются правовые основы промышленного производства и оборота этилового спирта, алкогольной и спиртосодержащей продукции в Российской Федерации, в том числе закрепляется обязательность лицензирования указанной деятельности.</w:t>
      </w:r>
    </w:p>
    <w:p w:rsidR="0024464E" w:rsidRPr="0024464E" w:rsidP="00E67AF1">
      <w:pPr>
        <w:tabs>
          <w:tab w:val="left" w:pos="567"/>
        </w:tabs>
        <w:autoSpaceDE w:val="0"/>
        <w:autoSpaceDN w:val="0"/>
        <w:adjustRightInd w:val="0"/>
        <w:spacing w:after="0" w:line="240" w:lineRule="auto"/>
        <w:ind w:firstLine="539"/>
        <w:jc w:val="both"/>
        <w:rPr>
          <w:rFonts w:ascii="Times New Roman" w:hAnsi="Times New Roman" w:cs="Times New Roman"/>
          <w:sz w:val="28"/>
          <w:szCs w:val="28"/>
        </w:rPr>
      </w:pPr>
      <w:r w:rsidRPr="0024464E">
        <w:rPr>
          <w:rFonts w:ascii="Times New Roman" w:hAnsi="Times New Roman" w:cs="Times New Roman"/>
          <w:sz w:val="28"/>
          <w:szCs w:val="28"/>
        </w:rPr>
        <w:t>Аналогичные цели государственного регулирования производства и оборота алкогольной продукции закреплены в пункте 1 статьи 1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Закон № 171-ФЗ).</w:t>
      </w:r>
    </w:p>
    <w:p w:rsidR="0024464E" w:rsidP="00E67AF1">
      <w:pPr>
        <w:tabs>
          <w:tab w:val="left" w:pos="567"/>
        </w:tabs>
        <w:autoSpaceDE w:val="0"/>
        <w:autoSpaceDN w:val="0"/>
        <w:adjustRightInd w:val="0"/>
        <w:spacing w:after="0" w:line="240" w:lineRule="auto"/>
        <w:ind w:firstLine="539"/>
        <w:jc w:val="both"/>
        <w:rPr>
          <w:rFonts w:ascii="Times New Roman" w:hAnsi="Times New Roman" w:cs="Times New Roman"/>
          <w:sz w:val="28"/>
          <w:szCs w:val="28"/>
        </w:rPr>
      </w:pPr>
      <w:r w:rsidRPr="0024464E">
        <w:rPr>
          <w:rFonts w:ascii="Times New Roman" w:hAnsi="Times New Roman" w:cs="Times New Roman"/>
          <w:sz w:val="28"/>
          <w:szCs w:val="28"/>
        </w:rPr>
        <w:t>Учитывая это, действующее законодательство предъявляет повышенные требования к обороту алкогольной продукции, включая ряд ограничений и запретов.</w:t>
      </w:r>
    </w:p>
    <w:p w:rsidR="00B9127B" w:rsidP="00B9127B">
      <w:pPr>
        <w:autoSpaceDE w:val="0"/>
        <w:autoSpaceDN w:val="0"/>
        <w:adjustRightInd w:val="0"/>
        <w:spacing w:after="0" w:line="240" w:lineRule="auto"/>
        <w:jc w:val="both"/>
        <w:rPr>
          <w:rFonts w:ascii="Times New Roman" w:hAnsi="Times New Roman" w:cs="Times New Roman"/>
          <w:sz w:val="28"/>
          <w:szCs w:val="28"/>
        </w:rPr>
      </w:pPr>
      <w:r w:rsidRPr="002F0F0A">
        <w:rPr>
          <w:rFonts w:ascii="Times New Roman" w:hAnsi="Times New Roman" w:cs="Times New Roman"/>
          <w:sz w:val="28"/>
          <w:szCs w:val="28"/>
        </w:rPr>
        <w:t xml:space="preserve">В соответствии с </w:t>
      </w:r>
      <w:hyperlink r:id="rId12" w:history="1">
        <w:r w:rsidRPr="002F0F0A">
          <w:rPr>
            <w:rFonts w:ascii="Times New Roman" w:hAnsi="Times New Roman" w:cs="Times New Roman"/>
            <w:sz w:val="28"/>
            <w:szCs w:val="28"/>
          </w:rPr>
          <w:t>пунктом 16 статьи 2</w:t>
        </w:r>
      </w:hyperlink>
      <w:r w:rsidRPr="002F0F0A">
        <w:rPr>
          <w:rFonts w:ascii="Times New Roman" w:hAnsi="Times New Roman" w:cs="Times New Roman"/>
          <w:sz w:val="28"/>
          <w:szCs w:val="28"/>
        </w:rPr>
        <w:t xml:space="preserve"> Федерального закона № 171-ФЗ под оборотом этилового спирта,</w:t>
      </w:r>
      <w:r>
        <w:rPr>
          <w:rFonts w:ascii="Times New Roman" w:hAnsi="Times New Roman" w:cs="Times New Roman"/>
          <w:sz w:val="28"/>
          <w:szCs w:val="28"/>
        </w:rPr>
        <w:t xml:space="preserve"> алкогольной и спиртосодержащей продукции понимается закупка (в том числе импорт), поставки (в том числе экспорт), хранение, перевозки и розничная продажа алкогольной продукции</w:t>
      </w:r>
      <w:r>
        <w:rPr>
          <w:rFonts w:ascii="Times New Roman" w:hAnsi="Times New Roman" w:cs="Times New Roman"/>
          <w:sz w:val="28"/>
          <w:szCs w:val="28"/>
        </w:rPr>
        <w:t>.</w:t>
      </w:r>
      <w:r w:rsidRPr="00B9127B">
        <w:rPr>
          <w:rFonts w:ascii="Times New Roman" w:hAnsi="Times New Roman" w:cs="Times New Roman"/>
          <w:sz w:val="28"/>
          <w:szCs w:val="28"/>
        </w:rPr>
        <w:t xml:space="preserve"> </w:t>
      </w:r>
    </w:p>
    <w:p w:rsidR="0024464E" w:rsidP="00E67AF1">
      <w:pPr>
        <w:tabs>
          <w:tab w:val="left" w:pos="567"/>
        </w:tabs>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силу положений </w:t>
      </w:r>
      <w:hyperlink r:id="rId13" w:history="1">
        <w:r w:rsidRPr="00E75A43">
          <w:rPr>
            <w:rFonts w:ascii="Times New Roman" w:hAnsi="Times New Roman" w:cs="Times New Roman"/>
            <w:sz w:val="28"/>
            <w:szCs w:val="28"/>
          </w:rPr>
          <w:t>пункта 1 статьи 18</w:t>
        </w:r>
      </w:hyperlink>
      <w:r>
        <w:rPr>
          <w:rFonts w:ascii="Times New Roman" w:hAnsi="Times New Roman" w:cs="Times New Roman"/>
          <w:sz w:val="28"/>
          <w:szCs w:val="28"/>
        </w:rPr>
        <w:t xml:space="preserve"> </w:t>
      </w:r>
      <w:r w:rsidRPr="004E3DAA">
        <w:rPr>
          <w:rFonts w:ascii="Times New Roman" w:hAnsi="Times New Roman" w:cs="Times New Roman"/>
          <w:sz w:val="28"/>
          <w:szCs w:val="28"/>
        </w:rPr>
        <w:t>Федеральн</w:t>
      </w:r>
      <w:r>
        <w:rPr>
          <w:rFonts w:ascii="Times New Roman" w:hAnsi="Times New Roman" w:cs="Times New Roman"/>
          <w:sz w:val="28"/>
          <w:szCs w:val="28"/>
        </w:rPr>
        <w:t>ого</w:t>
      </w:r>
      <w:r w:rsidRPr="004E3DAA">
        <w:rPr>
          <w:rFonts w:ascii="Times New Roman" w:hAnsi="Times New Roman" w:cs="Times New Roman"/>
          <w:sz w:val="28"/>
          <w:szCs w:val="28"/>
        </w:rPr>
        <w:t xml:space="preserve"> закон</w:t>
      </w:r>
      <w:r>
        <w:rPr>
          <w:rFonts w:ascii="Times New Roman" w:hAnsi="Times New Roman" w:cs="Times New Roman"/>
          <w:sz w:val="28"/>
          <w:szCs w:val="28"/>
        </w:rPr>
        <w:t>а № 171-ФЗ лицензированию подлежат виды деятельности по производству и обороту этилового спирта, алкогольной и спиртосодержащей продукции.</w:t>
      </w:r>
    </w:p>
    <w:p w:rsidR="006F12C2" w:rsidP="00E67A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w:t>
      </w:r>
      <w:r w:rsidRPr="00227A80" w:rsidR="00227A80">
        <w:rPr>
          <w:rFonts w:ascii="Times New Roman" w:hAnsi="Times New Roman" w:cs="Times New Roman"/>
          <w:sz w:val="28"/>
          <w:szCs w:val="28"/>
        </w:rPr>
        <w:t xml:space="preserve"> п</w:t>
      </w:r>
      <w:r>
        <w:rPr>
          <w:rFonts w:ascii="Times New Roman" w:hAnsi="Times New Roman" w:cs="Times New Roman"/>
          <w:sz w:val="28"/>
          <w:szCs w:val="28"/>
        </w:rPr>
        <w:t>ункту</w:t>
      </w:r>
      <w:r w:rsidRPr="00227A80" w:rsidR="00227A80">
        <w:rPr>
          <w:rFonts w:ascii="Times New Roman" w:hAnsi="Times New Roman" w:cs="Times New Roman"/>
          <w:sz w:val="28"/>
          <w:szCs w:val="28"/>
        </w:rPr>
        <w:t xml:space="preserve"> 1 статьи 11 Федерального закона </w:t>
      </w:r>
      <w:r>
        <w:rPr>
          <w:rFonts w:ascii="Times New Roman" w:hAnsi="Times New Roman" w:cs="Times New Roman"/>
          <w:sz w:val="28"/>
          <w:szCs w:val="28"/>
        </w:rPr>
        <w:t>№</w:t>
      </w:r>
      <w:r w:rsidRPr="00227A80" w:rsidR="00227A80">
        <w:rPr>
          <w:rFonts w:ascii="Times New Roman" w:hAnsi="Times New Roman" w:cs="Times New Roman"/>
          <w:sz w:val="28"/>
          <w:szCs w:val="28"/>
        </w:rPr>
        <w:t xml:space="preserve">171-ФЗ </w:t>
      </w:r>
      <w:r w:rsidR="009241F4">
        <w:rPr>
          <w:rFonts w:ascii="Times New Roman" w:hAnsi="Times New Roman" w:cs="Times New Roman"/>
          <w:sz w:val="28"/>
          <w:szCs w:val="28"/>
        </w:rPr>
        <w:t>п</w:t>
      </w:r>
      <w:r>
        <w:rPr>
          <w:rFonts w:ascii="Times New Roman" w:hAnsi="Times New Roman" w:cs="Times New Roman"/>
          <w:sz w:val="28"/>
          <w:szCs w:val="28"/>
        </w:rPr>
        <w:t>роизводство и оборот алкогольной продукции и производство и оборот спиртосодержащей продукции осуществляются организациями, если иное не установлено настоящим Федеральным законом.</w:t>
      </w:r>
    </w:p>
    <w:p w:rsidR="00BD60A5" w:rsidP="00E67AF1">
      <w:pPr>
        <w:tabs>
          <w:tab w:val="left" w:pos="567"/>
        </w:tabs>
        <w:autoSpaceDE w:val="0"/>
        <w:autoSpaceDN w:val="0"/>
        <w:adjustRightInd w:val="0"/>
        <w:spacing w:after="0" w:line="240" w:lineRule="auto"/>
        <w:ind w:firstLine="539"/>
        <w:jc w:val="both"/>
        <w:rPr>
          <w:rFonts w:ascii="Times New Roman" w:hAnsi="Times New Roman" w:cs="Times New Roman"/>
          <w:sz w:val="28"/>
          <w:szCs w:val="28"/>
        </w:rPr>
      </w:pPr>
      <w:r w:rsidRPr="00BD60A5">
        <w:rPr>
          <w:rFonts w:ascii="Times New Roman" w:hAnsi="Times New Roman" w:cs="Times New Roman"/>
          <w:sz w:val="28"/>
          <w:szCs w:val="28"/>
        </w:rPr>
        <w:t>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r w:rsidRPr="00BD60A5">
        <w:rPr>
          <w:rFonts w:ascii="Times New Roman" w:hAnsi="Times New Roman" w:cs="Times New Roman"/>
          <w:sz w:val="28"/>
          <w:szCs w:val="28"/>
        </w:rPr>
        <w:t xml:space="preserve"> Право осуществлять деятельность, на занятие которой необходимо получение специального разрешения (лицензии), возникает с момента получения лицензии или в указанный в ней срок и прекращается по истечении срока ее действия, если иное не установлено законом или иными правовыми актами (ч. 3 ст. 49 ГК РФ).</w:t>
      </w:r>
    </w:p>
    <w:p w:rsidR="00A73D66" w:rsidP="00E67AF1">
      <w:pPr>
        <w:tabs>
          <w:tab w:val="left" w:pos="567"/>
        </w:tabs>
        <w:autoSpaceDE w:val="0"/>
        <w:autoSpaceDN w:val="0"/>
        <w:adjustRightInd w:val="0"/>
        <w:spacing w:after="0" w:line="240" w:lineRule="auto"/>
        <w:ind w:firstLine="539"/>
        <w:jc w:val="both"/>
        <w:rPr>
          <w:rFonts w:ascii="Times New Roman" w:hAnsi="Times New Roman" w:cs="Times New Roman"/>
          <w:sz w:val="28"/>
          <w:szCs w:val="28"/>
        </w:rPr>
      </w:pPr>
      <w:r w:rsidRPr="00A73D66">
        <w:rPr>
          <w:rFonts w:ascii="Times New Roman" w:hAnsi="Times New Roman" w:cs="Times New Roman"/>
          <w:sz w:val="28"/>
          <w:szCs w:val="28"/>
        </w:rPr>
        <w:t xml:space="preserve">Из смысла пункта 1 статьи 25 Федерального закона №171-ФЗ следует, что этиловый спирт, алкогольная и спиртосодержащая продукция, в случае их </w:t>
      </w:r>
      <w:r w:rsidRPr="00A73D66">
        <w:rPr>
          <w:rFonts w:ascii="Times New Roman" w:hAnsi="Times New Roman" w:cs="Times New Roman"/>
          <w:sz w:val="28"/>
          <w:szCs w:val="28"/>
        </w:rPr>
        <w:t>оборота без соответствующей лицензии, признается находящейся в незаконном обороте и на основании решений уполномоченных в соответствии с законодательством Российской Федерации органов и должностных лиц подлежит изъятию.</w:t>
      </w:r>
    </w:p>
    <w:p w:rsidR="006F12C2" w:rsidP="00E67A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1 статьи 26 Федерального </w:t>
      </w:r>
      <w:r w:rsidR="0024464E">
        <w:rPr>
          <w:rFonts w:ascii="Times New Roman" w:hAnsi="Times New Roman" w:cs="Times New Roman"/>
          <w:sz w:val="28"/>
          <w:szCs w:val="28"/>
        </w:rPr>
        <w:t xml:space="preserve">закона </w:t>
      </w:r>
      <w:r>
        <w:rPr>
          <w:rFonts w:ascii="Times New Roman" w:hAnsi="Times New Roman" w:cs="Times New Roman"/>
          <w:sz w:val="28"/>
          <w:szCs w:val="28"/>
        </w:rPr>
        <w:t xml:space="preserve">№ 171-ФЗ </w:t>
      </w:r>
      <w:r>
        <w:rPr>
          <w:rFonts w:ascii="Times New Roman" w:hAnsi="Times New Roman" w:cs="Times New Roman"/>
          <w:sz w:val="28"/>
          <w:szCs w:val="28"/>
        </w:rPr>
        <w:t xml:space="preserve">в области производства и оборота этилового спирта, алкогольной и спиртосодержащей продукции запрещается </w:t>
      </w:r>
      <w:hyperlink r:id="rId14" w:history="1">
        <w:r w:rsidRPr="006F12C2">
          <w:rPr>
            <w:rFonts w:ascii="Times New Roman" w:hAnsi="Times New Roman" w:cs="Times New Roman"/>
            <w:sz w:val="28"/>
            <w:szCs w:val="28"/>
          </w:rPr>
          <w:t>производство и оборот</w:t>
        </w:r>
      </w:hyperlink>
      <w:r>
        <w:rPr>
          <w:rFonts w:ascii="Times New Roman" w:hAnsi="Times New Roman" w:cs="Times New Roman"/>
          <w:sz w:val="28"/>
          <w:szCs w:val="28"/>
        </w:rPr>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24464E" w:rsidP="00E67AF1">
      <w:pPr>
        <w:tabs>
          <w:tab w:val="left" w:pos="567"/>
        </w:tabs>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Соответственно</w:t>
      </w:r>
      <w:r w:rsidRPr="00227A80">
        <w:rPr>
          <w:rFonts w:ascii="Times New Roman" w:hAnsi="Times New Roman" w:cs="Times New Roman"/>
          <w:sz w:val="28"/>
          <w:szCs w:val="28"/>
        </w:rPr>
        <w:t>, прекращение срока действия лицензий на производство, хранение и поставки алкогольной и спиртосодержащей продукции автоматически влечет невозможность, как производства, поставки, так и хранения произведенной продукции.</w:t>
      </w:r>
    </w:p>
    <w:p w:rsidR="009241F4" w:rsidRPr="009241F4" w:rsidP="00E67A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Пунктом 5 статьи 20 </w:t>
      </w:r>
      <w:r w:rsidRPr="00A73D66">
        <w:rPr>
          <w:rFonts w:ascii="Times New Roman" w:hAnsi="Times New Roman" w:cs="Times New Roman"/>
          <w:sz w:val="28"/>
          <w:szCs w:val="28"/>
        </w:rPr>
        <w:t xml:space="preserve">Федерального закона № 171-ФЗ </w:t>
      </w:r>
      <w:r>
        <w:rPr>
          <w:rFonts w:ascii="Times New Roman" w:hAnsi="Times New Roman" w:cs="Times New Roman"/>
          <w:sz w:val="28"/>
          <w:szCs w:val="28"/>
        </w:rPr>
        <w:t xml:space="preserve">предусмотрено, что </w:t>
      </w:r>
      <w:r>
        <w:rPr>
          <w:rFonts w:ascii="Times New Roman" w:hAnsi="Times New Roman" w:cs="Times New Roman"/>
          <w:sz w:val="28"/>
          <w:szCs w:val="28"/>
        </w:rPr>
        <w:t>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w:t>
      </w:r>
      <w:r>
        <w:rPr>
          <w:rFonts w:ascii="Times New Roman" w:hAnsi="Times New Roman" w:cs="Times New Roman"/>
          <w:sz w:val="28"/>
          <w:szCs w:val="28"/>
        </w:rPr>
        <w:t xml:space="preserve"> контролем лицензирующего органа, за исключением случаев, если такая продукция подлежит изъятию в соответствии с </w:t>
      </w:r>
      <w:hyperlink r:id="rId15" w:history="1">
        <w:r w:rsidRPr="009241F4">
          <w:rPr>
            <w:rFonts w:ascii="Times New Roman" w:hAnsi="Times New Roman" w:cs="Times New Roman"/>
            <w:sz w:val="28"/>
            <w:szCs w:val="28"/>
          </w:rPr>
          <w:t>пунктом 1 статьи 25</w:t>
        </w:r>
      </w:hyperlink>
      <w:r w:rsidRPr="009241F4">
        <w:rPr>
          <w:rFonts w:ascii="Times New Roman" w:hAnsi="Times New Roman" w:cs="Times New Roman"/>
          <w:sz w:val="28"/>
          <w:szCs w:val="28"/>
        </w:rPr>
        <w:t xml:space="preserve"> настоящего Федерального закона.</w:t>
      </w:r>
    </w:p>
    <w:p w:rsidR="00CF00CD" w:rsidP="00E67AF1">
      <w:pPr>
        <w:tabs>
          <w:tab w:val="left" w:pos="567"/>
        </w:tabs>
        <w:autoSpaceDE w:val="0"/>
        <w:autoSpaceDN w:val="0"/>
        <w:adjustRightInd w:val="0"/>
        <w:spacing w:after="0" w:line="240" w:lineRule="auto"/>
        <w:ind w:firstLine="539"/>
        <w:jc w:val="both"/>
        <w:rPr>
          <w:rFonts w:ascii="Times New Roman" w:hAnsi="Times New Roman" w:cs="Times New Roman"/>
          <w:sz w:val="28"/>
          <w:szCs w:val="28"/>
        </w:rPr>
      </w:pPr>
      <w:r w:rsidRPr="00CF00CD">
        <w:rPr>
          <w:rFonts w:ascii="Times New Roman" w:hAnsi="Times New Roman" w:cs="Times New Roman"/>
          <w:sz w:val="28"/>
          <w:szCs w:val="28"/>
        </w:rPr>
        <w:t xml:space="preserve">Согласно </w:t>
      </w:r>
      <w:hyperlink r:id="rId16" w:history="1">
        <w:r w:rsidRPr="00CF00CD">
          <w:rPr>
            <w:rFonts w:ascii="Times New Roman" w:hAnsi="Times New Roman" w:cs="Times New Roman"/>
            <w:sz w:val="28"/>
            <w:szCs w:val="28"/>
          </w:rPr>
          <w:t>пункту 3 статьи 26</w:t>
        </w:r>
      </w:hyperlink>
      <w:r w:rsidRPr="00CF00CD">
        <w:rPr>
          <w:rFonts w:ascii="Times New Roman" w:hAnsi="Times New Roman" w:cs="Times New Roman"/>
          <w:sz w:val="28"/>
          <w:szCs w:val="28"/>
        </w:rPr>
        <w:t xml:space="preserve"> указанного закона юридические лица, должностные лица и граждане, нарушающие требования настоящего Федерального </w:t>
      </w:r>
      <w:hyperlink r:id="rId17" w:history="1">
        <w:r w:rsidRPr="00CF00CD">
          <w:rPr>
            <w:rFonts w:ascii="Times New Roman" w:hAnsi="Times New Roman" w:cs="Times New Roman"/>
            <w:sz w:val="28"/>
            <w:szCs w:val="28"/>
          </w:rPr>
          <w:t>закона</w:t>
        </w:r>
      </w:hyperlink>
      <w:r w:rsidRPr="00CF00CD">
        <w:rPr>
          <w:rFonts w:ascii="Times New Roman" w:hAnsi="Times New Roman" w:cs="Times New Roman"/>
          <w:sz w:val="28"/>
          <w:szCs w:val="28"/>
        </w:rPr>
        <w:t xml:space="preserve">, несут ответственность в соответствии с законодательством Российской </w:t>
      </w:r>
      <w:r>
        <w:rPr>
          <w:rFonts w:ascii="Times New Roman" w:hAnsi="Times New Roman" w:cs="Times New Roman"/>
          <w:sz w:val="28"/>
          <w:szCs w:val="28"/>
        </w:rPr>
        <w:t>Федерации.</w:t>
      </w:r>
    </w:p>
    <w:p w:rsidR="001E5AC2" w:rsidP="00E67AF1">
      <w:pPr>
        <w:tabs>
          <w:tab w:val="left" w:pos="567"/>
        </w:tabs>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color w:val="000000"/>
          <w:sz w:val="28"/>
          <w:szCs w:val="28"/>
          <w:shd w:val="clear" w:color="auto" w:fill="FFFFFF"/>
        </w:rPr>
        <w:t>П</w:t>
      </w:r>
      <w:r w:rsidR="006406FB">
        <w:rPr>
          <w:rFonts w:ascii="Times New Roman" w:hAnsi="Times New Roman" w:cs="Times New Roman"/>
          <w:color w:val="000000"/>
          <w:sz w:val="28"/>
          <w:szCs w:val="28"/>
          <w:shd w:val="clear" w:color="auto" w:fill="FFFFFF"/>
        </w:rPr>
        <w:t xml:space="preserve">ри рассмотрении дела </w:t>
      </w:r>
      <w:r>
        <w:rPr>
          <w:rFonts w:ascii="Times New Roman" w:hAnsi="Times New Roman" w:cs="Times New Roman"/>
          <w:color w:val="000000"/>
          <w:sz w:val="28"/>
          <w:szCs w:val="28"/>
          <w:shd w:val="clear" w:color="auto" w:fill="FFFFFF"/>
        </w:rPr>
        <w:t xml:space="preserve">об административном правонарушении установлено, что </w:t>
      </w:r>
      <w:r>
        <w:rPr>
          <w:rStyle w:val="FontStyle12"/>
          <w:sz w:val="28"/>
          <w:szCs w:val="28"/>
          <w:lang w:eastAsia="uk-UA"/>
        </w:rPr>
        <w:t xml:space="preserve">22.05.2020г. в 12 часов 10 минут </w:t>
      </w:r>
      <w:r w:rsidRPr="00D6206D">
        <w:rPr>
          <w:rStyle w:val="FontStyle12"/>
          <w:sz w:val="28"/>
          <w:szCs w:val="28"/>
          <w:lang w:eastAsia="uk-UA"/>
        </w:rPr>
        <w:t>Бекташ</w:t>
      </w:r>
      <w:r w:rsidRPr="00D6206D">
        <w:rPr>
          <w:rStyle w:val="FontStyle12"/>
          <w:sz w:val="28"/>
          <w:szCs w:val="28"/>
          <w:lang w:eastAsia="uk-UA"/>
        </w:rPr>
        <w:t xml:space="preserve"> О.М. в торговом объекте по адресу: </w:t>
      </w:r>
      <w:r w:rsidR="006350C4">
        <w:rPr>
          <w:rStyle w:val="FontStyle12"/>
          <w:sz w:val="28"/>
          <w:szCs w:val="28"/>
          <w:lang w:eastAsia="uk-UA"/>
        </w:rPr>
        <w:t>***</w:t>
      </w:r>
      <w:r w:rsidRPr="004735FF">
        <w:rPr>
          <w:rStyle w:val="FontStyle12"/>
          <w:sz w:val="28"/>
          <w:szCs w:val="28"/>
          <w:lang w:eastAsia="uk-UA"/>
        </w:rPr>
        <w:t xml:space="preserve">, хранил алкогольную </w:t>
      </w:r>
      <w:r w:rsidRPr="004735FF">
        <w:rPr>
          <w:rFonts w:ascii="Times New Roman" w:hAnsi="Times New Roman" w:cs="Times New Roman"/>
          <w:sz w:val="28"/>
          <w:szCs w:val="28"/>
          <w:shd w:val="clear" w:color="auto" w:fill="FFFFFF"/>
        </w:rPr>
        <w:t>продукцию</w:t>
      </w:r>
      <w:r w:rsidRPr="004735FF">
        <w:rPr>
          <w:rFonts w:ascii="Times New Roman" w:hAnsi="Times New Roman" w:cs="Times New Roman"/>
          <w:sz w:val="28"/>
          <w:szCs w:val="28"/>
        </w:rPr>
        <w:t>,</w:t>
      </w:r>
      <w:r w:rsidRPr="004735FF">
        <w:rPr>
          <w:rStyle w:val="FontStyle12"/>
          <w:sz w:val="28"/>
          <w:szCs w:val="28"/>
          <w:lang w:eastAsia="uk-UA"/>
        </w:rPr>
        <w:t xml:space="preserve"> что привело к осуществлению </w:t>
      </w:r>
      <w:r w:rsidRPr="004735FF">
        <w:rPr>
          <w:rFonts w:ascii="Times New Roman" w:eastAsia="Newton-Regular" w:hAnsi="Times New Roman" w:cs="Times New Roman"/>
          <w:sz w:val="28"/>
          <w:szCs w:val="28"/>
          <w:lang w:eastAsia="ru-RU"/>
        </w:rPr>
        <w:t>ООО «Производственно-коммерческое предприятие «Феникс»</w:t>
      </w:r>
      <w:r w:rsidRPr="004735FF">
        <w:rPr>
          <w:rStyle w:val="FontStyle12"/>
          <w:sz w:val="28"/>
          <w:szCs w:val="28"/>
          <w:lang w:eastAsia="uk-UA"/>
        </w:rPr>
        <w:t xml:space="preserve"> оборота алкогольной продукции без соответствующей лицензии в нарушение ст. 18 Федерального закона №171-ФЗ.</w:t>
      </w:r>
      <w:r w:rsidRPr="004735FF">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Доказательств наличия лицензии мировому судье не представлено.</w:t>
      </w:r>
    </w:p>
    <w:p w:rsidR="00BD60A5" w:rsidRPr="00BD60A5" w:rsidP="00E67AF1">
      <w:pPr>
        <w:spacing w:after="0" w:line="240" w:lineRule="auto"/>
        <w:ind w:firstLine="539"/>
        <w:jc w:val="both"/>
        <w:rPr>
          <w:rFonts w:ascii="Times New Roman" w:hAnsi="Times New Roman" w:cs="Times New Roman"/>
          <w:sz w:val="28"/>
          <w:szCs w:val="28"/>
        </w:rPr>
      </w:pPr>
      <w:r w:rsidRPr="00BD60A5">
        <w:rPr>
          <w:rFonts w:ascii="Times New Roman" w:hAnsi="Times New Roman" w:cs="Times New Roman"/>
          <w:sz w:val="28"/>
          <w:szCs w:val="28"/>
        </w:rPr>
        <w:t>В соответствии с ч. 1 и ч. 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D60A5" w:rsidP="00E67AF1">
      <w:pPr>
        <w:spacing w:after="0" w:line="240" w:lineRule="auto"/>
        <w:ind w:firstLine="539"/>
        <w:jc w:val="both"/>
        <w:rPr>
          <w:rFonts w:ascii="Times New Roman" w:hAnsi="Times New Roman" w:cs="Times New Roman"/>
          <w:sz w:val="28"/>
          <w:szCs w:val="28"/>
        </w:rPr>
      </w:pPr>
      <w:r w:rsidRPr="00BD60A5">
        <w:rPr>
          <w:rFonts w:ascii="Times New Roman" w:hAnsi="Times New Roman" w:cs="Times New Roman"/>
          <w:sz w:val="28"/>
          <w:szCs w:val="28"/>
        </w:rPr>
        <w:t xml:space="preserve">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w:t>
      </w:r>
      <w:r w:rsidRPr="00BD60A5">
        <w:rPr>
          <w:rFonts w:ascii="Times New Roman" w:hAnsi="Times New Roman" w:cs="Times New Roman"/>
          <w:sz w:val="28"/>
          <w:szCs w:val="28"/>
        </w:rPr>
        <w:t>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C041F3" w:rsidRPr="00C041F3" w:rsidP="00E67AF1">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У</w:t>
      </w:r>
      <w:r w:rsidRPr="00C041F3">
        <w:rPr>
          <w:rFonts w:ascii="Times New Roman" w:hAnsi="Times New Roman" w:cs="Times New Roman"/>
          <w:sz w:val="28"/>
          <w:szCs w:val="28"/>
        </w:rPr>
        <w:t xml:space="preserve">казанные </w:t>
      </w:r>
      <w:r w:rsidR="00BD60A5">
        <w:rPr>
          <w:rFonts w:ascii="Times New Roman" w:hAnsi="Times New Roman" w:cs="Times New Roman"/>
          <w:sz w:val="28"/>
          <w:szCs w:val="28"/>
        </w:rPr>
        <w:t xml:space="preserve">выше </w:t>
      </w:r>
      <w:r w:rsidRPr="00C041F3">
        <w:rPr>
          <w:rFonts w:ascii="Times New Roman" w:hAnsi="Times New Roman" w:cs="Times New Roman"/>
          <w:sz w:val="28"/>
          <w:szCs w:val="28"/>
        </w:rPr>
        <w:t>обстоятельства подтверждаются собранными по делу доказательствами, в том числе:</w:t>
      </w:r>
    </w:p>
    <w:p w:rsidR="001E5AC2" w:rsidP="00E67AF1">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 протоколом №РК-346803 об административном правонарушении от 23.05.2020г., </w:t>
      </w:r>
      <w:r>
        <w:rPr>
          <w:rFonts w:ascii="Times New Roman" w:hAnsi="Times New Roman"/>
          <w:sz w:val="28"/>
          <w:szCs w:val="28"/>
        </w:rPr>
        <w:t>протокол подписан</w:t>
      </w:r>
      <w:r w:rsidRPr="009725A8">
        <w:rPr>
          <w:rFonts w:ascii="Times New Roman" w:hAnsi="Times New Roman"/>
          <w:sz w:val="28"/>
          <w:szCs w:val="28"/>
        </w:rPr>
        <w:t xml:space="preserve"> </w:t>
      </w:r>
      <w:r>
        <w:rPr>
          <w:rFonts w:ascii="Times New Roman" w:hAnsi="Times New Roman"/>
          <w:sz w:val="28"/>
          <w:szCs w:val="28"/>
        </w:rPr>
        <w:t>Бекташом</w:t>
      </w:r>
      <w:r>
        <w:rPr>
          <w:rFonts w:ascii="Times New Roman" w:hAnsi="Times New Roman"/>
          <w:sz w:val="28"/>
          <w:szCs w:val="28"/>
        </w:rPr>
        <w:t xml:space="preserve"> О.М. без замечаний,</w:t>
      </w:r>
      <w:r w:rsidRPr="009725A8">
        <w:rPr>
          <w:rFonts w:ascii="Times New Roman" w:hAnsi="Times New Roman"/>
          <w:sz w:val="28"/>
          <w:szCs w:val="28"/>
        </w:rPr>
        <w:t xml:space="preserve"> копия протокола им получе</w:t>
      </w:r>
      <w:r>
        <w:rPr>
          <w:rFonts w:ascii="Times New Roman" w:hAnsi="Times New Roman"/>
          <w:sz w:val="28"/>
          <w:szCs w:val="28"/>
        </w:rPr>
        <w:t>на, о чем свидетельствует его подпись (л.д.19</w:t>
      </w:r>
      <w:r w:rsidRPr="009725A8">
        <w:rPr>
          <w:rFonts w:ascii="Times New Roman" w:hAnsi="Times New Roman"/>
          <w:sz w:val="28"/>
          <w:szCs w:val="28"/>
        </w:rPr>
        <w:t>);</w:t>
      </w:r>
    </w:p>
    <w:p w:rsidR="001E5AC2" w:rsidP="00E67AF1">
      <w:pPr>
        <w:spacing w:after="0" w:line="240" w:lineRule="auto"/>
        <w:ind w:firstLine="567"/>
        <w:jc w:val="both"/>
        <w:rPr>
          <w:rFonts w:ascii="Times New Roman" w:hAnsi="Times New Roman"/>
          <w:sz w:val="28"/>
          <w:szCs w:val="28"/>
        </w:rPr>
      </w:pPr>
      <w:r>
        <w:rPr>
          <w:rFonts w:ascii="Times New Roman" w:hAnsi="Times New Roman"/>
          <w:sz w:val="28"/>
          <w:szCs w:val="28"/>
        </w:rPr>
        <w:t>- заявлением о привлечении к административной ответственности индивидуального предпринимателя от 26.05.2020г. (л.д.20-21);</w:t>
      </w:r>
    </w:p>
    <w:p w:rsidR="001E5AC2" w:rsidP="00E67AF1">
      <w:pPr>
        <w:spacing w:after="0" w:line="240" w:lineRule="auto"/>
        <w:ind w:firstLine="567"/>
        <w:jc w:val="both"/>
        <w:rPr>
          <w:rFonts w:ascii="Times New Roman" w:hAnsi="Times New Roman"/>
          <w:sz w:val="28"/>
          <w:szCs w:val="28"/>
        </w:rPr>
      </w:pPr>
      <w:r>
        <w:rPr>
          <w:rFonts w:ascii="Times New Roman" w:hAnsi="Times New Roman"/>
          <w:sz w:val="28"/>
          <w:szCs w:val="28"/>
        </w:rPr>
        <w:t>- заявлением КУСП №4170 от 22.05.2020г. (л.д.22);</w:t>
      </w:r>
    </w:p>
    <w:p w:rsidR="001E5AC2" w:rsidP="00E67AF1">
      <w:pPr>
        <w:spacing w:after="0" w:line="240" w:lineRule="auto"/>
        <w:ind w:firstLine="567"/>
        <w:jc w:val="both"/>
        <w:rPr>
          <w:rFonts w:ascii="Times New Roman" w:hAnsi="Times New Roman"/>
          <w:sz w:val="28"/>
          <w:szCs w:val="28"/>
        </w:rPr>
      </w:pPr>
      <w:r>
        <w:rPr>
          <w:rFonts w:ascii="Times New Roman" w:hAnsi="Times New Roman"/>
          <w:sz w:val="28"/>
          <w:szCs w:val="28"/>
        </w:rPr>
        <w:t>- копией протокола общего собрания участников ООО «</w:t>
      </w:r>
      <w:r w:rsidRPr="00827A7B">
        <w:rPr>
          <w:rFonts w:ascii="Times New Roman" w:eastAsia="Newton-Regular" w:hAnsi="Times New Roman" w:cs="Times New Roman"/>
          <w:sz w:val="28"/>
          <w:szCs w:val="28"/>
          <w:lang w:eastAsia="ru-RU"/>
        </w:rPr>
        <w:t>«</w:t>
      </w:r>
      <w:r>
        <w:rPr>
          <w:rFonts w:ascii="Times New Roman" w:eastAsia="Newton-Regular" w:hAnsi="Times New Roman" w:cs="Times New Roman"/>
          <w:sz w:val="28"/>
          <w:szCs w:val="28"/>
          <w:lang w:eastAsia="ru-RU"/>
        </w:rPr>
        <w:t>Производственно-коммерческое предприятие «Феникс</w:t>
      </w:r>
      <w:r w:rsidRPr="00827A7B">
        <w:rPr>
          <w:rFonts w:ascii="Times New Roman" w:eastAsia="Newton-Regular" w:hAnsi="Times New Roman" w:cs="Times New Roman"/>
          <w:sz w:val="28"/>
          <w:szCs w:val="28"/>
          <w:lang w:eastAsia="ru-RU"/>
        </w:rPr>
        <w:t>»</w:t>
      </w:r>
      <w:r>
        <w:rPr>
          <w:rFonts w:ascii="Times New Roman" w:eastAsia="Newton-Regular" w:hAnsi="Times New Roman" w:cs="Times New Roman"/>
          <w:sz w:val="28"/>
          <w:szCs w:val="28"/>
          <w:lang w:eastAsia="ru-RU"/>
        </w:rPr>
        <w:t xml:space="preserve"> </w:t>
      </w:r>
      <w:r>
        <w:rPr>
          <w:rFonts w:ascii="Times New Roman" w:hAnsi="Times New Roman"/>
          <w:sz w:val="28"/>
          <w:szCs w:val="28"/>
        </w:rPr>
        <w:t>№1 от 28.01.2015г. (л.д.23-25);</w:t>
      </w:r>
    </w:p>
    <w:p w:rsidR="001E5AC2" w:rsidP="00E67AF1">
      <w:pPr>
        <w:spacing w:after="0" w:line="240" w:lineRule="auto"/>
        <w:ind w:firstLine="567"/>
        <w:jc w:val="both"/>
        <w:rPr>
          <w:rFonts w:ascii="Times New Roman" w:hAnsi="Times New Roman"/>
          <w:sz w:val="28"/>
          <w:szCs w:val="28"/>
        </w:rPr>
      </w:pPr>
      <w:r>
        <w:rPr>
          <w:rFonts w:ascii="Times New Roman" w:hAnsi="Times New Roman"/>
          <w:sz w:val="28"/>
          <w:szCs w:val="28"/>
        </w:rPr>
        <w:t>- копией выписки из ЕГРЮЛ от 19.02.2015г. (л.д.27-28);</w:t>
      </w:r>
    </w:p>
    <w:p w:rsidR="001E5AC2" w:rsidP="00E67AF1">
      <w:pPr>
        <w:spacing w:after="0" w:line="240" w:lineRule="auto"/>
        <w:ind w:firstLine="567"/>
        <w:jc w:val="both"/>
        <w:rPr>
          <w:rFonts w:ascii="Times New Roman" w:hAnsi="Times New Roman"/>
          <w:sz w:val="28"/>
          <w:szCs w:val="28"/>
        </w:rPr>
      </w:pPr>
      <w:r>
        <w:rPr>
          <w:rFonts w:ascii="Times New Roman" w:hAnsi="Times New Roman"/>
          <w:sz w:val="28"/>
          <w:szCs w:val="28"/>
        </w:rPr>
        <w:t xml:space="preserve">- копией приказа №1 о вступлении в должность руководителя от </w:t>
      </w:r>
      <w:r w:rsidR="008B1E58">
        <w:rPr>
          <w:rFonts w:ascii="Times New Roman" w:hAnsi="Times New Roman"/>
          <w:sz w:val="28"/>
          <w:szCs w:val="28"/>
        </w:rPr>
        <w:t>20.02.2015г. (л.д.29);</w:t>
      </w:r>
    </w:p>
    <w:p w:rsidR="008B1E58" w:rsidP="00E67AF1">
      <w:pPr>
        <w:spacing w:after="0" w:line="240" w:lineRule="auto"/>
        <w:ind w:firstLine="567"/>
        <w:jc w:val="both"/>
        <w:rPr>
          <w:rFonts w:ascii="Times New Roman" w:hAnsi="Times New Roman"/>
          <w:sz w:val="28"/>
          <w:szCs w:val="28"/>
        </w:rPr>
      </w:pPr>
      <w:r>
        <w:rPr>
          <w:rFonts w:ascii="Times New Roman" w:hAnsi="Times New Roman"/>
          <w:sz w:val="28"/>
          <w:szCs w:val="28"/>
        </w:rPr>
        <w:t>- копией выписки из протокола №2/15 от 20.02.2015г. (30);</w:t>
      </w:r>
    </w:p>
    <w:p w:rsidR="008B1E58" w:rsidP="00E67AF1">
      <w:pPr>
        <w:spacing w:after="0" w:line="240" w:lineRule="auto"/>
        <w:ind w:firstLine="567"/>
        <w:jc w:val="both"/>
        <w:rPr>
          <w:rFonts w:ascii="Times New Roman" w:hAnsi="Times New Roman"/>
          <w:sz w:val="28"/>
          <w:szCs w:val="28"/>
        </w:rPr>
      </w:pPr>
      <w:r>
        <w:rPr>
          <w:rFonts w:ascii="Times New Roman" w:hAnsi="Times New Roman"/>
          <w:sz w:val="28"/>
          <w:szCs w:val="28"/>
        </w:rPr>
        <w:t>- копией трудового договора №3 от 10.03.2015г. (л.д.31-37);</w:t>
      </w:r>
    </w:p>
    <w:p w:rsidR="008B1E58" w:rsidP="00E67AF1">
      <w:pPr>
        <w:spacing w:after="0" w:line="240" w:lineRule="auto"/>
        <w:ind w:firstLine="567"/>
        <w:jc w:val="both"/>
        <w:rPr>
          <w:rFonts w:ascii="Times New Roman" w:hAnsi="Times New Roman"/>
          <w:sz w:val="28"/>
          <w:szCs w:val="28"/>
        </w:rPr>
      </w:pPr>
      <w:r>
        <w:rPr>
          <w:rFonts w:ascii="Times New Roman" w:hAnsi="Times New Roman"/>
          <w:sz w:val="28"/>
          <w:szCs w:val="28"/>
        </w:rPr>
        <w:t>- протоколом осмотра помещений, территорий от 22.05.2020г. (л.д.38);</w:t>
      </w:r>
    </w:p>
    <w:p w:rsidR="008B1E58" w:rsidP="00E67AF1">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фототаблицей</w:t>
      </w:r>
      <w:r>
        <w:rPr>
          <w:rFonts w:ascii="Times New Roman" w:hAnsi="Times New Roman"/>
          <w:sz w:val="28"/>
          <w:szCs w:val="28"/>
        </w:rPr>
        <w:t xml:space="preserve"> (л.д.39-45);</w:t>
      </w:r>
    </w:p>
    <w:p w:rsidR="008B1E58" w:rsidP="00E67AF1">
      <w:pPr>
        <w:spacing w:after="0" w:line="240" w:lineRule="auto"/>
        <w:ind w:firstLine="567"/>
        <w:jc w:val="both"/>
        <w:rPr>
          <w:rFonts w:ascii="Times New Roman" w:hAnsi="Times New Roman"/>
          <w:sz w:val="28"/>
          <w:szCs w:val="28"/>
        </w:rPr>
      </w:pPr>
      <w:r>
        <w:rPr>
          <w:rFonts w:ascii="Times New Roman" w:hAnsi="Times New Roman"/>
          <w:sz w:val="28"/>
          <w:szCs w:val="28"/>
        </w:rPr>
        <w:t xml:space="preserve">- объяснением </w:t>
      </w:r>
      <w:r>
        <w:rPr>
          <w:rFonts w:ascii="Times New Roman" w:hAnsi="Times New Roman"/>
          <w:sz w:val="28"/>
          <w:szCs w:val="28"/>
        </w:rPr>
        <w:t>Бекташ</w:t>
      </w:r>
      <w:r>
        <w:rPr>
          <w:rFonts w:ascii="Times New Roman" w:hAnsi="Times New Roman"/>
          <w:sz w:val="28"/>
          <w:szCs w:val="28"/>
        </w:rPr>
        <w:t xml:space="preserve"> О.М. от 23.05.2020г.</w:t>
      </w:r>
      <w:r w:rsidR="0033738E">
        <w:rPr>
          <w:rFonts w:ascii="Times New Roman" w:hAnsi="Times New Roman"/>
          <w:sz w:val="28"/>
          <w:szCs w:val="28"/>
        </w:rPr>
        <w:t xml:space="preserve">, в </w:t>
      </w:r>
      <w:r w:rsidR="0033738E">
        <w:rPr>
          <w:rFonts w:ascii="Times New Roman" w:hAnsi="Times New Roman"/>
          <w:sz w:val="28"/>
          <w:szCs w:val="28"/>
        </w:rPr>
        <w:t>которых</w:t>
      </w:r>
      <w:r w:rsidR="0033738E">
        <w:rPr>
          <w:rFonts w:ascii="Times New Roman" w:hAnsi="Times New Roman"/>
          <w:sz w:val="28"/>
          <w:szCs w:val="28"/>
        </w:rPr>
        <w:t xml:space="preserve"> </w:t>
      </w:r>
      <w:r w:rsidR="0033738E">
        <w:rPr>
          <w:rFonts w:ascii="Times New Roman" w:hAnsi="Times New Roman"/>
          <w:sz w:val="28"/>
          <w:szCs w:val="28"/>
        </w:rPr>
        <w:t>Бекташ</w:t>
      </w:r>
      <w:r w:rsidR="0033738E">
        <w:rPr>
          <w:rFonts w:ascii="Times New Roman" w:hAnsi="Times New Roman"/>
          <w:sz w:val="28"/>
          <w:szCs w:val="28"/>
        </w:rPr>
        <w:t xml:space="preserve"> О.М. пояснил, что действие лицензии </w:t>
      </w:r>
      <w:r w:rsidR="00377C3F">
        <w:rPr>
          <w:rFonts w:ascii="Times New Roman" w:hAnsi="Times New Roman"/>
          <w:sz w:val="28"/>
          <w:szCs w:val="28"/>
        </w:rPr>
        <w:t>прекращено еще при Украине</w:t>
      </w:r>
      <w:r>
        <w:rPr>
          <w:rFonts w:ascii="Times New Roman" w:hAnsi="Times New Roman"/>
          <w:sz w:val="28"/>
          <w:szCs w:val="28"/>
        </w:rPr>
        <w:t xml:space="preserve"> (л.д.46);</w:t>
      </w:r>
    </w:p>
    <w:p w:rsidR="008B1E58" w:rsidP="00E67AF1">
      <w:pPr>
        <w:spacing w:after="0" w:line="240" w:lineRule="auto"/>
        <w:ind w:firstLine="567"/>
        <w:jc w:val="both"/>
        <w:rPr>
          <w:rFonts w:ascii="Times New Roman" w:hAnsi="Times New Roman"/>
          <w:sz w:val="28"/>
          <w:szCs w:val="28"/>
        </w:rPr>
      </w:pPr>
      <w:r>
        <w:rPr>
          <w:rFonts w:ascii="Times New Roman" w:hAnsi="Times New Roman"/>
          <w:sz w:val="28"/>
          <w:szCs w:val="28"/>
        </w:rPr>
        <w:t xml:space="preserve">- объяснением </w:t>
      </w:r>
      <w:r w:rsidR="006350C4">
        <w:rPr>
          <w:rFonts w:ascii="Times New Roman" w:hAnsi="Times New Roman"/>
          <w:sz w:val="28"/>
          <w:szCs w:val="28"/>
        </w:rPr>
        <w:t>фио</w:t>
      </w:r>
      <w:r>
        <w:rPr>
          <w:rFonts w:ascii="Times New Roman" w:hAnsi="Times New Roman"/>
          <w:sz w:val="28"/>
          <w:szCs w:val="28"/>
        </w:rPr>
        <w:t xml:space="preserve"> от 22.05.2020г. (л.д.48);</w:t>
      </w:r>
    </w:p>
    <w:p w:rsidR="008B1E58" w:rsidP="00E67AF1">
      <w:pPr>
        <w:spacing w:after="0" w:line="240" w:lineRule="auto"/>
        <w:ind w:firstLine="567"/>
        <w:jc w:val="both"/>
        <w:rPr>
          <w:rFonts w:ascii="Times New Roman" w:hAnsi="Times New Roman"/>
          <w:sz w:val="28"/>
          <w:szCs w:val="28"/>
        </w:rPr>
      </w:pPr>
      <w:r>
        <w:rPr>
          <w:rFonts w:ascii="Times New Roman" w:hAnsi="Times New Roman"/>
          <w:sz w:val="28"/>
          <w:szCs w:val="28"/>
        </w:rPr>
        <w:t>- копией квитанции</w:t>
      </w:r>
      <w:r w:rsidR="0033738E">
        <w:rPr>
          <w:rFonts w:ascii="Times New Roman" w:hAnsi="Times New Roman"/>
          <w:sz w:val="28"/>
          <w:szCs w:val="28"/>
        </w:rPr>
        <w:t xml:space="preserve"> №142 (л.д.50).</w:t>
      </w:r>
    </w:p>
    <w:p w:rsidR="00C041F3" w:rsidP="00E67AF1">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В</w:t>
      </w:r>
      <w:r w:rsidR="00BD60A5">
        <w:rPr>
          <w:rFonts w:ascii="Times New Roman" w:hAnsi="Times New Roman" w:cs="Times New Roman"/>
          <w:sz w:val="28"/>
          <w:szCs w:val="28"/>
        </w:rPr>
        <w:t xml:space="preserve">се представленные доказательства были исследованы при рассмотрении дела, они </w:t>
      </w:r>
      <w:r w:rsidR="007E634F">
        <w:rPr>
          <w:rFonts w:ascii="Times New Roman" w:hAnsi="Times New Roman" w:cs="Times New Roman"/>
          <w:sz w:val="28"/>
          <w:szCs w:val="28"/>
        </w:rPr>
        <w:t xml:space="preserve">непротиворечивы, </w:t>
      </w:r>
      <w:r w:rsidR="00BD60A5">
        <w:rPr>
          <w:rFonts w:ascii="Times New Roman" w:hAnsi="Times New Roman" w:cs="Times New Roman"/>
          <w:sz w:val="28"/>
          <w:szCs w:val="28"/>
        </w:rPr>
        <w:t>согласуются между собой,</w:t>
      </w:r>
      <w:r w:rsidR="007E634F">
        <w:rPr>
          <w:rFonts w:ascii="Times New Roman" w:hAnsi="Times New Roman" w:cs="Times New Roman"/>
          <w:sz w:val="28"/>
          <w:szCs w:val="28"/>
        </w:rPr>
        <w:t xml:space="preserve"> последовательны,</w:t>
      </w:r>
      <w:r w:rsidR="00BD60A5">
        <w:rPr>
          <w:rFonts w:ascii="Times New Roman" w:hAnsi="Times New Roman" w:cs="Times New Roman"/>
          <w:sz w:val="28"/>
          <w:szCs w:val="28"/>
        </w:rPr>
        <w:t xml:space="preserve"> </w:t>
      </w:r>
      <w:r w:rsidR="007E634F">
        <w:rPr>
          <w:rFonts w:ascii="Times New Roman" w:hAnsi="Times New Roman" w:cs="Times New Roman"/>
          <w:sz w:val="28"/>
          <w:szCs w:val="28"/>
        </w:rPr>
        <w:t xml:space="preserve">получены с соблюдением процессуальных требований КоАП РФ, </w:t>
      </w:r>
      <w:r w:rsidR="00BD60A5">
        <w:rPr>
          <w:rFonts w:ascii="Times New Roman" w:hAnsi="Times New Roman" w:cs="Times New Roman"/>
          <w:sz w:val="28"/>
          <w:szCs w:val="28"/>
        </w:rPr>
        <w:t>оснований для призна</w:t>
      </w:r>
      <w:r w:rsidR="0033738E">
        <w:rPr>
          <w:rFonts w:ascii="Times New Roman" w:hAnsi="Times New Roman" w:cs="Times New Roman"/>
          <w:sz w:val="28"/>
          <w:szCs w:val="28"/>
        </w:rPr>
        <w:t>ния их недопустимыми не имеется.</w:t>
      </w:r>
      <w:r w:rsidR="00BD60A5">
        <w:rPr>
          <w:rFonts w:ascii="Times New Roman" w:hAnsi="Times New Roman" w:cs="Times New Roman"/>
          <w:sz w:val="28"/>
          <w:szCs w:val="28"/>
        </w:rPr>
        <w:t xml:space="preserve"> </w:t>
      </w:r>
    </w:p>
    <w:p w:rsidR="00886D0E" w:rsidRPr="00886D0E" w:rsidP="00E67AF1">
      <w:pPr>
        <w:spacing w:after="0" w:line="240" w:lineRule="auto"/>
        <w:ind w:firstLine="539"/>
        <w:jc w:val="both"/>
        <w:rPr>
          <w:rFonts w:ascii="Times New Roman" w:hAnsi="Times New Roman" w:cs="Times New Roman"/>
          <w:sz w:val="28"/>
          <w:szCs w:val="28"/>
        </w:rPr>
      </w:pPr>
      <w:r w:rsidRPr="00886D0E">
        <w:rPr>
          <w:rFonts w:ascii="Times New Roman" w:hAnsi="Times New Roman" w:cs="Times New Roman"/>
          <w:sz w:val="28"/>
          <w:szCs w:val="28"/>
        </w:rPr>
        <w:t xml:space="preserve">Таким образом, с учетом положений пункта 5 статьи 20 Закона, </w:t>
      </w:r>
      <w:r w:rsidRPr="004735FF" w:rsidR="00377C3F">
        <w:rPr>
          <w:rFonts w:ascii="Times New Roman" w:hAnsi="Times New Roman" w:cs="Times New Roman"/>
          <w:color w:val="000000"/>
          <w:sz w:val="28"/>
          <w:szCs w:val="28"/>
          <w:shd w:val="clear" w:color="auto" w:fill="FFFFFF"/>
        </w:rPr>
        <w:t>генеральный директор</w:t>
      </w:r>
      <w:r w:rsidRPr="004735FF" w:rsidR="00377C3F">
        <w:rPr>
          <w:rFonts w:ascii="Times New Roman" w:hAnsi="Times New Roman" w:cs="Times New Roman"/>
        </w:rPr>
        <w:t xml:space="preserve"> </w:t>
      </w:r>
      <w:r w:rsidRPr="004735FF" w:rsidR="00377C3F">
        <w:rPr>
          <w:rFonts w:ascii="Times New Roman" w:eastAsia="Newton-Regular" w:hAnsi="Times New Roman" w:cs="Times New Roman"/>
          <w:sz w:val="28"/>
          <w:szCs w:val="28"/>
          <w:lang w:eastAsia="ru-RU"/>
        </w:rPr>
        <w:t xml:space="preserve">ООО «Производственно-коммерческое предприятие «Феникс» </w:t>
      </w:r>
      <w:r w:rsidRPr="004735FF" w:rsidR="00377C3F">
        <w:rPr>
          <w:rFonts w:ascii="Times New Roman" w:eastAsia="Newton-Regular" w:hAnsi="Times New Roman" w:cs="Times New Roman"/>
          <w:sz w:val="28"/>
          <w:szCs w:val="28"/>
          <w:lang w:eastAsia="ru-RU"/>
        </w:rPr>
        <w:t>Бекташ</w:t>
      </w:r>
      <w:r w:rsidRPr="004735FF" w:rsidR="00377C3F">
        <w:rPr>
          <w:rFonts w:ascii="Times New Roman" w:eastAsia="Newton-Regular" w:hAnsi="Times New Roman" w:cs="Times New Roman"/>
          <w:sz w:val="28"/>
          <w:szCs w:val="28"/>
          <w:lang w:eastAsia="ru-RU"/>
        </w:rPr>
        <w:t xml:space="preserve"> О.М.</w:t>
      </w:r>
      <w:r w:rsidR="005105F3">
        <w:rPr>
          <w:rFonts w:ascii="Times New Roman" w:hAnsi="Times New Roman" w:cs="Times New Roman"/>
          <w:sz w:val="28"/>
          <w:szCs w:val="28"/>
        </w:rPr>
        <w:t xml:space="preserve">, </w:t>
      </w:r>
      <w:r w:rsidRPr="00886D0E">
        <w:rPr>
          <w:rFonts w:ascii="Times New Roman" w:hAnsi="Times New Roman" w:cs="Times New Roman"/>
          <w:sz w:val="28"/>
          <w:szCs w:val="28"/>
        </w:rPr>
        <w:t>достоверно зная о прекращении действия лицензии, обязан был пр</w:t>
      </w:r>
      <w:r w:rsidR="002521FD">
        <w:rPr>
          <w:rFonts w:ascii="Times New Roman" w:hAnsi="Times New Roman" w:cs="Times New Roman"/>
          <w:sz w:val="28"/>
          <w:szCs w:val="28"/>
        </w:rPr>
        <w:t>едпр</w:t>
      </w:r>
      <w:r w:rsidRPr="00886D0E">
        <w:rPr>
          <w:rFonts w:ascii="Times New Roman" w:hAnsi="Times New Roman" w:cs="Times New Roman"/>
          <w:sz w:val="28"/>
          <w:szCs w:val="28"/>
        </w:rPr>
        <w:t xml:space="preserve">инять </w:t>
      </w:r>
      <w:r w:rsidR="002521FD">
        <w:rPr>
          <w:rFonts w:ascii="Times New Roman" w:hAnsi="Times New Roman" w:cs="Times New Roman"/>
          <w:sz w:val="28"/>
          <w:szCs w:val="28"/>
        </w:rPr>
        <w:t xml:space="preserve">все возможные </w:t>
      </w:r>
      <w:r w:rsidRPr="00886D0E">
        <w:rPr>
          <w:rFonts w:ascii="Times New Roman" w:hAnsi="Times New Roman" w:cs="Times New Roman"/>
          <w:sz w:val="28"/>
          <w:szCs w:val="28"/>
        </w:rPr>
        <w:t>меры</w:t>
      </w:r>
      <w:r w:rsidR="002521FD">
        <w:rPr>
          <w:rFonts w:ascii="Times New Roman" w:hAnsi="Times New Roman" w:cs="Times New Roman"/>
          <w:sz w:val="28"/>
          <w:szCs w:val="28"/>
        </w:rPr>
        <w:t>,</w:t>
      </w:r>
      <w:r w:rsidRPr="00886D0E">
        <w:rPr>
          <w:rFonts w:ascii="Times New Roman" w:hAnsi="Times New Roman" w:cs="Times New Roman"/>
          <w:sz w:val="28"/>
          <w:szCs w:val="28"/>
        </w:rPr>
        <w:t xml:space="preserve"> направленные на недопущение обществом оборота алкогольной и спиртосодержащей продукции заблаговременно, то есть до истечения 2 месячного срока, поэтому в данном случае, вся ответственность за риски, возникшие в ходе предпринимательской</w:t>
      </w:r>
      <w:r w:rsidRPr="00886D0E">
        <w:rPr>
          <w:rFonts w:ascii="Times New Roman" w:hAnsi="Times New Roman" w:cs="Times New Roman"/>
          <w:sz w:val="28"/>
          <w:szCs w:val="28"/>
        </w:rPr>
        <w:t xml:space="preserve"> деятельности лицензиата</w:t>
      </w:r>
      <w:r w:rsidR="002521FD">
        <w:rPr>
          <w:rFonts w:ascii="Times New Roman" w:hAnsi="Times New Roman" w:cs="Times New Roman"/>
          <w:sz w:val="28"/>
          <w:szCs w:val="28"/>
        </w:rPr>
        <w:t>,</w:t>
      </w:r>
      <w:r w:rsidRPr="00886D0E">
        <w:rPr>
          <w:rFonts w:ascii="Times New Roman" w:hAnsi="Times New Roman" w:cs="Times New Roman"/>
          <w:sz w:val="28"/>
          <w:szCs w:val="28"/>
        </w:rPr>
        <w:t xml:space="preserve"> возлагается на самого лицензиата.</w:t>
      </w:r>
    </w:p>
    <w:p w:rsidR="00886D0E" w:rsidRPr="00886D0E" w:rsidP="00E67AF1">
      <w:pPr>
        <w:spacing w:after="0" w:line="240" w:lineRule="auto"/>
        <w:ind w:firstLine="539"/>
        <w:jc w:val="both"/>
        <w:rPr>
          <w:rFonts w:ascii="Times New Roman" w:hAnsi="Times New Roman" w:cs="Times New Roman"/>
          <w:sz w:val="28"/>
          <w:szCs w:val="28"/>
        </w:rPr>
      </w:pPr>
      <w:r w:rsidRPr="00886D0E">
        <w:rPr>
          <w:rFonts w:ascii="Times New Roman" w:hAnsi="Times New Roman" w:cs="Times New Roman"/>
          <w:sz w:val="28"/>
          <w:szCs w:val="28"/>
        </w:rPr>
        <w:t>В силу статьи 2 Гражданского кодекса Российской Федерации предпринимательская деятельность осуществляется на свой риск, следовательно, при вступлении в гражданские правоотношения субъекты должны проявлять разумную осмотрительность.</w:t>
      </w:r>
    </w:p>
    <w:p w:rsidR="00886D0E" w:rsidRPr="00886D0E" w:rsidP="00E67AF1">
      <w:pPr>
        <w:spacing w:after="0" w:line="240" w:lineRule="auto"/>
        <w:ind w:firstLine="539"/>
        <w:jc w:val="both"/>
        <w:rPr>
          <w:rFonts w:ascii="Times New Roman" w:hAnsi="Times New Roman" w:cs="Times New Roman"/>
          <w:sz w:val="28"/>
          <w:szCs w:val="28"/>
        </w:rPr>
      </w:pPr>
      <w:r w:rsidRPr="00886D0E">
        <w:rPr>
          <w:rFonts w:ascii="Times New Roman" w:hAnsi="Times New Roman" w:cs="Times New Roman"/>
          <w:sz w:val="28"/>
          <w:szCs w:val="28"/>
        </w:rPr>
        <w:t xml:space="preserve">Исходя из того, что общество является профессиональным субъектом предпринимательской деятельности, </w:t>
      </w:r>
      <w:r w:rsidRPr="004735FF" w:rsidR="00377C3F">
        <w:rPr>
          <w:rFonts w:ascii="Times New Roman" w:hAnsi="Times New Roman" w:cs="Times New Roman"/>
          <w:color w:val="000000"/>
          <w:sz w:val="28"/>
          <w:szCs w:val="28"/>
          <w:shd w:val="clear" w:color="auto" w:fill="FFFFFF"/>
        </w:rPr>
        <w:t>генеральный директор</w:t>
      </w:r>
      <w:r w:rsidRPr="004735FF" w:rsidR="00377C3F">
        <w:rPr>
          <w:rFonts w:ascii="Times New Roman" w:hAnsi="Times New Roman" w:cs="Times New Roman"/>
        </w:rPr>
        <w:t xml:space="preserve"> </w:t>
      </w:r>
      <w:r w:rsidRPr="004735FF" w:rsidR="00377C3F">
        <w:rPr>
          <w:rFonts w:ascii="Times New Roman" w:eastAsia="Newton-Regular" w:hAnsi="Times New Roman" w:cs="Times New Roman"/>
          <w:sz w:val="28"/>
          <w:szCs w:val="28"/>
          <w:lang w:eastAsia="ru-RU"/>
        </w:rPr>
        <w:t xml:space="preserve">ООО «Производственно-коммерческое предприятие «Феникс» </w:t>
      </w:r>
      <w:r w:rsidRPr="004735FF" w:rsidR="00377C3F">
        <w:rPr>
          <w:rFonts w:ascii="Times New Roman" w:eastAsia="Newton-Regular" w:hAnsi="Times New Roman" w:cs="Times New Roman"/>
          <w:sz w:val="28"/>
          <w:szCs w:val="28"/>
          <w:lang w:eastAsia="ru-RU"/>
        </w:rPr>
        <w:t>Бекташ</w:t>
      </w:r>
      <w:r w:rsidRPr="004735FF" w:rsidR="00377C3F">
        <w:rPr>
          <w:rFonts w:ascii="Times New Roman" w:eastAsia="Newton-Regular" w:hAnsi="Times New Roman" w:cs="Times New Roman"/>
          <w:sz w:val="28"/>
          <w:szCs w:val="28"/>
          <w:lang w:eastAsia="ru-RU"/>
        </w:rPr>
        <w:t xml:space="preserve"> О.М.</w:t>
      </w:r>
      <w:r w:rsidR="005105F3">
        <w:rPr>
          <w:rFonts w:ascii="Times New Roman" w:hAnsi="Times New Roman" w:cs="Times New Roman"/>
          <w:sz w:val="28"/>
          <w:szCs w:val="28"/>
        </w:rPr>
        <w:t xml:space="preserve"> </w:t>
      </w:r>
      <w:r w:rsidRPr="00886D0E">
        <w:rPr>
          <w:rFonts w:ascii="Times New Roman" w:hAnsi="Times New Roman" w:cs="Times New Roman"/>
          <w:sz w:val="28"/>
          <w:szCs w:val="28"/>
        </w:rPr>
        <w:t>имел реальную возможность пр</w:t>
      </w:r>
      <w:r w:rsidR="002521FD">
        <w:rPr>
          <w:rFonts w:ascii="Times New Roman" w:hAnsi="Times New Roman" w:cs="Times New Roman"/>
          <w:sz w:val="28"/>
          <w:szCs w:val="28"/>
        </w:rPr>
        <w:t>едпр</w:t>
      </w:r>
      <w:r w:rsidRPr="00886D0E">
        <w:rPr>
          <w:rFonts w:ascii="Times New Roman" w:hAnsi="Times New Roman" w:cs="Times New Roman"/>
          <w:sz w:val="28"/>
          <w:szCs w:val="28"/>
        </w:rPr>
        <w:t xml:space="preserve">инять надлежащие меры, направленные на осуществление контроля за соблюдением законодательства в области оборота </w:t>
      </w:r>
      <w:r w:rsidRPr="00886D0E">
        <w:rPr>
          <w:rFonts w:ascii="Times New Roman" w:hAnsi="Times New Roman" w:cs="Times New Roman"/>
          <w:sz w:val="28"/>
          <w:szCs w:val="28"/>
        </w:rPr>
        <w:t xml:space="preserve">алкогольной продукции, следовательно, </w:t>
      </w:r>
      <w:r w:rsidR="002521FD">
        <w:rPr>
          <w:rFonts w:ascii="Times New Roman" w:hAnsi="Times New Roman" w:cs="Times New Roman"/>
          <w:sz w:val="28"/>
          <w:szCs w:val="28"/>
        </w:rPr>
        <w:t>обязан был</w:t>
      </w:r>
      <w:r w:rsidRPr="00886D0E">
        <w:rPr>
          <w:rFonts w:ascii="Times New Roman" w:hAnsi="Times New Roman" w:cs="Times New Roman"/>
          <w:sz w:val="28"/>
          <w:szCs w:val="28"/>
        </w:rPr>
        <w:t xml:space="preserve"> не допустить оборот обществом алкогольной и спиртосодержащей продукции без соответствующей лицензии.</w:t>
      </w:r>
    </w:p>
    <w:p w:rsidR="007E634F" w:rsidP="00E67AF1">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Доказательств, подтверждающих принятие </w:t>
      </w:r>
      <w:r w:rsidR="00377C3F">
        <w:rPr>
          <w:rFonts w:ascii="Times New Roman" w:hAnsi="Times New Roman" w:cs="Times New Roman"/>
          <w:color w:val="000000"/>
          <w:sz w:val="28"/>
          <w:szCs w:val="28"/>
          <w:shd w:val="clear" w:color="auto" w:fill="FFFFFF"/>
        </w:rPr>
        <w:t>генеральным</w:t>
      </w:r>
      <w:r w:rsidRPr="004735FF" w:rsidR="00377C3F">
        <w:rPr>
          <w:rFonts w:ascii="Times New Roman" w:hAnsi="Times New Roman" w:cs="Times New Roman"/>
          <w:color w:val="000000"/>
          <w:sz w:val="28"/>
          <w:szCs w:val="28"/>
          <w:shd w:val="clear" w:color="auto" w:fill="FFFFFF"/>
        </w:rPr>
        <w:t xml:space="preserve"> директор</w:t>
      </w:r>
      <w:r w:rsidR="00377C3F">
        <w:rPr>
          <w:rFonts w:ascii="Times New Roman" w:hAnsi="Times New Roman" w:cs="Times New Roman"/>
          <w:color w:val="000000"/>
          <w:sz w:val="28"/>
          <w:szCs w:val="28"/>
          <w:shd w:val="clear" w:color="auto" w:fill="FFFFFF"/>
        </w:rPr>
        <w:t>ом</w:t>
      </w:r>
      <w:r w:rsidRPr="004735FF" w:rsidR="00377C3F">
        <w:rPr>
          <w:rFonts w:ascii="Times New Roman" w:hAnsi="Times New Roman" w:cs="Times New Roman"/>
        </w:rPr>
        <w:t xml:space="preserve"> </w:t>
      </w:r>
      <w:r w:rsidRPr="004735FF" w:rsidR="00377C3F">
        <w:rPr>
          <w:rFonts w:ascii="Times New Roman" w:eastAsia="Newton-Regular" w:hAnsi="Times New Roman" w:cs="Times New Roman"/>
          <w:sz w:val="28"/>
          <w:szCs w:val="28"/>
          <w:lang w:eastAsia="ru-RU"/>
        </w:rPr>
        <w:t xml:space="preserve">ООО «Производственно-коммерческое предприятие «Феникс» </w:t>
      </w:r>
      <w:r w:rsidRPr="004735FF" w:rsidR="00377C3F">
        <w:rPr>
          <w:rFonts w:ascii="Times New Roman" w:eastAsia="Newton-Regular" w:hAnsi="Times New Roman" w:cs="Times New Roman"/>
          <w:sz w:val="28"/>
          <w:szCs w:val="28"/>
          <w:lang w:eastAsia="ru-RU"/>
        </w:rPr>
        <w:t>Бекташ</w:t>
      </w:r>
      <w:r w:rsidR="00377C3F">
        <w:rPr>
          <w:rFonts w:ascii="Times New Roman" w:eastAsia="Newton-Regular" w:hAnsi="Times New Roman" w:cs="Times New Roman"/>
          <w:sz w:val="28"/>
          <w:szCs w:val="28"/>
          <w:lang w:eastAsia="ru-RU"/>
        </w:rPr>
        <w:t>ом</w:t>
      </w:r>
      <w:r w:rsidRPr="004735FF" w:rsidR="00377C3F">
        <w:rPr>
          <w:rFonts w:ascii="Times New Roman" w:eastAsia="Newton-Regular" w:hAnsi="Times New Roman" w:cs="Times New Roman"/>
          <w:sz w:val="28"/>
          <w:szCs w:val="28"/>
          <w:lang w:eastAsia="ru-RU"/>
        </w:rPr>
        <w:t xml:space="preserve"> О.М.</w:t>
      </w:r>
      <w:r>
        <w:rPr>
          <w:rFonts w:ascii="Times New Roman" w:hAnsi="Times New Roman" w:cs="Times New Roman"/>
          <w:sz w:val="28"/>
          <w:szCs w:val="28"/>
        </w:rPr>
        <w:t xml:space="preserve"> всех зависящих от него мер для предотвращения правонарушения, соблюдения законодательства, равно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не представлено.</w:t>
      </w:r>
    </w:p>
    <w:p w:rsidR="007E634F" w:rsidRPr="007E634F" w:rsidP="00E67AF1">
      <w:pPr>
        <w:spacing w:after="0" w:line="240" w:lineRule="auto"/>
        <w:ind w:firstLine="539"/>
        <w:jc w:val="both"/>
        <w:rPr>
          <w:rFonts w:ascii="Times New Roman" w:hAnsi="Times New Roman" w:cs="Times New Roman"/>
          <w:sz w:val="28"/>
          <w:szCs w:val="28"/>
        </w:rPr>
      </w:pPr>
      <w:r w:rsidRPr="007E634F">
        <w:rPr>
          <w:rFonts w:ascii="Times New Roman" w:hAnsi="Times New Roman" w:cs="Times New Roman"/>
          <w:sz w:val="28"/>
          <w:szCs w:val="28"/>
        </w:rPr>
        <w:t xml:space="preserve">Учитывая </w:t>
      </w:r>
      <w:r w:rsidRPr="007E634F">
        <w:rPr>
          <w:rFonts w:ascii="Times New Roman" w:hAnsi="Times New Roman" w:cs="Times New Roman"/>
          <w:sz w:val="28"/>
          <w:szCs w:val="28"/>
        </w:rPr>
        <w:t>вышеизложенное</w:t>
      </w:r>
      <w:r w:rsidRPr="007E634F">
        <w:rPr>
          <w:rFonts w:ascii="Times New Roman" w:hAnsi="Times New Roman" w:cs="Times New Roman"/>
          <w:sz w:val="28"/>
          <w:szCs w:val="28"/>
        </w:rPr>
        <w:t>, мировой судья приходит к выводу о доказанности факта оборота (хранения) обществом без соответствующих лицензий алкогольно</w:t>
      </w:r>
      <w:r>
        <w:rPr>
          <w:rFonts w:ascii="Times New Roman" w:hAnsi="Times New Roman" w:cs="Times New Roman"/>
          <w:sz w:val="28"/>
          <w:szCs w:val="28"/>
        </w:rPr>
        <w:t>й и спиртосодержащей продукции.</w:t>
      </w:r>
    </w:p>
    <w:p w:rsidR="007E634F" w:rsidP="00E67AF1">
      <w:pPr>
        <w:spacing w:after="0" w:line="240" w:lineRule="auto"/>
        <w:ind w:firstLine="539"/>
        <w:jc w:val="both"/>
        <w:rPr>
          <w:rFonts w:ascii="Times New Roman" w:hAnsi="Times New Roman" w:cs="Times New Roman"/>
          <w:sz w:val="28"/>
          <w:szCs w:val="28"/>
        </w:rPr>
      </w:pPr>
      <w:r w:rsidRPr="007E634F">
        <w:rPr>
          <w:rFonts w:ascii="Times New Roman" w:hAnsi="Times New Roman" w:cs="Times New Roman"/>
          <w:sz w:val="28"/>
          <w:szCs w:val="28"/>
        </w:rPr>
        <w:t xml:space="preserve">Указанное свидетельствует о ненадлежащем исполнении </w:t>
      </w:r>
      <w:r w:rsidR="00377C3F">
        <w:rPr>
          <w:rFonts w:ascii="Times New Roman" w:hAnsi="Times New Roman" w:cs="Times New Roman"/>
          <w:color w:val="000000"/>
          <w:sz w:val="28"/>
          <w:szCs w:val="28"/>
          <w:shd w:val="clear" w:color="auto" w:fill="FFFFFF"/>
        </w:rPr>
        <w:t>генеральным</w:t>
      </w:r>
      <w:r w:rsidRPr="004735FF" w:rsidR="00377C3F">
        <w:rPr>
          <w:rFonts w:ascii="Times New Roman" w:hAnsi="Times New Roman" w:cs="Times New Roman"/>
          <w:color w:val="000000"/>
          <w:sz w:val="28"/>
          <w:szCs w:val="28"/>
          <w:shd w:val="clear" w:color="auto" w:fill="FFFFFF"/>
        </w:rPr>
        <w:t xml:space="preserve"> директор</w:t>
      </w:r>
      <w:r w:rsidR="00377C3F">
        <w:rPr>
          <w:rFonts w:ascii="Times New Roman" w:hAnsi="Times New Roman" w:cs="Times New Roman"/>
          <w:color w:val="000000"/>
          <w:sz w:val="28"/>
          <w:szCs w:val="28"/>
          <w:shd w:val="clear" w:color="auto" w:fill="FFFFFF"/>
        </w:rPr>
        <w:t>ом</w:t>
      </w:r>
      <w:r w:rsidRPr="004735FF" w:rsidR="00377C3F">
        <w:rPr>
          <w:rFonts w:ascii="Times New Roman" w:hAnsi="Times New Roman" w:cs="Times New Roman"/>
        </w:rPr>
        <w:t xml:space="preserve"> </w:t>
      </w:r>
      <w:r w:rsidRPr="004735FF" w:rsidR="00377C3F">
        <w:rPr>
          <w:rFonts w:ascii="Times New Roman" w:eastAsia="Newton-Regular" w:hAnsi="Times New Roman" w:cs="Times New Roman"/>
          <w:sz w:val="28"/>
          <w:szCs w:val="28"/>
          <w:lang w:eastAsia="ru-RU"/>
        </w:rPr>
        <w:t xml:space="preserve">ООО «Производственно-коммерческое предприятие «Феникс» </w:t>
      </w:r>
      <w:r w:rsidRPr="004735FF" w:rsidR="00377C3F">
        <w:rPr>
          <w:rFonts w:ascii="Times New Roman" w:eastAsia="Newton-Regular" w:hAnsi="Times New Roman" w:cs="Times New Roman"/>
          <w:sz w:val="28"/>
          <w:szCs w:val="28"/>
          <w:lang w:eastAsia="ru-RU"/>
        </w:rPr>
        <w:t>Бекташ</w:t>
      </w:r>
      <w:r w:rsidR="00377C3F">
        <w:rPr>
          <w:rFonts w:ascii="Times New Roman" w:eastAsia="Newton-Regular" w:hAnsi="Times New Roman" w:cs="Times New Roman"/>
          <w:sz w:val="28"/>
          <w:szCs w:val="28"/>
          <w:lang w:eastAsia="ru-RU"/>
        </w:rPr>
        <w:t>ом</w:t>
      </w:r>
      <w:r w:rsidRPr="004735FF" w:rsidR="00377C3F">
        <w:rPr>
          <w:rFonts w:ascii="Times New Roman" w:eastAsia="Newton-Regular" w:hAnsi="Times New Roman" w:cs="Times New Roman"/>
          <w:sz w:val="28"/>
          <w:szCs w:val="28"/>
          <w:lang w:eastAsia="ru-RU"/>
        </w:rPr>
        <w:t xml:space="preserve"> О.М.</w:t>
      </w:r>
      <w:r w:rsidR="00377C3F">
        <w:rPr>
          <w:rFonts w:ascii="Times New Roman" w:eastAsia="Newton-Regular" w:hAnsi="Times New Roman" w:cs="Times New Roman"/>
          <w:sz w:val="28"/>
          <w:szCs w:val="28"/>
          <w:lang w:eastAsia="ru-RU"/>
        </w:rPr>
        <w:t xml:space="preserve"> </w:t>
      </w:r>
      <w:r w:rsidRPr="007E634F">
        <w:rPr>
          <w:rFonts w:ascii="Times New Roman" w:hAnsi="Times New Roman" w:cs="Times New Roman"/>
          <w:sz w:val="28"/>
          <w:szCs w:val="28"/>
        </w:rPr>
        <w:t xml:space="preserve">своих служебных обязанностей, непринятии им надлежащих мер по </w:t>
      </w:r>
      <w:r w:rsidRPr="007E634F">
        <w:rPr>
          <w:rFonts w:ascii="Times New Roman" w:hAnsi="Times New Roman" w:cs="Times New Roman"/>
          <w:sz w:val="28"/>
          <w:szCs w:val="28"/>
        </w:rPr>
        <w:t>контролю за</w:t>
      </w:r>
      <w:r w:rsidRPr="007E634F">
        <w:rPr>
          <w:rFonts w:ascii="Times New Roman" w:hAnsi="Times New Roman" w:cs="Times New Roman"/>
          <w:sz w:val="28"/>
          <w:szCs w:val="28"/>
        </w:rPr>
        <w:t xml:space="preserve"> соблюдением законодательства в области оборота алкогольной и спиртосодержащей продукции.</w:t>
      </w:r>
      <w:r>
        <w:rPr>
          <w:rFonts w:ascii="Times New Roman" w:hAnsi="Times New Roman" w:cs="Times New Roman"/>
          <w:sz w:val="28"/>
          <w:szCs w:val="28"/>
        </w:rPr>
        <w:t xml:space="preserve"> Его </w:t>
      </w:r>
      <w:r>
        <w:rPr>
          <w:rFonts w:ascii="Times New Roman" w:hAnsi="Times New Roman" w:cs="Times New Roman"/>
          <w:sz w:val="28"/>
          <w:szCs w:val="28"/>
        </w:rPr>
        <w:t>действия</w:t>
      </w:r>
      <w:r>
        <w:rPr>
          <w:rFonts w:ascii="Times New Roman" w:hAnsi="Times New Roman" w:cs="Times New Roman"/>
          <w:sz w:val="28"/>
          <w:szCs w:val="28"/>
        </w:rPr>
        <w:t xml:space="preserve"> </w:t>
      </w:r>
      <w:r w:rsidR="00C77F84">
        <w:rPr>
          <w:rFonts w:ascii="Times New Roman" w:hAnsi="Times New Roman" w:cs="Times New Roman"/>
          <w:sz w:val="28"/>
          <w:szCs w:val="28"/>
        </w:rPr>
        <w:t>верно</w:t>
      </w:r>
      <w:r>
        <w:rPr>
          <w:rFonts w:ascii="Times New Roman" w:hAnsi="Times New Roman" w:cs="Times New Roman"/>
          <w:sz w:val="28"/>
          <w:szCs w:val="28"/>
        </w:rPr>
        <w:t xml:space="preserve"> квалифицированы по ч.3 ст.14.17 КоАП РФ</w:t>
      </w:r>
      <w:r w:rsidR="00C77F84">
        <w:rPr>
          <w:rFonts w:ascii="Times New Roman" w:hAnsi="Times New Roman" w:cs="Times New Roman"/>
          <w:sz w:val="28"/>
          <w:szCs w:val="28"/>
        </w:rPr>
        <w:t>.</w:t>
      </w:r>
    </w:p>
    <w:p w:rsidR="002521FD" w:rsidP="00E67AF1">
      <w:pPr>
        <w:spacing w:after="0" w:line="240" w:lineRule="auto"/>
        <w:ind w:right="-143" w:firstLine="539"/>
        <w:jc w:val="both"/>
        <w:rPr>
          <w:rFonts w:ascii="Times New Roman" w:eastAsia="Times New Roman" w:hAnsi="Times New Roman" w:cs="Times New Roman"/>
          <w:sz w:val="28"/>
          <w:szCs w:val="28"/>
          <w:lang w:eastAsia="ru-RU"/>
        </w:rPr>
      </w:pPr>
      <w:r w:rsidRPr="00C07437">
        <w:rPr>
          <w:rFonts w:ascii="Times New Roman" w:eastAsia="Times New Roman" w:hAnsi="Times New Roman" w:cs="Times New Roman"/>
          <w:sz w:val="28"/>
          <w:szCs w:val="28"/>
          <w:lang w:eastAsia="ru-RU"/>
        </w:rPr>
        <w:t>В соответствии со статьей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34292" w:rsidRPr="00834292" w:rsidP="00E67AF1">
      <w:pPr>
        <w:spacing w:after="0" w:line="240" w:lineRule="auto"/>
        <w:ind w:right="-143" w:firstLine="539"/>
        <w:jc w:val="both"/>
        <w:rPr>
          <w:rFonts w:ascii="Times New Roman" w:eastAsia="Times New Roman" w:hAnsi="Times New Roman" w:cs="Times New Roman"/>
          <w:sz w:val="28"/>
          <w:szCs w:val="28"/>
          <w:lang w:eastAsia="ru-RU"/>
        </w:rPr>
      </w:pPr>
      <w:r w:rsidRPr="00834292">
        <w:rPr>
          <w:rFonts w:ascii="Times New Roman" w:eastAsia="Times New Roman" w:hAnsi="Times New Roman" w:cs="Times New Roman"/>
          <w:sz w:val="28"/>
          <w:szCs w:val="28"/>
          <w:lang w:eastAsia="ru-RU"/>
        </w:rPr>
        <w:t xml:space="preserve">Согласно п.1 </w:t>
      </w:r>
      <w:r w:rsidR="00B30BC1">
        <w:rPr>
          <w:rFonts w:ascii="Times New Roman" w:eastAsia="Times New Roman" w:hAnsi="Times New Roman" w:cs="Times New Roman"/>
          <w:sz w:val="28"/>
          <w:szCs w:val="28"/>
          <w:lang w:eastAsia="ru-RU"/>
        </w:rPr>
        <w:t xml:space="preserve">ст. </w:t>
      </w:r>
      <w:r w:rsidRPr="00834292">
        <w:rPr>
          <w:rFonts w:ascii="Times New Roman" w:eastAsia="Times New Roman" w:hAnsi="Times New Roman" w:cs="Times New Roman"/>
          <w:sz w:val="28"/>
          <w:szCs w:val="28"/>
          <w:lang w:eastAsia="ru-RU"/>
        </w:rPr>
        <w:t xml:space="preserve">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834292" w:rsidP="00E67AF1">
      <w:pPr>
        <w:spacing w:after="0" w:line="240" w:lineRule="auto"/>
        <w:ind w:right="-123" w:firstLine="539"/>
        <w:jc w:val="both"/>
        <w:rPr>
          <w:rFonts w:ascii="Times New Roman" w:eastAsia="Times New Roman" w:hAnsi="Times New Roman" w:cs="Times New Roman"/>
          <w:sz w:val="28"/>
          <w:szCs w:val="28"/>
          <w:lang w:eastAsia="ru-RU"/>
        </w:rPr>
      </w:pPr>
      <w:r w:rsidRPr="00834292">
        <w:rPr>
          <w:rFonts w:ascii="Times New Roman" w:eastAsia="Times New Roman" w:hAnsi="Times New Roman" w:cs="Times New Roman"/>
          <w:sz w:val="28"/>
          <w:szCs w:val="28"/>
          <w:lang w:eastAsia="ru-RU"/>
        </w:rPr>
        <w:t xml:space="preserve">Обстоятельств, смягчающих и отягчающих </w:t>
      </w:r>
      <w:r w:rsidR="005105F3">
        <w:rPr>
          <w:rFonts w:ascii="Times New Roman" w:eastAsia="Times New Roman" w:hAnsi="Times New Roman" w:cs="Times New Roman"/>
          <w:sz w:val="28"/>
          <w:szCs w:val="28"/>
          <w:lang w:eastAsia="ru-RU"/>
        </w:rPr>
        <w:t xml:space="preserve">административную </w:t>
      </w:r>
      <w:r w:rsidRPr="00834292">
        <w:rPr>
          <w:rFonts w:ascii="Times New Roman" w:eastAsia="Times New Roman" w:hAnsi="Times New Roman" w:cs="Times New Roman"/>
          <w:sz w:val="28"/>
          <w:szCs w:val="28"/>
          <w:lang w:eastAsia="ru-RU"/>
        </w:rPr>
        <w:t xml:space="preserve">ответственность не </w:t>
      </w:r>
      <w:r w:rsidR="005105F3">
        <w:rPr>
          <w:rFonts w:ascii="Times New Roman" w:eastAsia="Times New Roman" w:hAnsi="Times New Roman" w:cs="Times New Roman"/>
          <w:sz w:val="28"/>
          <w:szCs w:val="28"/>
          <w:lang w:eastAsia="ru-RU"/>
        </w:rPr>
        <w:t>установлено</w:t>
      </w:r>
      <w:r w:rsidRPr="00834292">
        <w:rPr>
          <w:rFonts w:ascii="Times New Roman" w:eastAsia="Times New Roman" w:hAnsi="Times New Roman" w:cs="Times New Roman"/>
          <w:sz w:val="28"/>
          <w:szCs w:val="28"/>
          <w:lang w:eastAsia="ru-RU"/>
        </w:rPr>
        <w:t>.</w:t>
      </w:r>
    </w:p>
    <w:p w:rsidR="00377C3F" w:rsidP="00E67AF1">
      <w:pPr>
        <w:spacing w:after="0" w:line="240" w:lineRule="auto"/>
        <w:ind w:firstLine="567"/>
        <w:jc w:val="both"/>
        <w:rPr>
          <w:rFonts w:ascii="Times New Roman" w:hAnsi="Times New Roman"/>
          <w:sz w:val="28"/>
          <w:szCs w:val="28"/>
        </w:rPr>
      </w:pPr>
      <w:r w:rsidRPr="009725A8">
        <w:rPr>
          <w:rFonts w:ascii="Times New Roman" w:eastAsia="Newton-Regular" w:hAnsi="Times New Roman"/>
          <w:sz w:val="28"/>
          <w:szCs w:val="28"/>
        </w:rPr>
        <w:t xml:space="preserve">Учитывая характер совершенного административного правонарушения, а также принимая во внимание личность </w:t>
      </w:r>
      <w:r>
        <w:rPr>
          <w:rFonts w:ascii="Times New Roman" w:hAnsi="Times New Roman"/>
          <w:sz w:val="28"/>
          <w:szCs w:val="28"/>
        </w:rPr>
        <w:t>Бекташа</w:t>
      </w:r>
      <w:r>
        <w:rPr>
          <w:rFonts w:ascii="Times New Roman" w:hAnsi="Times New Roman"/>
          <w:sz w:val="28"/>
          <w:szCs w:val="28"/>
        </w:rPr>
        <w:t xml:space="preserve"> О.М.</w:t>
      </w:r>
      <w:r w:rsidRPr="009725A8">
        <w:rPr>
          <w:rFonts w:ascii="Times New Roman" w:eastAsia="Newton-Regular" w:hAnsi="Times New Roman"/>
          <w:sz w:val="28"/>
          <w:szCs w:val="28"/>
        </w:rPr>
        <w:t xml:space="preserve">, его имущественное и семейное положение, </w:t>
      </w:r>
      <w:r>
        <w:rPr>
          <w:rFonts w:ascii="Times New Roman" w:eastAsia="Newton-Regular" w:hAnsi="Times New Roman"/>
          <w:sz w:val="28"/>
          <w:szCs w:val="28"/>
        </w:rPr>
        <w:t>отсутствие</w:t>
      </w:r>
      <w:r w:rsidRPr="009725A8">
        <w:rPr>
          <w:rFonts w:ascii="Times New Roman" w:eastAsia="Newton-Regular" w:hAnsi="Times New Roman"/>
          <w:sz w:val="28"/>
          <w:szCs w:val="28"/>
        </w:rPr>
        <w:t xml:space="preserve"> смягчающих </w:t>
      </w:r>
      <w:r w:rsidR="00ED0B79">
        <w:rPr>
          <w:rFonts w:ascii="Times New Roman" w:eastAsia="Newton-Regular" w:hAnsi="Times New Roman"/>
          <w:sz w:val="28"/>
          <w:szCs w:val="28"/>
        </w:rPr>
        <w:t xml:space="preserve">и отягчающих </w:t>
      </w:r>
      <w:r w:rsidRPr="009725A8">
        <w:rPr>
          <w:rFonts w:ascii="Times New Roman" w:eastAsia="Newton-Regular" w:hAnsi="Times New Roman"/>
          <w:sz w:val="28"/>
          <w:szCs w:val="28"/>
        </w:rPr>
        <w:t xml:space="preserve">обстоятельств, мировой судья считает, что к нему подлежит применению мера административного наказания в виде наложения административного штрафа </w:t>
      </w:r>
      <w:r w:rsidRPr="009725A8">
        <w:rPr>
          <w:rFonts w:ascii="Times New Roman" w:hAnsi="Times New Roman"/>
          <w:sz w:val="28"/>
          <w:szCs w:val="28"/>
        </w:rPr>
        <w:t xml:space="preserve">в </w:t>
      </w:r>
      <w:r w:rsidR="00ED0B79">
        <w:rPr>
          <w:rFonts w:ascii="Times New Roman" w:hAnsi="Times New Roman"/>
          <w:sz w:val="28"/>
          <w:szCs w:val="28"/>
        </w:rPr>
        <w:t xml:space="preserve">минимальном </w:t>
      </w:r>
      <w:r>
        <w:rPr>
          <w:rFonts w:ascii="Times New Roman" w:hAnsi="Times New Roman"/>
          <w:sz w:val="28"/>
          <w:szCs w:val="28"/>
        </w:rPr>
        <w:t>размере</w:t>
      </w:r>
      <w:r w:rsidRPr="009725A8">
        <w:rPr>
          <w:rFonts w:ascii="Times New Roman" w:hAnsi="Times New Roman"/>
          <w:sz w:val="28"/>
          <w:szCs w:val="28"/>
        </w:rPr>
        <w:t xml:space="preserve"> </w:t>
      </w:r>
      <w:r w:rsidR="00ED0B79">
        <w:rPr>
          <w:rFonts w:ascii="Times New Roman" w:hAnsi="Times New Roman"/>
          <w:sz w:val="28"/>
          <w:szCs w:val="28"/>
        </w:rPr>
        <w:t xml:space="preserve">- </w:t>
      </w:r>
      <w:r>
        <w:rPr>
          <w:rFonts w:ascii="Times New Roman" w:hAnsi="Times New Roman"/>
          <w:sz w:val="28"/>
          <w:szCs w:val="28"/>
        </w:rPr>
        <w:t>500 000</w:t>
      </w:r>
      <w:r w:rsidRPr="009725A8">
        <w:rPr>
          <w:rFonts w:ascii="Times New Roman" w:hAnsi="Times New Roman"/>
          <w:sz w:val="28"/>
          <w:szCs w:val="28"/>
        </w:rPr>
        <w:t xml:space="preserve"> (</w:t>
      </w:r>
      <w:r>
        <w:rPr>
          <w:rFonts w:ascii="Times New Roman" w:hAnsi="Times New Roman"/>
          <w:sz w:val="28"/>
          <w:szCs w:val="28"/>
        </w:rPr>
        <w:t>пятьсот</w:t>
      </w:r>
      <w:r w:rsidRPr="009725A8">
        <w:rPr>
          <w:rFonts w:ascii="Times New Roman" w:hAnsi="Times New Roman"/>
          <w:sz w:val="28"/>
          <w:szCs w:val="28"/>
        </w:rPr>
        <w:t xml:space="preserve"> тысяч) рублей</w:t>
      </w:r>
      <w:r>
        <w:rPr>
          <w:rFonts w:ascii="Times New Roman" w:hAnsi="Times New Roman"/>
          <w:sz w:val="28"/>
          <w:szCs w:val="28"/>
        </w:rPr>
        <w:t>.</w:t>
      </w:r>
    </w:p>
    <w:p w:rsidR="00855D50" w:rsidP="00E67AF1">
      <w:pPr>
        <w:tabs>
          <w:tab w:val="left" w:pos="8228"/>
        </w:tabs>
        <w:suppressAutoHyphens/>
        <w:spacing w:after="0" w:line="240" w:lineRule="auto"/>
        <w:ind w:right="23" w:firstLine="539"/>
        <w:jc w:val="both"/>
        <w:rPr>
          <w:rFonts w:ascii="Times New Roman" w:eastAsia="Times New Roman" w:hAnsi="Times New Roman" w:cs="Times New Roman"/>
          <w:color w:val="000000"/>
          <w:sz w:val="28"/>
          <w:szCs w:val="28"/>
          <w:lang w:eastAsia="ar-SA"/>
        </w:rPr>
      </w:pPr>
      <w:r w:rsidRPr="00855D50">
        <w:rPr>
          <w:rFonts w:ascii="Times New Roman" w:eastAsia="Times New Roman" w:hAnsi="Times New Roman" w:cs="Times New Roman"/>
          <w:color w:val="000000"/>
          <w:sz w:val="28"/>
          <w:szCs w:val="28"/>
          <w:lang w:eastAsia="ar-SA"/>
        </w:rPr>
        <w:t>Руководствуясь</w:t>
      </w:r>
      <w:r w:rsidR="00FC346D">
        <w:rPr>
          <w:rFonts w:ascii="Times New Roman" w:eastAsia="Times New Roman" w:hAnsi="Times New Roman" w:cs="Times New Roman"/>
          <w:color w:val="000000"/>
          <w:sz w:val="28"/>
          <w:szCs w:val="28"/>
          <w:lang w:eastAsia="ar-SA"/>
        </w:rPr>
        <w:t xml:space="preserve"> </w:t>
      </w:r>
      <w:r w:rsidR="007D667F">
        <w:rPr>
          <w:rFonts w:ascii="Times New Roman" w:eastAsia="Times New Roman" w:hAnsi="Times New Roman" w:cs="Times New Roman"/>
          <w:color w:val="000000"/>
          <w:sz w:val="28"/>
          <w:szCs w:val="28"/>
          <w:lang w:eastAsia="ar-SA"/>
        </w:rPr>
        <w:t>ч.</w:t>
      </w:r>
      <w:r w:rsidR="00FC346D">
        <w:rPr>
          <w:rFonts w:ascii="Times New Roman" w:eastAsia="Times New Roman" w:hAnsi="Times New Roman" w:cs="Times New Roman"/>
          <w:color w:val="000000"/>
          <w:sz w:val="28"/>
          <w:szCs w:val="28"/>
          <w:lang w:eastAsia="ar-SA"/>
        </w:rPr>
        <w:t xml:space="preserve"> </w:t>
      </w:r>
      <w:r w:rsidR="007D667F">
        <w:rPr>
          <w:rFonts w:ascii="Times New Roman" w:eastAsia="Times New Roman" w:hAnsi="Times New Roman" w:cs="Times New Roman"/>
          <w:color w:val="000000"/>
          <w:sz w:val="28"/>
          <w:szCs w:val="28"/>
          <w:lang w:eastAsia="ar-SA"/>
        </w:rPr>
        <w:t>3 ст. 14.17,</w:t>
      </w:r>
      <w:r w:rsidRPr="00855D50">
        <w:rPr>
          <w:rFonts w:ascii="Times New Roman" w:eastAsia="Times New Roman" w:hAnsi="Times New Roman" w:cs="Times New Roman"/>
          <w:color w:val="000000"/>
          <w:sz w:val="28"/>
          <w:szCs w:val="28"/>
          <w:lang w:eastAsia="ar-SA"/>
        </w:rPr>
        <w:t xml:space="preserve"> </w:t>
      </w:r>
      <w:r w:rsidRPr="00855D50">
        <w:rPr>
          <w:rFonts w:ascii="Times New Roman" w:eastAsia="Times New Roman" w:hAnsi="Times New Roman" w:cs="Times New Roman"/>
          <w:color w:val="000000"/>
          <w:sz w:val="28"/>
          <w:szCs w:val="28"/>
          <w:lang w:eastAsia="ar-SA"/>
        </w:rPr>
        <w:t>ст.ст</w:t>
      </w:r>
      <w:r w:rsidRPr="00855D50">
        <w:rPr>
          <w:rFonts w:ascii="Times New Roman" w:eastAsia="Times New Roman" w:hAnsi="Times New Roman" w:cs="Times New Roman"/>
          <w:color w:val="000000"/>
          <w:sz w:val="28"/>
          <w:szCs w:val="28"/>
          <w:lang w:eastAsia="ar-SA"/>
        </w:rPr>
        <w:t>. 29.9, 29.10, 29.11 Кодекса Р</w:t>
      </w:r>
      <w:r w:rsidR="00FC346D">
        <w:rPr>
          <w:rFonts w:ascii="Times New Roman" w:eastAsia="Times New Roman" w:hAnsi="Times New Roman" w:cs="Times New Roman"/>
          <w:color w:val="000000"/>
          <w:sz w:val="28"/>
          <w:szCs w:val="28"/>
          <w:lang w:eastAsia="ar-SA"/>
        </w:rPr>
        <w:t xml:space="preserve">оссийской Федерации </w:t>
      </w:r>
      <w:r w:rsidRPr="00855D50">
        <w:rPr>
          <w:rFonts w:ascii="Times New Roman" w:eastAsia="Times New Roman" w:hAnsi="Times New Roman" w:cs="Times New Roman"/>
          <w:color w:val="000000"/>
          <w:sz w:val="28"/>
          <w:szCs w:val="28"/>
          <w:lang w:eastAsia="ar-SA"/>
        </w:rPr>
        <w:t>об административных правонарушениях, мировой судья</w:t>
      </w:r>
    </w:p>
    <w:p w:rsidR="00377C3F" w:rsidRPr="00E67AF1" w:rsidP="00E67AF1">
      <w:pPr>
        <w:tabs>
          <w:tab w:val="left" w:pos="8228"/>
        </w:tabs>
        <w:suppressAutoHyphens/>
        <w:spacing w:after="0" w:line="240" w:lineRule="auto"/>
        <w:ind w:right="23" w:firstLine="539"/>
        <w:jc w:val="both"/>
        <w:rPr>
          <w:rFonts w:ascii="Times New Roman" w:eastAsia="Times New Roman" w:hAnsi="Times New Roman" w:cs="Times New Roman"/>
          <w:color w:val="000000"/>
          <w:sz w:val="16"/>
          <w:szCs w:val="28"/>
          <w:lang w:eastAsia="ar-SA"/>
        </w:rPr>
      </w:pPr>
    </w:p>
    <w:p w:rsidR="00735B42" w:rsidRPr="007D667F" w:rsidP="00E67AF1">
      <w:pPr>
        <w:spacing w:after="0" w:line="240" w:lineRule="auto"/>
        <w:jc w:val="center"/>
        <w:rPr>
          <w:rFonts w:ascii="Times New Roman" w:eastAsia="Times New Roman" w:hAnsi="Times New Roman" w:cs="Times New Roman"/>
          <w:color w:val="000000"/>
          <w:sz w:val="28"/>
          <w:szCs w:val="28"/>
          <w:shd w:val="clear" w:color="auto" w:fill="FFFFFF"/>
        </w:rPr>
      </w:pPr>
      <w:r w:rsidRPr="007D667F">
        <w:rPr>
          <w:rFonts w:ascii="Times New Roman" w:eastAsia="Times New Roman" w:hAnsi="Times New Roman" w:cs="Times New Roman"/>
          <w:color w:val="000000"/>
          <w:sz w:val="28"/>
          <w:szCs w:val="28"/>
          <w:shd w:val="clear" w:color="auto" w:fill="FFFFFF"/>
        </w:rPr>
        <w:t>ПОСТАНОВИЛ:</w:t>
      </w:r>
    </w:p>
    <w:p w:rsidR="0034015F" w:rsidRPr="0034015F" w:rsidP="00E67AF1">
      <w:pPr>
        <w:tabs>
          <w:tab w:val="left" w:pos="8228"/>
        </w:tabs>
        <w:suppressAutoHyphens/>
        <w:spacing w:after="0" w:line="240" w:lineRule="auto"/>
        <w:ind w:right="23" w:firstLine="567"/>
        <w:jc w:val="both"/>
        <w:rPr>
          <w:rFonts w:ascii="Times New Roman" w:eastAsia="Times New Roman" w:hAnsi="Times New Roman" w:cs="Times New Roman"/>
          <w:color w:val="000000"/>
          <w:sz w:val="28"/>
          <w:szCs w:val="28"/>
          <w:lang w:eastAsia="uk-UA"/>
        </w:rPr>
      </w:pPr>
      <w:r>
        <w:rPr>
          <w:rFonts w:ascii="Times New Roman" w:eastAsia="Newton-Regular" w:hAnsi="Times New Roman" w:cs="Times New Roman"/>
          <w:sz w:val="28"/>
          <w:szCs w:val="28"/>
          <w:lang w:eastAsia="ru-RU"/>
        </w:rPr>
        <w:t>Должностное лицо</w:t>
      </w:r>
      <w:r w:rsidRPr="00827A7B">
        <w:rPr>
          <w:rFonts w:ascii="Times New Roman" w:eastAsia="Newton-Regular" w:hAnsi="Times New Roman" w:cs="Times New Roman"/>
          <w:sz w:val="28"/>
          <w:szCs w:val="28"/>
          <w:lang w:eastAsia="ru-RU"/>
        </w:rPr>
        <w:t xml:space="preserve"> – </w:t>
      </w:r>
      <w:r w:rsidRPr="00827A7B" w:rsidR="00377C3F">
        <w:rPr>
          <w:rFonts w:ascii="Times New Roman" w:eastAsia="Newton-Regular" w:hAnsi="Times New Roman" w:cs="Times New Roman"/>
          <w:sz w:val="28"/>
          <w:szCs w:val="28"/>
          <w:lang w:eastAsia="ru-RU"/>
        </w:rPr>
        <w:t xml:space="preserve">генерального директора </w:t>
      </w:r>
      <w:r w:rsidR="00377C3F">
        <w:rPr>
          <w:rFonts w:ascii="Times New Roman" w:eastAsia="Newton-Regular" w:hAnsi="Times New Roman" w:cs="Times New Roman"/>
          <w:sz w:val="28"/>
          <w:szCs w:val="28"/>
          <w:lang w:eastAsia="ru-RU"/>
        </w:rPr>
        <w:t>О</w:t>
      </w:r>
      <w:r w:rsidRPr="00827A7B" w:rsidR="00377C3F">
        <w:rPr>
          <w:rFonts w:ascii="Times New Roman" w:eastAsia="Newton-Regular" w:hAnsi="Times New Roman" w:cs="Times New Roman"/>
          <w:sz w:val="28"/>
          <w:szCs w:val="28"/>
          <w:lang w:eastAsia="ru-RU"/>
        </w:rPr>
        <w:t>бщества</w:t>
      </w:r>
      <w:r w:rsidR="00377C3F">
        <w:rPr>
          <w:rFonts w:ascii="Times New Roman" w:eastAsia="Newton-Regular" w:hAnsi="Times New Roman" w:cs="Times New Roman"/>
          <w:sz w:val="28"/>
          <w:szCs w:val="28"/>
          <w:lang w:eastAsia="ru-RU"/>
        </w:rPr>
        <w:t xml:space="preserve"> с ограниченной ответственностью</w:t>
      </w:r>
      <w:r w:rsidRPr="00827A7B" w:rsidR="00377C3F">
        <w:rPr>
          <w:rFonts w:ascii="Times New Roman" w:eastAsia="Newton-Regular" w:hAnsi="Times New Roman" w:cs="Times New Roman"/>
          <w:sz w:val="28"/>
          <w:szCs w:val="28"/>
          <w:lang w:eastAsia="ru-RU"/>
        </w:rPr>
        <w:t xml:space="preserve"> «</w:t>
      </w:r>
      <w:r w:rsidR="00377C3F">
        <w:rPr>
          <w:rFonts w:ascii="Times New Roman" w:eastAsia="Newton-Regular" w:hAnsi="Times New Roman" w:cs="Times New Roman"/>
          <w:sz w:val="28"/>
          <w:szCs w:val="28"/>
          <w:lang w:eastAsia="ru-RU"/>
        </w:rPr>
        <w:t>Производственно-коммерческое предприятие «Феникс</w:t>
      </w:r>
      <w:r w:rsidRPr="00827A7B" w:rsidR="00377C3F">
        <w:rPr>
          <w:rFonts w:ascii="Times New Roman" w:eastAsia="Newton-Regular" w:hAnsi="Times New Roman" w:cs="Times New Roman"/>
          <w:sz w:val="28"/>
          <w:szCs w:val="28"/>
          <w:lang w:eastAsia="ru-RU"/>
        </w:rPr>
        <w:t xml:space="preserve">» </w:t>
      </w:r>
      <w:r w:rsidR="00377C3F">
        <w:rPr>
          <w:rFonts w:ascii="Times New Roman" w:eastAsia="Newton-Regular" w:hAnsi="Times New Roman" w:cs="Times New Roman"/>
          <w:sz w:val="28"/>
          <w:szCs w:val="28"/>
          <w:lang w:eastAsia="ru-RU"/>
        </w:rPr>
        <w:t>Бекташа</w:t>
      </w:r>
      <w:r w:rsidR="00377C3F">
        <w:rPr>
          <w:rFonts w:ascii="Times New Roman" w:eastAsia="Newton-Regular" w:hAnsi="Times New Roman" w:cs="Times New Roman"/>
          <w:sz w:val="28"/>
          <w:szCs w:val="28"/>
          <w:lang w:eastAsia="ru-RU"/>
        </w:rPr>
        <w:t xml:space="preserve"> Османа </w:t>
      </w:r>
      <w:r w:rsidR="00377C3F">
        <w:rPr>
          <w:rFonts w:ascii="Times New Roman" w:eastAsia="Newton-Regular" w:hAnsi="Times New Roman" w:cs="Times New Roman"/>
          <w:sz w:val="28"/>
          <w:szCs w:val="28"/>
          <w:lang w:eastAsia="ru-RU"/>
        </w:rPr>
        <w:t>Мустафаевича</w:t>
      </w:r>
      <w:r w:rsidRPr="00827A7B">
        <w:rPr>
          <w:rFonts w:ascii="Times New Roman" w:eastAsia="Newton-Regular" w:hAnsi="Times New Roman" w:cs="Times New Roman"/>
          <w:sz w:val="28"/>
          <w:szCs w:val="28"/>
        </w:rPr>
        <w:t xml:space="preserve"> </w:t>
      </w:r>
      <w:r w:rsidRPr="007D667F">
        <w:rPr>
          <w:rFonts w:ascii="Times New Roman" w:eastAsia="Times New Roman" w:hAnsi="Times New Roman" w:cs="Times New Roman"/>
          <w:color w:val="000000"/>
          <w:sz w:val="28"/>
          <w:szCs w:val="28"/>
          <w:lang w:eastAsia="uk-UA"/>
        </w:rPr>
        <w:t xml:space="preserve">признать виновным в совершении административного правонарушения, предусмотренного </w:t>
      </w:r>
      <w:r>
        <w:rPr>
          <w:rFonts w:ascii="Times New Roman" w:eastAsia="Times New Roman" w:hAnsi="Times New Roman" w:cs="Times New Roman"/>
          <w:color w:val="000000"/>
          <w:sz w:val="28"/>
          <w:szCs w:val="28"/>
          <w:lang w:eastAsia="uk-UA"/>
        </w:rPr>
        <w:t>ч.</w:t>
      </w:r>
      <w:r w:rsidR="004375A9">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3</w:t>
      </w:r>
      <w:r w:rsidRPr="007D667F">
        <w:rPr>
          <w:rFonts w:ascii="Times New Roman" w:eastAsia="Times New Roman" w:hAnsi="Times New Roman" w:cs="Times New Roman"/>
          <w:color w:val="000000"/>
          <w:sz w:val="28"/>
          <w:szCs w:val="28"/>
          <w:lang w:eastAsia="uk-UA"/>
        </w:rPr>
        <w:t xml:space="preserve"> ст.</w:t>
      </w:r>
      <w:r>
        <w:rPr>
          <w:rFonts w:ascii="Times New Roman" w:eastAsia="Times New Roman" w:hAnsi="Times New Roman" w:cs="Times New Roman"/>
          <w:color w:val="000000"/>
          <w:sz w:val="28"/>
          <w:szCs w:val="28"/>
          <w:lang w:eastAsia="uk-UA"/>
        </w:rPr>
        <w:t xml:space="preserve"> 14</w:t>
      </w:r>
      <w:r w:rsidRPr="007D667F">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17</w:t>
      </w:r>
      <w:r w:rsidRPr="007D667F">
        <w:rPr>
          <w:rFonts w:ascii="Times New Roman" w:eastAsia="Times New Roman" w:hAnsi="Times New Roman" w:cs="Times New Roman"/>
          <w:color w:val="000000"/>
          <w:sz w:val="28"/>
          <w:szCs w:val="28"/>
          <w:lang w:eastAsia="uk-UA"/>
        </w:rPr>
        <w:t xml:space="preserve"> Кодекса </w:t>
      </w:r>
      <w:r w:rsidRPr="0034015F">
        <w:rPr>
          <w:rFonts w:ascii="Times New Roman" w:eastAsia="Times New Roman" w:hAnsi="Times New Roman" w:cs="Times New Roman"/>
          <w:color w:val="000000"/>
          <w:sz w:val="28"/>
          <w:szCs w:val="28"/>
          <w:lang w:eastAsia="uk-UA"/>
        </w:rPr>
        <w:t>Российской Федерации</w:t>
      </w:r>
      <w:r w:rsidRPr="007D667F">
        <w:rPr>
          <w:rFonts w:ascii="Times New Roman" w:eastAsia="Times New Roman" w:hAnsi="Times New Roman" w:cs="Times New Roman"/>
          <w:color w:val="000000"/>
          <w:sz w:val="28"/>
          <w:szCs w:val="28"/>
          <w:lang w:eastAsia="uk-UA"/>
        </w:rPr>
        <w:t xml:space="preserve"> об административных правонарушениях, и назначить ему административное наказание в виде </w:t>
      </w:r>
      <w:r w:rsidRPr="0034015F">
        <w:rPr>
          <w:rFonts w:ascii="Times New Roman" w:eastAsia="Times New Roman" w:hAnsi="Times New Roman" w:cs="Times New Roman"/>
          <w:color w:val="000000"/>
          <w:sz w:val="28"/>
          <w:szCs w:val="28"/>
          <w:lang w:eastAsia="uk-UA"/>
        </w:rPr>
        <w:t xml:space="preserve">административного штрафа в размере </w:t>
      </w:r>
      <w:r w:rsidR="00E67AF1">
        <w:rPr>
          <w:rFonts w:ascii="Times New Roman" w:eastAsia="Times New Roman" w:hAnsi="Times New Roman" w:cs="Times New Roman"/>
          <w:color w:val="000000"/>
          <w:sz w:val="28"/>
          <w:szCs w:val="28"/>
          <w:lang w:eastAsia="uk-UA"/>
        </w:rPr>
        <w:t>500</w:t>
      </w:r>
      <w:r w:rsidRPr="0034015F">
        <w:rPr>
          <w:rFonts w:ascii="Times New Roman" w:eastAsia="Times New Roman" w:hAnsi="Times New Roman" w:cs="Times New Roman"/>
          <w:color w:val="000000"/>
          <w:sz w:val="28"/>
          <w:szCs w:val="28"/>
          <w:lang w:eastAsia="uk-UA"/>
        </w:rPr>
        <w:t xml:space="preserve"> 000 (</w:t>
      </w:r>
      <w:r w:rsidR="00E67AF1">
        <w:rPr>
          <w:rFonts w:ascii="Times New Roman" w:eastAsia="Times New Roman" w:hAnsi="Times New Roman" w:cs="Times New Roman"/>
          <w:color w:val="000000"/>
          <w:sz w:val="28"/>
          <w:szCs w:val="28"/>
          <w:lang w:eastAsia="uk-UA"/>
        </w:rPr>
        <w:t>пятьсот</w:t>
      </w:r>
      <w:r w:rsidRPr="0034015F">
        <w:rPr>
          <w:rFonts w:ascii="Times New Roman" w:eastAsia="Times New Roman" w:hAnsi="Times New Roman" w:cs="Times New Roman"/>
          <w:color w:val="000000"/>
          <w:sz w:val="28"/>
          <w:szCs w:val="28"/>
          <w:lang w:eastAsia="uk-UA"/>
        </w:rPr>
        <w:t xml:space="preserve"> тысяч) рублей.</w:t>
      </w:r>
    </w:p>
    <w:p w:rsidR="0034015F" w:rsidP="00E67AF1">
      <w:pPr>
        <w:tabs>
          <w:tab w:val="left" w:pos="8228"/>
        </w:tabs>
        <w:suppressAutoHyphens/>
        <w:spacing w:after="0" w:line="240" w:lineRule="auto"/>
        <w:ind w:right="23" w:firstLine="567"/>
        <w:jc w:val="both"/>
        <w:rPr>
          <w:rFonts w:ascii="Times New Roman" w:eastAsia="Times New Roman" w:hAnsi="Times New Roman" w:cs="Times New Roman"/>
          <w:color w:val="000000"/>
          <w:sz w:val="28"/>
          <w:szCs w:val="28"/>
          <w:lang w:eastAsia="uk-UA"/>
        </w:rPr>
      </w:pPr>
      <w:r w:rsidRPr="0034015F">
        <w:rPr>
          <w:rFonts w:ascii="Times New Roman" w:eastAsia="Times New Roman" w:hAnsi="Times New Roman" w:cs="Times New Roman"/>
          <w:color w:val="000000"/>
          <w:sz w:val="28"/>
          <w:szCs w:val="28"/>
          <w:lang w:eastAsia="uk-UA"/>
        </w:rPr>
        <w:t xml:space="preserve">В соответствии с частью 1 статьи 32.2 Кодекса Российской Федерации об административных правонарушениях административный штраф должен быть </w:t>
      </w:r>
      <w:r w:rsidRPr="0034015F">
        <w:rPr>
          <w:rFonts w:ascii="Times New Roman" w:eastAsia="Times New Roman" w:hAnsi="Times New Roman" w:cs="Times New Roman"/>
          <w:color w:val="000000"/>
          <w:sz w:val="28"/>
          <w:szCs w:val="28"/>
          <w:lang w:eastAsia="uk-UA"/>
        </w:rPr>
        <w:t>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на следующие реквизиты:</w:t>
      </w:r>
    </w:p>
    <w:p w:rsidR="00E67AF1" w:rsidP="00E67AF1">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Юридический адрес: Россия, Республика Крым, 295000, г. Симферополь, ул. Набережная им.60-летия СССР, 28. Почтовый адрес: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w:t>
      </w:r>
      <w:r>
        <w:rPr>
          <w:rFonts w:ascii="Times New Roman" w:hAnsi="Times New Roman" w:cs="Times New Roman"/>
          <w:sz w:val="28"/>
          <w:szCs w:val="28"/>
          <w:u w:val="single"/>
        </w:rPr>
        <w:t>9102013284</w:t>
      </w:r>
      <w:r>
        <w:rPr>
          <w:rFonts w:ascii="Times New Roman" w:hAnsi="Times New Roman" w:cs="Times New Roman"/>
          <w:sz w:val="28"/>
          <w:szCs w:val="28"/>
        </w:rPr>
        <w:t xml:space="preserve">, КПП: </w:t>
      </w:r>
      <w:r>
        <w:rPr>
          <w:rFonts w:ascii="Times New Roman" w:hAnsi="Times New Roman" w:cs="Times New Roman"/>
          <w:sz w:val="28"/>
          <w:szCs w:val="28"/>
          <w:u w:val="single"/>
        </w:rPr>
        <w:t>910201001</w:t>
      </w:r>
      <w:r>
        <w:rPr>
          <w:rFonts w:ascii="Times New Roman" w:hAnsi="Times New Roman" w:cs="Times New Roman"/>
          <w:sz w:val="28"/>
          <w:szCs w:val="28"/>
        </w:rPr>
        <w:t xml:space="preserve">, БИК: </w:t>
      </w:r>
      <w:r>
        <w:rPr>
          <w:rFonts w:ascii="Times New Roman" w:hAnsi="Times New Roman" w:cs="Times New Roman"/>
          <w:sz w:val="28"/>
          <w:szCs w:val="28"/>
          <w:u w:val="single"/>
        </w:rPr>
        <w:t>013510002</w:t>
      </w:r>
      <w:r>
        <w:rPr>
          <w:rFonts w:ascii="Times New Roman" w:hAnsi="Times New Roman" w:cs="Times New Roman"/>
          <w:sz w:val="28"/>
          <w:szCs w:val="28"/>
        </w:rPr>
        <w:t xml:space="preserve">. Единый казначейский счет </w:t>
      </w:r>
      <w:r>
        <w:rPr>
          <w:rFonts w:ascii="Times New Roman" w:hAnsi="Times New Roman" w:cs="Times New Roman"/>
          <w:sz w:val="28"/>
          <w:szCs w:val="28"/>
          <w:u w:val="single"/>
        </w:rPr>
        <w:t>40102810645370000035</w:t>
      </w:r>
      <w:r>
        <w:rPr>
          <w:rFonts w:ascii="Times New Roman" w:hAnsi="Times New Roman" w:cs="Times New Roman"/>
          <w:sz w:val="28"/>
          <w:szCs w:val="28"/>
        </w:rPr>
        <w:t xml:space="preserve">, казначейский счет </w:t>
      </w:r>
      <w:r>
        <w:rPr>
          <w:rFonts w:ascii="Times New Roman" w:hAnsi="Times New Roman" w:cs="Times New Roman"/>
          <w:sz w:val="28"/>
          <w:szCs w:val="28"/>
          <w:u w:val="single"/>
        </w:rPr>
        <w:t>03100643000000017500</w:t>
      </w:r>
      <w:r>
        <w:rPr>
          <w:rFonts w:ascii="Times New Roman" w:hAnsi="Times New Roman" w:cs="Times New Roman"/>
          <w:sz w:val="28"/>
          <w:szCs w:val="28"/>
        </w:rPr>
        <w:t xml:space="preserve">, лицевой счет </w:t>
      </w:r>
      <w:r>
        <w:rPr>
          <w:rFonts w:ascii="Times New Roman" w:hAnsi="Times New Roman" w:cs="Times New Roman"/>
          <w:sz w:val="28"/>
          <w:szCs w:val="28"/>
          <w:u w:val="single"/>
        </w:rPr>
        <w:t>04752203230</w:t>
      </w:r>
      <w:r>
        <w:rPr>
          <w:rFonts w:ascii="Times New Roman" w:hAnsi="Times New Roman" w:cs="Times New Roman"/>
          <w:sz w:val="28"/>
          <w:szCs w:val="28"/>
        </w:rPr>
        <w:t xml:space="preserve"> в УФК по Республике Крым, Код свободного реестра 35220323, ОКТМО 35604</w:t>
      </w:r>
      <w:r w:rsidRPr="00A71F68">
        <w:rPr>
          <w:rFonts w:ascii="Times New Roman" w:hAnsi="Times New Roman" w:cs="Times New Roman"/>
          <w:sz w:val="28"/>
          <w:szCs w:val="28"/>
        </w:rPr>
        <w:t>000</w:t>
      </w:r>
      <w:r>
        <w:rPr>
          <w:rFonts w:ascii="Times New Roman" w:hAnsi="Times New Roman" w:cs="Times New Roman"/>
          <w:sz w:val="28"/>
          <w:szCs w:val="28"/>
        </w:rPr>
        <w:t xml:space="preserve">, </w:t>
      </w:r>
      <w:r w:rsidRPr="001911B9">
        <w:rPr>
          <w:rFonts w:ascii="Times New Roman" w:hAnsi="Times New Roman" w:cs="Times New Roman"/>
          <w:sz w:val="28"/>
          <w:szCs w:val="28"/>
        </w:rPr>
        <w:t xml:space="preserve">КБК:  828 1 16 </w:t>
      </w:r>
      <w:r>
        <w:rPr>
          <w:rFonts w:ascii="Times New Roman" w:hAnsi="Times New Roman" w:cs="Times New Roman"/>
          <w:sz w:val="28"/>
          <w:szCs w:val="28"/>
        </w:rPr>
        <w:t>01333</w:t>
      </w:r>
      <w:r w:rsidRPr="001911B9">
        <w:rPr>
          <w:rFonts w:ascii="Times New Roman" w:hAnsi="Times New Roman" w:cs="Times New Roman"/>
          <w:sz w:val="28"/>
          <w:szCs w:val="28"/>
        </w:rPr>
        <w:t xml:space="preserve"> 01 </w:t>
      </w:r>
      <w:r>
        <w:rPr>
          <w:rFonts w:ascii="Times New Roman" w:hAnsi="Times New Roman" w:cs="Times New Roman"/>
          <w:sz w:val="28"/>
          <w:szCs w:val="28"/>
        </w:rPr>
        <w:t>0000</w:t>
      </w:r>
      <w:r w:rsidRPr="001911B9">
        <w:rPr>
          <w:rFonts w:ascii="Times New Roman" w:hAnsi="Times New Roman" w:cs="Times New Roman"/>
          <w:sz w:val="28"/>
          <w:szCs w:val="28"/>
        </w:rPr>
        <w:t xml:space="preserve"> 140, УИН 0.</w:t>
      </w:r>
    </w:p>
    <w:p w:rsidR="00E67AF1" w:rsidRPr="004252A9" w:rsidP="00E67AF1">
      <w:pPr>
        <w:pStyle w:val="30"/>
        <w:spacing w:line="240" w:lineRule="auto"/>
        <w:ind w:left="23" w:right="23" w:firstLine="743"/>
        <w:rPr>
          <w:i w:val="0"/>
          <w:color w:val="000000"/>
          <w:sz w:val="28"/>
          <w:szCs w:val="28"/>
          <w:lang w:eastAsia="uk-UA"/>
        </w:rPr>
      </w:pPr>
      <w:r w:rsidRPr="004252A9">
        <w:rPr>
          <w:i w:val="0"/>
          <w:color w:val="000000"/>
          <w:sz w:val="28"/>
          <w:szCs w:val="28"/>
          <w:lang w:eastAsia="uk-UA"/>
        </w:rPr>
        <w:t xml:space="preserve">Квитанцию об оплате штрафа сдать в </w:t>
      </w:r>
      <w:r>
        <w:rPr>
          <w:rFonts w:eastAsia="Newton-Regular"/>
          <w:i w:val="0"/>
          <w:sz w:val="28"/>
          <w:szCs w:val="28"/>
        </w:rPr>
        <w:t>судебный участок</w:t>
      </w:r>
      <w:r w:rsidRPr="004252A9">
        <w:rPr>
          <w:rFonts w:eastAsia="Newton-Regular"/>
          <w:i w:val="0"/>
          <w:sz w:val="28"/>
          <w:szCs w:val="28"/>
        </w:rPr>
        <w:t xml:space="preserve"> № 27 Бахчисарайского судебного района (Бахчисарайский муниципальный район) Республики Крым, расположенного по адресу: Республика Крым, г. Бахчисарай, ул. Фрунзе, 36в, </w:t>
      </w:r>
      <w:r w:rsidRPr="004252A9">
        <w:rPr>
          <w:rFonts w:eastAsia="Newton-Regular"/>
          <w:i w:val="0"/>
          <w:sz w:val="28"/>
          <w:szCs w:val="28"/>
        </w:rPr>
        <w:t>каб</w:t>
      </w:r>
      <w:r w:rsidRPr="004252A9">
        <w:rPr>
          <w:rFonts w:eastAsia="Newton-Regular"/>
          <w:i w:val="0"/>
          <w:sz w:val="28"/>
          <w:szCs w:val="28"/>
        </w:rPr>
        <w:t>. 7 - для приобщения к материалам дела.</w:t>
      </w:r>
    </w:p>
    <w:p w:rsidR="00E67AF1" w:rsidRPr="003A4146" w:rsidP="00E67AF1">
      <w:pPr>
        <w:spacing w:after="0" w:line="240" w:lineRule="auto"/>
        <w:ind w:firstLine="709"/>
        <w:jc w:val="both"/>
        <w:rPr>
          <w:rFonts w:ascii="Times New Roman" w:hAnsi="Times New Roman"/>
          <w:sz w:val="28"/>
          <w:szCs w:val="28"/>
        </w:rPr>
      </w:pPr>
      <w:r w:rsidRPr="003A4146">
        <w:rPr>
          <w:rFonts w:ascii="Times New Roman" w:hAnsi="Times New Roman"/>
          <w:sz w:val="28"/>
          <w:szCs w:val="28"/>
        </w:rPr>
        <w:t>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w:t>
      </w:r>
    </w:p>
    <w:p w:rsidR="00E67AF1" w:rsidRPr="003A4146" w:rsidP="00E67AF1">
      <w:pPr>
        <w:spacing w:after="0" w:line="240" w:lineRule="auto"/>
        <w:ind w:firstLine="709"/>
        <w:jc w:val="both"/>
        <w:rPr>
          <w:rFonts w:ascii="Times New Roman" w:hAnsi="Times New Roman"/>
          <w:sz w:val="28"/>
          <w:szCs w:val="28"/>
        </w:rPr>
      </w:pPr>
      <w:r w:rsidRPr="003A4146">
        <w:rPr>
          <w:rFonts w:ascii="Times New Roman" w:hAnsi="Times New Roman"/>
          <w:sz w:val="28"/>
          <w:szCs w:val="28"/>
        </w:rPr>
        <w:t>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предусмотренном частью 1 статьи 20.25 КоАП, в отношении лица, не уплатившего административный штраф.</w:t>
      </w:r>
    </w:p>
    <w:p w:rsidR="007D667F" w:rsidRPr="00B9127B" w:rsidP="00E67AF1">
      <w:pPr>
        <w:spacing w:after="0" w:line="240" w:lineRule="auto"/>
        <w:ind w:right="-1" w:firstLine="567"/>
        <w:jc w:val="both"/>
        <w:rPr>
          <w:rFonts w:ascii="Times New Roman" w:eastAsia="Times New Roman" w:hAnsi="Times New Roman" w:cs="Times New Roman"/>
          <w:i/>
          <w:sz w:val="26"/>
          <w:szCs w:val="26"/>
          <w:lang w:eastAsia="ru-RU"/>
        </w:rPr>
      </w:pPr>
      <w:r w:rsidRPr="00B9127B">
        <w:rPr>
          <w:rFonts w:ascii="Times New Roman" w:eastAsia="Times New Roman" w:hAnsi="Times New Roman" w:cs="Times New Roman"/>
          <w:i/>
          <w:sz w:val="26"/>
          <w:szCs w:val="26"/>
          <w:shd w:val="clear" w:color="auto" w:fill="FFFFFF"/>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№27 Бахчисарайского судебного района (Бахчисарайский муниципальный район) Республики Крым в течение десяти суток со дня получения его  копии</w:t>
      </w:r>
      <w:r w:rsidRPr="00B9127B">
        <w:rPr>
          <w:rFonts w:ascii="Times New Roman" w:eastAsia="Times New Roman" w:hAnsi="Times New Roman" w:cs="Times New Roman"/>
          <w:i/>
          <w:sz w:val="26"/>
          <w:szCs w:val="26"/>
          <w:lang w:eastAsia="ru-RU"/>
        </w:rPr>
        <w:t>.</w:t>
      </w:r>
    </w:p>
    <w:p w:rsidR="00C77F84" w:rsidP="00E67AF1">
      <w:pPr>
        <w:spacing w:after="0" w:line="240" w:lineRule="auto"/>
        <w:jc w:val="both"/>
        <w:rPr>
          <w:rFonts w:ascii="Times New Roman" w:eastAsia="Times New Roman" w:hAnsi="Times New Roman" w:cs="Times New Roman"/>
          <w:sz w:val="28"/>
          <w:szCs w:val="28"/>
          <w:lang w:eastAsia="ru-RU"/>
        </w:rPr>
      </w:pPr>
      <w:r w:rsidRPr="007D667F">
        <w:rPr>
          <w:rFonts w:ascii="Times New Roman" w:eastAsia="Times New Roman" w:hAnsi="Times New Roman" w:cs="Times New Roman"/>
          <w:sz w:val="28"/>
          <w:szCs w:val="28"/>
          <w:lang w:eastAsia="ru-RU"/>
        </w:rPr>
        <w:t xml:space="preserve">        </w:t>
      </w:r>
    </w:p>
    <w:p w:rsidR="005572A0" w:rsidP="00E67AF1">
      <w:pPr>
        <w:spacing w:after="0" w:line="240" w:lineRule="auto"/>
        <w:ind w:firstLine="567"/>
        <w:jc w:val="both"/>
      </w:pPr>
      <w:r w:rsidRPr="007D667F">
        <w:rPr>
          <w:rFonts w:ascii="Times New Roman" w:eastAsia="Times New Roman" w:hAnsi="Times New Roman" w:cs="Times New Roman"/>
          <w:sz w:val="28"/>
          <w:szCs w:val="28"/>
          <w:lang w:eastAsia="ru-RU"/>
        </w:rPr>
        <w:t xml:space="preserve">Мировой судья  </w:t>
      </w:r>
      <w:r w:rsidRPr="007D667F">
        <w:rPr>
          <w:rFonts w:ascii="Times New Roman" w:eastAsia="Times New Roman" w:hAnsi="Times New Roman" w:cs="Times New Roman"/>
          <w:sz w:val="28"/>
          <w:szCs w:val="28"/>
          <w:lang w:eastAsia="ru-RU"/>
        </w:rPr>
        <w:tab/>
      </w:r>
      <w:r w:rsidRPr="007D667F">
        <w:rPr>
          <w:rFonts w:ascii="Times New Roman" w:eastAsia="Times New Roman" w:hAnsi="Times New Roman" w:cs="Times New Roman"/>
          <w:sz w:val="28"/>
          <w:szCs w:val="28"/>
          <w:lang w:eastAsia="ru-RU"/>
        </w:rPr>
        <w:tab/>
      </w:r>
      <w:r w:rsidRPr="007D667F">
        <w:rPr>
          <w:rFonts w:ascii="Times New Roman" w:eastAsia="Times New Roman" w:hAnsi="Times New Roman" w:cs="Times New Roman"/>
          <w:sz w:val="28"/>
          <w:szCs w:val="28"/>
          <w:lang w:eastAsia="ru-RU"/>
        </w:rPr>
        <w:tab/>
      </w:r>
      <w:r w:rsidRPr="007D667F">
        <w:rPr>
          <w:rFonts w:ascii="Times New Roman" w:eastAsia="Times New Roman" w:hAnsi="Times New Roman" w:cs="Times New Roman"/>
          <w:sz w:val="28"/>
          <w:szCs w:val="28"/>
          <w:lang w:eastAsia="ru-RU"/>
        </w:rPr>
        <w:tab/>
      </w:r>
      <w:r w:rsidRPr="007D667F">
        <w:rPr>
          <w:rFonts w:ascii="Times New Roman" w:eastAsia="Times New Roman" w:hAnsi="Times New Roman" w:cs="Times New Roman"/>
          <w:sz w:val="28"/>
          <w:szCs w:val="28"/>
          <w:lang w:eastAsia="ru-RU"/>
        </w:rPr>
        <w:tab/>
      </w:r>
      <w:r w:rsidRPr="007D667F">
        <w:rPr>
          <w:rFonts w:ascii="Times New Roman" w:eastAsia="Times New Roman" w:hAnsi="Times New Roman" w:cs="Times New Roman"/>
          <w:sz w:val="28"/>
          <w:szCs w:val="28"/>
          <w:lang w:eastAsia="ru-RU"/>
        </w:rPr>
        <w:tab/>
      </w:r>
      <w:r w:rsidRPr="007D667F">
        <w:rPr>
          <w:rFonts w:ascii="Times New Roman" w:eastAsia="Times New Roman" w:hAnsi="Times New Roman" w:cs="Times New Roman"/>
          <w:sz w:val="28"/>
          <w:szCs w:val="28"/>
          <w:lang w:eastAsia="ru-RU"/>
        </w:rPr>
        <w:tab/>
        <w:t xml:space="preserve">  Е.А. Есина     </w:t>
      </w:r>
    </w:p>
    <w:sectPr w:rsidSect="00E67AF1">
      <w:headerReference w:type="default" r:id="rId18"/>
      <w:footerReference w:type="default" r:id="rId19"/>
      <w:pgSz w:w="11906" w:h="16838"/>
      <w:pgMar w:top="142" w:right="849" w:bottom="142" w:left="1560" w:header="708" w:footer="1"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723D">
    <w:pPr>
      <w:pStyle w:val="Footer"/>
      <w:jc w:val="right"/>
    </w:pPr>
  </w:p>
  <w:p w:rsidR="00D072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1239653"/>
      <w:docPartObj>
        <w:docPartGallery w:val="Page Numbers (Top of Page)"/>
        <w:docPartUnique/>
      </w:docPartObj>
    </w:sdtPr>
    <w:sdtContent>
      <w:p w:rsidR="00D0723D">
        <w:pPr>
          <w:pStyle w:val="Header"/>
          <w:jc w:val="right"/>
        </w:pPr>
        <w:r>
          <w:fldChar w:fldCharType="begin"/>
        </w:r>
        <w:r>
          <w:instrText>PAGE   \* MERGEFORMAT</w:instrText>
        </w:r>
        <w:r>
          <w:fldChar w:fldCharType="separate"/>
        </w:r>
        <w:r w:rsidR="006350C4">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9777E7"/>
    <w:multiLevelType w:val="multilevel"/>
    <w:tmpl w:val="58704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32E2F01"/>
    <w:multiLevelType w:val="multilevel"/>
    <w:tmpl w:val="D98C6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43FD050E"/>
    <w:multiLevelType w:val="multilevel"/>
    <w:tmpl w:val="1CCC18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5F4A7148"/>
    <w:multiLevelType w:val="multilevel"/>
    <w:tmpl w:val="431CE2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79796FAC"/>
    <w:multiLevelType w:val="multilevel"/>
    <w:tmpl w:val="E5EAC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EAD"/>
    <w:rsid w:val="00010418"/>
    <w:rsid w:val="00023C87"/>
    <w:rsid w:val="00025417"/>
    <w:rsid w:val="000539E5"/>
    <w:rsid w:val="00076E30"/>
    <w:rsid w:val="00082B4E"/>
    <w:rsid w:val="000B35C5"/>
    <w:rsid w:val="000B5B1F"/>
    <w:rsid w:val="000C2DDC"/>
    <w:rsid w:val="000D2DC6"/>
    <w:rsid w:val="000F46BE"/>
    <w:rsid w:val="001126B4"/>
    <w:rsid w:val="001570D9"/>
    <w:rsid w:val="0018143E"/>
    <w:rsid w:val="0018412E"/>
    <w:rsid w:val="00187149"/>
    <w:rsid w:val="001911B9"/>
    <w:rsid w:val="001C1A66"/>
    <w:rsid w:val="001C6F9B"/>
    <w:rsid w:val="001E55AA"/>
    <w:rsid w:val="001E5825"/>
    <w:rsid w:val="001E5A00"/>
    <w:rsid w:val="001E5AC2"/>
    <w:rsid w:val="00211C3D"/>
    <w:rsid w:val="00227A80"/>
    <w:rsid w:val="002339CB"/>
    <w:rsid w:val="0024464E"/>
    <w:rsid w:val="00247481"/>
    <w:rsid w:val="002521FD"/>
    <w:rsid w:val="002526B4"/>
    <w:rsid w:val="0026173C"/>
    <w:rsid w:val="00263201"/>
    <w:rsid w:val="00282424"/>
    <w:rsid w:val="002A060E"/>
    <w:rsid w:val="002A5637"/>
    <w:rsid w:val="002B0DDE"/>
    <w:rsid w:val="002C2C92"/>
    <w:rsid w:val="002D29B5"/>
    <w:rsid w:val="002D48B6"/>
    <w:rsid w:val="002E324C"/>
    <w:rsid w:val="002F0F0A"/>
    <w:rsid w:val="00300576"/>
    <w:rsid w:val="003248C7"/>
    <w:rsid w:val="0033738E"/>
    <w:rsid w:val="0034015F"/>
    <w:rsid w:val="00360227"/>
    <w:rsid w:val="00367784"/>
    <w:rsid w:val="00377C3F"/>
    <w:rsid w:val="003A4146"/>
    <w:rsid w:val="003E6EAD"/>
    <w:rsid w:val="00415566"/>
    <w:rsid w:val="004222E6"/>
    <w:rsid w:val="004252A9"/>
    <w:rsid w:val="004375A9"/>
    <w:rsid w:val="0045534E"/>
    <w:rsid w:val="004570A2"/>
    <w:rsid w:val="00472786"/>
    <w:rsid w:val="00472E7F"/>
    <w:rsid w:val="004735FF"/>
    <w:rsid w:val="004757B0"/>
    <w:rsid w:val="004A3AAB"/>
    <w:rsid w:val="004A59E3"/>
    <w:rsid w:val="004E2847"/>
    <w:rsid w:val="004E3DAA"/>
    <w:rsid w:val="004E6AF3"/>
    <w:rsid w:val="005105F3"/>
    <w:rsid w:val="0051767F"/>
    <w:rsid w:val="00530EE4"/>
    <w:rsid w:val="0054355A"/>
    <w:rsid w:val="005572A0"/>
    <w:rsid w:val="0058680B"/>
    <w:rsid w:val="005D2C90"/>
    <w:rsid w:val="005D47CB"/>
    <w:rsid w:val="005F0419"/>
    <w:rsid w:val="005F224B"/>
    <w:rsid w:val="006350C4"/>
    <w:rsid w:val="006406FB"/>
    <w:rsid w:val="00657349"/>
    <w:rsid w:val="006B5C98"/>
    <w:rsid w:val="006E47F1"/>
    <w:rsid w:val="006F12C2"/>
    <w:rsid w:val="00735B42"/>
    <w:rsid w:val="00735F3E"/>
    <w:rsid w:val="007642E8"/>
    <w:rsid w:val="00766F9B"/>
    <w:rsid w:val="00776BCD"/>
    <w:rsid w:val="00783F5C"/>
    <w:rsid w:val="00791313"/>
    <w:rsid w:val="0079706D"/>
    <w:rsid w:val="007A1FAC"/>
    <w:rsid w:val="007D667F"/>
    <w:rsid w:val="007E4034"/>
    <w:rsid w:val="007E634F"/>
    <w:rsid w:val="007F4FAC"/>
    <w:rsid w:val="00816B2D"/>
    <w:rsid w:val="008177B8"/>
    <w:rsid w:val="00827A7B"/>
    <w:rsid w:val="008306DD"/>
    <w:rsid w:val="00834292"/>
    <w:rsid w:val="00834465"/>
    <w:rsid w:val="00847F3D"/>
    <w:rsid w:val="00854728"/>
    <w:rsid w:val="00855D50"/>
    <w:rsid w:val="00866074"/>
    <w:rsid w:val="0088254F"/>
    <w:rsid w:val="0088658B"/>
    <w:rsid w:val="00886D0E"/>
    <w:rsid w:val="008B1E58"/>
    <w:rsid w:val="008B28A4"/>
    <w:rsid w:val="008B6820"/>
    <w:rsid w:val="008F7261"/>
    <w:rsid w:val="009050D2"/>
    <w:rsid w:val="00917BD6"/>
    <w:rsid w:val="009241F4"/>
    <w:rsid w:val="00924A08"/>
    <w:rsid w:val="009725A8"/>
    <w:rsid w:val="00984794"/>
    <w:rsid w:val="00986A67"/>
    <w:rsid w:val="009B6214"/>
    <w:rsid w:val="009D0126"/>
    <w:rsid w:val="00A178AD"/>
    <w:rsid w:val="00A34776"/>
    <w:rsid w:val="00A425AA"/>
    <w:rsid w:val="00A4583A"/>
    <w:rsid w:val="00A51D2D"/>
    <w:rsid w:val="00A55DB1"/>
    <w:rsid w:val="00A63E76"/>
    <w:rsid w:val="00A71F68"/>
    <w:rsid w:val="00A73D66"/>
    <w:rsid w:val="00A74C63"/>
    <w:rsid w:val="00AA0933"/>
    <w:rsid w:val="00AA1465"/>
    <w:rsid w:val="00AC5F62"/>
    <w:rsid w:val="00AE7A4E"/>
    <w:rsid w:val="00B0498D"/>
    <w:rsid w:val="00B30BC1"/>
    <w:rsid w:val="00B424D3"/>
    <w:rsid w:val="00B437CB"/>
    <w:rsid w:val="00B53529"/>
    <w:rsid w:val="00B570B2"/>
    <w:rsid w:val="00B57730"/>
    <w:rsid w:val="00B63141"/>
    <w:rsid w:val="00B7130C"/>
    <w:rsid w:val="00B86110"/>
    <w:rsid w:val="00B90077"/>
    <w:rsid w:val="00B9127B"/>
    <w:rsid w:val="00B96BD5"/>
    <w:rsid w:val="00BC4C14"/>
    <w:rsid w:val="00BD0032"/>
    <w:rsid w:val="00BD60A5"/>
    <w:rsid w:val="00BE325C"/>
    <w:rsid w:val="00BF28B3"/>
    <w:rsid w:val="00C041F3"/>
    <w:rsid w:val="00C0501D"/>
    <w:rsid w:val="00C05CB0"/>
    <w:rsid w:val="00C07437"/>
    <w:rsid w:val="00C07F11"/>
    <w:rsid w:val="00C14BAB"/>
    <w:rsid w:val="00C345D6"/>
    <w:rsid w:val="00C71479"/>
    <w:rsid w:val="00C72228"/>
    <w:rsid w:val="00C77F84"/>
    <w:rsid w:val="00C852FD"/>
    <w:rsid w:val="00C922A6"/>
    <w:rsid w:val="00CC1D4F"/>
    <w:rsid w:val="00CD38CB"/>
    <w:rsid w:val="00CF00CD"/>
    <w:rsid w:val="00CF07BE"/>
    <w:rsid w:val="00D0723D"/>
    <w:rsid w:val="00D31F93"/>
    <w:rsid w:val="00D61714"/>
    <w:rsid w:val="00D6206D"/>
    <w:rsid w:val="00D704F5"/>
    <w:rsid w:val="00DA1EA0"/>
    <w:rsid w:val="00DB0954"/>
    <w:rsid w:val="00DB222F"/>
    <w:rsid w:val="00DB579B"/>
    <w:rsid w:val="00DE5463"/>
    <w:rsid w:val="00DE5931"/>
    <w:rsid w:val="00E132D8"/>
    <w:rsid w:val="00E14661"/>
    <w:rsid w:val="00E67AF1"/>
    <w:rsid w:val="00E75A43"/>
    <w:rsid w:val="00E81D90"/>
    <w:rsid w:val="00EA175B"/>
    <w:rsid w:val="00EB4A3E"/>
    <w:rsid w:val="00EB55AA"/>
    <w:rsid w:val="00ED0B79"/>
    <w:rsid w:val="00EF29F8"/>
    <w:rsid w:val="00F12345"/>
    <w:rsid w:val="00F208FE"/>
    <w:rsid w:val="00F314CC"/>
    <w:rsid w:val="00F3321D"/>
    <w:rsid w:val="00F436FF"/>
    <w:rsid w:val="00F524A7"/>
    <w:rsid w:val="00F60ED6"/>
    <w:rsid w:val="00F73D2B"/>
    <w:rsid w:val="00F845A4"/>
    <w:rsid w:val="00FC346D"/>
    <w:rsid w:val="00FC61C2"/>
    <w:rsid w:val="00FC746D"/>
    <w:rsid w:val="00FD3E39"/>
    <w:rsid w:val="00FE02F5"/>
    <w:rsid w:val="00FF0E71"/>
    <w:rsid w:val="00FF328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B42"/>
    <w:pPr>
      <w:spacing w:after="0" w:line="240" w:lineRule="auto"/>
    </w:pPr>
    <w:rPr>
      <w:rFonts w:ascii="Calibri" w:eastAsia="Calibri" w:hAnsi="Calibri" w:cs="Times New Roman"/>
    </w:rPr>
  </w:style>
  <w:style w:type="character" w:customStyle="1" w:styleId="FontStyle12">
    <w:name w:val="Font Style12"/>
    <w:basedOn w:val="DefaultParagraphFont"/>
    <w:uiPriority w:val="99"/>
    <w:rsid w:val="00735B42"/>
    <w:rPr>
      <w:rFonts w:ascii="Times New Roman" w:hAnsi="Times New Roman" w:cs="Times New Roman"/>
      <w:sz w:val="18"/>
      <w:szCs w:val="18"/>
    </w:rPr>
  </w:style>
  <w:style w:type="character" w:customStyle="1" w:styleId="snippetequal">
    <w:name w:val="snippet_equal"/>
    <w:basedOn w:val="DefaultParagraphFont"/>
    <w:rsid w:val="008306DD"/>
  </w:style>
  <w:style w:type="character" w:styleId="Hyperlink">
    <w:name w:val="Hyperlink"/>
    <w:basedOn w:val="DefaultParagraphFont"/>
    <w:uiPriority w:val="99"/>
    <w:semiHidden/>
    <w:unhideWhenUsed/>
    <w:rsid w:val="008306DD"/>
    <w:rPr>
      <w:color w:val="0000FF"/>
      <w:u w:val="single"/>
    </w:rPr>
  </w:style>
  <w:style w:type="paragraph" w:styleId="Header">
    <w:name w:val="header"/>
    <w:basedOn w:val="Normal"/>
    <w:link w:val="a"/>
    <w:uiPriority w:val="99"/>
    <w:unhideWhenUsed/>
    <w:rsid w:val="00CC1D4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CC1D4F"/>
  </w:style>
  <w:style w:type="paragraph" w:styleId="Footer">
    <w:name w:val="footer"/>
    <w:basedOn w:val="Normal"/>
    <w:link w:val="a0"/>
    <w:uiPriority w:val="99"/>
    <w:unhideWhenUsed/>
    <w:rsid w:val="00CC1D4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C1D4F"/>
  </w:style>
  <w:style w:type="paragraph" w:styleId="BalloonText">
    <w:name w:val="Balloon Text"/>
    <w:basedOn w:val="Normal"/>
    <w:link w:val="a1"/>
    <w:uiPriority w:val="99"/>
    <w:semiHidden/>
    <w:unhideWhenUsed/>
    <w:rsid w:val="004E6AF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E6AF3"/>
    <w:rPr>
      <w:rFonts w:ascii="Tahoma" w:hAnsi="Tahoma" w:cs="Tahoma"/>
      <w:sz w:val="16"/>
      <w:szCs w:val="16"/>
    </w:rPr>
  </w:style>
  <w:style w:type="character" w:customStyle="1" w:styleId="a2">
    <w:name w:val="Колонтитул_"/>
    <w:basedOn w:val="DefaultParagraphFont"/>
    <w:link w:val="a3"/>
    <w:rsid w:val="00886D0E"/>
    <w:rPr>
      <w:rFonts w:ascii="Times New Roman" w:eastAsia="Times New Roman" w:hAnsi="Times New Roman" w:cs="Times New Roman"/>
      <w:b/>
      <w:bCs/>
      <w:sz w:val="20"/>
      <w:szCs w:val="20"/>
      <w:shd w:val="clear" w:color="auto" w:fill="FFFFFF"/>
    </w:rPr>
  </w:style>
  <w:style w:type="paragraph" w:customStyle="1" w:styleId="a3">
    <w:name w:val="Колонтитул"/>
    <w:basedOn w:val="Normal"/>
    <w:link w:val="a2"/>
    <w:rsid w:val="00886D0E"/>
    <w:pPr>
      <w:widowControl w:val="0"/>
      <w:shd w:val="clear" w:color="auto" w:fill="FFFFFF"/>
      <w:spacing w:after="0" w:line="0" w:lineRule="atLeast"/>
    </w:pPr>
    <w:rPr>
      <w:rFonts w:ascii="Times New Roman" w:eastAsia="Times New Roman" w:hAnsi="Times New Roman" w:cs="Times New Roman"/>
      <w:b/>
      <w:bCs/>
      <w:sz w:val="20"/>
      <w:szCs w:val="20"/>
    </w:rPr>
  </w:style>
  <w:style w:type="paragraph" w:styleId="ListParagraph">
    <w:name w:val="List Paragraph"/>
    <w:basedOn w:val="Normal"/>
    <w:uiPriority w:val="34"/>
    <w:qFormat/>
    <w:rsid w:val="00886D0E"/>
    <w:pPr>
      <w:ind w:left="720"/>
      <w:contextualSpacing/>
    </w:pPr>
  </w:style>
  <w:style w:type="character" w:customStyle="1" w:styleId="a4">
    <w:name w:val="Основной текст_"/>
    <w:basedOn w:val="DefaultParagraphFont"/>
    <w:link w:val="1"/>
    <w:rsid w:val="007A1FAC"/>
    <w:rPr>
      <w:rFonts w:ascii="Times New Roman" w:eastAsia="Times New Roman" w:hAnsi="Times New Roman" w:cs="Times New Roman"/>
      <w:sz w:val="23"/>
      <w:szCs w:val="23"/>
      <w:shd w:val="clear" w:color="auto" w:fill="FFFFFF"/>
    </w:rPr>
  </w:style>
  <w:style w:type="paragraph" w:customStyle="1" w:styleId="1">
    <w:name w:val="Основной текст1"/>
    <w:basedOn w:val="Normal"/>
    <w:link w:val="a4"/>
    <w:rsid w:val="007A1FAC"/>
    <w:pPr>
      <w:widowControl w:val="0"/>
      <w:shd w:val="clear" w:color="auto" w:fill="FFFFFF"/>
      <w:spacing w:after="0" w:line="274" w:lineRule="exact"/>
      <w:ind w:hanging="380"/>
      <w:jc w:val="both"/>
    </w:pPr>
    <w:rPr>
      <w:rFonts w:ascii="Times New Roman" w:eastAsia="Times New Roman" w:hAnsi="Times New Roman" w:cs="Times New Roman"/>
      <w:sz w:val="23"/>
      <w:szCs w:val="23"/>
    </w:rPr>
  </w:style>
  <w:style w:type="character" w:customStyle="1" w:styleId="Exact">
    <w:name w:val="Подпись к картинке Exact"/>
    <w:link w:val="a5"/>
    <w:rsid w:val="007F4FAC"/>
    <w:rPr>
      <w:rFonts w:ascii="Times New Roman" w:eastAsia="Times New Roman" w:hAnsi="Times New Roman"/>
      <w:spacing w:val="11"/>
      <w:sz w:val="23"/>
      <w:szCs w:val="23"/>
      <w:shd w:val="clear" w:color="auto" w:fill="FFFFFF"/>
    </w:rPr>
  </w:style>
  <w:style w:type="paragraph" w:customStyle="1" w:styleId="a5">
    <w:name w:val="Подпись к картинке"/>
    <w:basedOn w:val="Normal"/>
    <w:link w:val="Exact"/>
    <w:rsid w:val="007F4FAC"/>
    <w:pPr>
      <w:widowControl w:val="0"/>
      <w:shd w:val="clear" w:color="auto" w:fill="FFFFFF"/>
      <w:spacing w:after="0" w:line="0" w:lineRule="atLeast"/>
    </w:pPr>
    <w:rPr>
      <w:rFonts w:ascii="Times New Roman" w:eastAsia="Times New Roman" w:hAnsi="Times New Roman"/>
      <w:spacing w:val="11"/>
      <w:sz w:val="23"/>
      <w:szCs w:val="23"/>
    </w:rPr>
  </w:style>
  <w:style w:type="character" w:customStyle="1" w:styleId="3">
    <w:name w:val="Основной текст (3)_"/>
    <w:basedOn w:val="DefaultParagraphFont"/>
    <w:link w:val="30"/>
    <w:locked/>
    <w:rsid w:val="00E67AF1"/>
    <w:rPr>
      <w:rFonts w:ascii="Times New Roman" w:eastAsia="Times New Roman" w:hAnsi="Times New Roman" w:cs="Times New Roman"/>
      <w:i/>
      <w:iCs/>
      <w:sz w:val="23"/>
      <w:szCs w:val="23"/>
      <w:shd w:val="clear" w:color="auto" w:fill="FFFFFF"/>
    </w:rPr>
  </w:style>
  <w:style w:type="paragraph" w:customStyle="1" w:styleId="30">
    <w:name w:val="Основной текст (3)"/>
    <w:basedOn w:val="Normal"/>
    <w:link w:val="3"/>
    <w:rsid w:val="00E67AF1"/>
    <w:pPr>
      <w:widowControl w:val="0"/>
      <w:shd w:val="clear" w:color="auto" w:fill="FFFFFF"/>
      <w:spacing w:after="0" w:line="283" w:lineRule="exact"/>
      <w:ind w:firstLine="740"/>
      <w:jc w:val="both"/>
    </w:pPr>
    <w:rPr>
      <w:rFonts w:ascii="Times New Roman" w:eastAsia="Times New Roman" w:hAnsi="Times New Roman" w:cs="Times New Roman"/>
      <w:i/>
      <w:i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484D6206EBB0491A9A939F7545335759FC99ADE7BA2F3843272D3777AE6A1DC0BF912099CE071F8DE40697315AD987FC41064A3B4C1E316U3d8J" TargetMode="External" /><Relationship Id="rId11" Type="http://schemas.openxmlformats.org/officeDocument/2006/relationships/hyperlink" Target="consultantplus://offline/ref=7521F6FD66E87136165973264C12C6C2FF08FF0D3F85CD129B7DC708A560ED6440982C18F96C296031983D4AzDjEF" TargetMode="External" /><Relationship Id="rId12" Type="http://schemas.openxmlformats.org/officeDocument/2006/relationships/hyperlink" Target="consultantplus://offline/ref=B1AD55781596D690473FD84ADFE158502DC889F0BC201F0D1467D1E0FFF1476F0618E116EBC5EC3514gAW" TargetMode="External" /><Relationship Id="rId13" Type="http://schemas.openxmlformats.org/officeDocument/2006/relationships/hyperlink" Target="consultantplus://offline/ref=B1B2A74FD13B3C5C5F2CE1678015AC256509050CB5645643DEA6B8D2DE854F29F46F7FCA0C6C7460K6LDV" TargetMode="External" /><Relationship Id="rId14" Type="http://schemas.openxmlformats.org/officeDocument/2006/relationships/hyperlink" Target="consultantplus://offline/ref=C46E7F83660380FE35B07A72FBB77A52F402E00718B0E8AC495E0C5154DE87D39D2A4B49CF29FD95CEDA4762558D5221E13AF632AD1150CEaEuAJ" TargetMode="External" /><Relationship Id="rId15" Type="http://schemas.openxmlformats.org/officeDocument/2006/relationships/hyperlink" Target="consultantplus://offline/ref=EA1C721B79B879BF1E7629A2BD0F35CAAB2AE20DEEBD51C615714A041D3E4AE9E9DD0EC4769CAF4AE246C76E01F2663240966DA34852F87DsAa7K" TargetMode="External" /><Relationship Id="rId16" Type="http://schemas.openxmlformats.org/officeDocument/2006/relationships/hyperlink" Target="consultantplus://offline/ref=7BEF3A254629B534DFB218B0525D75FE1ED7459A928B9B2805B69BA49BB30A9F0D2AF47E88cBT0V" TargetMode="External" /><Relationship Id="rId17" Type="http://schemas.openxmlformats.org/officeDocument/2006/relationships/hyperlink" Target="consultantplus://offline/ref=7BEF3A254629B534DFB218B0525D75FE1ED7459A928B9B2805B69BA49BcBT3V"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66088/" TargetMode="External" /><Relationship Id="rId6" Type="http://schemas.openxmlformats.org/officeDocument/2006/relationships/hyperlink" Target="http://www.consultant.ru/document/cons_doc_LAW_314829/1838e21253517778853f17fc9f8e710225f8be01/" TargetMode="External" /><Relationship Id="rId7" Type="http://schemas.openxmlformats.org/officeDocument/2006/relationships/hyperlink" Target="consultantplus://offline/ref=A69E19D4B5FBFAC245E32D1BB6797FB947C073EE00A9B344C7EE1998837B9A105FE8C9534D5A5C22V3J4T" TargetMode="External" /><Relationship Id="rId8" Type="http://schemas.openxmlformats.org/officeDocument/2006/relationships/hyperlink" Target="consultantplus://offline/ref=C23FB6CC2EE6550BC702E0DED5FB7139A248A37572B5D36C3987D0B822B4V1S" TargetMode="External" /><Relationship Id="rId9" Type="http://schemas.openxmlformats.org/officeDocument/2006/relationships/hyperlink" Target="consultantplus://offline/ref=7484D6206EBB0491A9A939F7545335759FC99ADE7BA2F3843272D3777AE6A1DC0BF912099CE071FDD840697315AD987FC41064A3B4C1E316U3d8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AD5E5-65BA-4686-BE8A-65AE3CA0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