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tbl>
      <w:tblPr>
        <w:tblInd w:w="113" w:type="dxa"/>
        <w:tblCellMar>
          <w:top w:w="0" w:type="dxa"/>
          <w:left w:w="0" w:type="dxa"/>
          <w:bottom w:w="0" w:type="dxa"/>
          <w:right w:w="0" w:type="dxa"/>
        </w:tblCellMar>
      </w:tblPr>
      <w:tblGrid>
        <w:gridCol w:w="4782"/>
        <w:gridCol w:w="4794"/>
      </w:tblGrid>
      <w:tr>
        <w:tblPrEx>
          <w:tblInd w:w="113" w:type="dxa"/>
          <w:tblCellMar>
            <w:top w:w="0" w:type="dxa"/>
            <w:left w:w="0" w:type="dxa"/>
            <w:bottom w:w="0" w:type="dxa"/>
            <w:right w:w="0" w:type="dxa"/>
          </w:tblCellMar>
        </w:tblPrEx>
        <w:tc>
          <w:tcPr>
            <w:tcW w:w="5066" w:type="dxa"/>
            <w:noWrap w:val="0"/>
            <w:tcMar>
              <w:top w:w="5" w:type="dxa"/>
              <w:left w:w="113" w:type="dxa"/>
              <w:bottom w:w="5" w:type="dxa"/>
              <w:right w:w="113" w:type="dxa"/>
            </w:tcMar>
            <w:vAlign w:val="top"/>
            <w:hideMark/>
          </w:tcPr>
          <w:p>
            <w:pPr>
              <w:widowControl w:val="0"/>
              <w:spacing w:before="0" w:after="0"/>
              <w:rPr>
                <w:b w:val="0"/>
                <w:bCs w:val="0"/>
                <w:i w:val="0"/>
                <w:iCs w:val="0"/>
                <w:smallCaps w:val="0"/>
                <w:color w:val="000000"/>
              </w:rPr>
            </w:pPr>
            <w:r>
              <w:rPr>
                <w:rStyle w:val="cat-Dategrp-9rplc-0"/>
                <w:rFonts w:ascii="Times New Roman" w:eastAsia="Times New Roman" w:hAnsi="Times New Roman" w:cs="Times New Roman"/>
                <w:b w:val="0"/>
                <w:bCs w:val="0"/>
                <w:i w:val="0"/>
                <w:iCs w:val="0"/>
                <w:smallCaps w:val="0"/>
                <w:color w:val="000000"/>
              </w:rPr>
              <w:t>дата</w:t>
            </w:r>
          </w:p>
        </w:tc>
        <w:tc>
          <w:tcPr>
            <w:tcW w:w="5066" w:type="dxa"/>
            <w:noWrap w:val="0"/>
            <w:tcMar>
              <w:top w:w="5" w:type="dxa"/>
              <w:left w:w="113" w:type="dxa"/>
              <w:bottom w:w="5" w:type="dxa"/>
              <w:right w:w="113" w:type="dxa"/>
            </w:tcMar>
            <w:vAlign w:val="top"/>
            <w:hideMark/>
          </w:tcPr>
          <w:p>
            <w:pPr>
              <w:widowControl w:val="0"/>
              <w:spacing w:before="0" w:after="0"/>
              <w:ind w:firstLine="567"/>
              <w:jc w:val="right"/>
              <w:rPr>
                <w:b w:val="0"/>
                <w:bCs w:val="0"/>
                <w:i w:val="0"/>
                <w:iCs w:val="0"/>
                <w:smallCaps w:val="0"/>
                <w:color w:val="000000"/>
              </w:rPr>
            </w:pPr>
            <w:r>
              <w:rPr>
                <w:rFonts w:ascii="Times New Roman" w:eastAsia="Times New Roman" w:hAnsi="Times New Roman" w:cs="Times New Roman"/>
                <w:b w:val="0"/>
                <w:bCs w:val="0"/>
                <w:i w:val="0"/>
                <w:iCs w:val="0"/>
                <w:smallCaps w:val="0"/>
                <w:color w:val="000000"/>
              </w:rPr>
              <w:t>Дело № 5-27-</w:t>
            </w:r>
            <w:r>
              <w:rPr>
                <w:rFonts w:ascii="Times New Roman" w:eastAsia="Times New Roman" w:hAnsi="Times New Roman" w:cs="Times New Roman"/>
                <w:b w:val="0"/>
                <w:bCs w:val="0"/>
                <w:i w:val="0"/>
                <w:iCs w:val="0"/>
                <w:smallCaps w:val="0"/>
                <w:color w:val="000000"/>
              </w:rPr>
              <w:t>223</w:t>
            </w:r>
            <w:r>
              <w:rPr>
                <w:rFonts w:ascii="Times New Roman" w:eastAsia="Times New Roman" w:hAnsi="Times New Roman" w:cs="Times New Roman"/>
                <w:b w:val="0"/>
                <w:bCs w:val="0"/>
                <w:i w:val="0"/>
                <w:iCs w:val="0"/>
                <w:smallCaps w:val="0"/>
                <w:color w:val="000000"/>
              </w:rPr>
              <w:t>/2026</w:t>
            </w:r>
          </w:p>
          <w:p>
            <w:pPr>
              <w:widowControl w:val="0"/>
              <w:spacing w:before="0" w:after="0"/>
              <w:jc w:val="right"/>
              <w:rPr>
                <w:b w:val="0"/>
                <w:bCs w:val="0"/>
                <w:i w:val="0"/>
                <w:iCs w:val="0"/>
                <w:smallCaps w:val="0"/>
                <w:color w:val="000000"/>
              </w:rPr>
            </w:pPr>
          </w:p>
        </w:tc>
      </w:tr>
    </w:tbl>
    <w:p>
      <w:pPr>
        <w:widowControl w:val="0"/>
        <w:spacing w:before="0" w:after="0"/>
      </w:pPr>
    </w:p>
    <w:p>
      <w:pPr>
        <w:widowControl w:val="0"/>
        <w:spacing w:before="0" w:after="0"/>
        <w:ind w:firstLine="567"/>
        <w:jc w:val="center"/>
      </w:pPr>
      <w:r>
        <w:rPr>
          <w:rFonts w:ascii="Times New Roman" w:eastAsia="Times New Roman" w:hAnsi="Times New Roman" w:cs="Times New Roman"/>
        </w:rPr>
        <w:t>ПОСТАНОВЛЕНИЕ</w:t>
      </w:r>
    </w:p>
    <w:p>
      <w:pPr>
        <w:widowControl w:val="0"/>
        <w:spacing w:before="0" w:after="0"/>
        <w:ind w:firstLine="567"/>
        <w:jc w:val="center"/>
      </w:pPr>
    </w:p>
    <w:p>
      <w:pPr>
        <w:widowControl w:val="0"/>
        <w:spacing w:before="0" w:after="0"/>
        <w:ind w:firstLine="709"/>
        <w:jc w:val="both"/>
      </w:pPr>
      <w:r>
        <w:rPr>
          <w:rStyle w:val="cat-Dategrp-10rplc-1"/>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Style w:val="cat-Addressgrp-0rplc-2"/>
          <w:rFonts w:ascii="Times New Roman" w:eastAsia="Times New Roman" w:hAnsi="Times New Roman" w:cs="Times New Roman"/>
        </w:rPr>
        <w:t>адрес</w:t>
      </w:r>
    </w:p>
    <w:p>
      <w:pPr>
        <w:widowControl w:val="0"/>
        <w:spacing w:before="0" w:after="0"/>
        <w:ind w:firstLine="709"/>
        <w:jc w:val="both"/>
      </w:pPr>
    </w:p>
    <w:p>
      <w:pPr>
        <w:spacing w:before="0" w:after="0"/>
        <w:ind w:firstLine="709"/>
        <w:jc w:val="both"/>
      </w:pPr>
      <w:r>
        <w:rPr>
          <w:rFonts w:ascii="Times New Roman" w:eastAsia="Times New Roman" w:hAnsi="Times New Roman" w:cs="Times New Roman"/>
        </w:rPr>
        <w:t>Мировой судья судебного участка №27 Бахчисарайского судебного района (</w:t>
      </w:r>
      <w:r>
        <w:rPr>
          <w:rStyle w:val="cat-Addressgrp-2rplc-3"/>
          <w:rFonts w:ascii="Times New Roman" w:eastAsia="Times New Roman" w:hAnsi="Times New Roman" w:cs="Times New Roman"/>
        </w:rPr>
        <w:t>адрес</w:t>
      </w:r>
      <w:r>
        <w:rPr>
          <w:rFonts w:ascii="Times New Roman" w:eastAsia="Times New Roman" w:hAnsi="Times New Roman" w:cs="Times New Roman"/>
        </w:rPr>
        <w:t xml:space="preserve">) </w:t>
      </w:r>
      <w:r>
        <w:rPr>
          <w:rStyle w:val="cat-Addressgrp-1rplc-4"/>
          <w:rFonts w:ascii="Times New Roman" w:eastAsia="Times New Roman" w:hAnsi="Times New Roman" w:cs="Times New Roman"/>
        </w:rPr>
        <w:t>адрес</w:t>
      </w:r>
      <w:r>
        <w:rPr>
          <w:rFonts w:ascii="Times New Roman" w:eastAsia="Times New Roman" w:hAnsi="Times New Roman" w:cs="Times New Roman"/>
        </w:rPr>
        <w:t xml:space="preserve">, расположенного по адресу: </w:t>
      </w:r>
      <w:r>
        <w:rPr>
          <w:rStyle w:val="cat-Addressgrp-3rplc-5"/>
          <w:rFonts w:ascii="Times New Roman" w:eastAsia="Times New Roman" w:hAnsi="Times New Roman" w:cs="Times New Roman"/>
        </w:rPr>
        <w:t>адрес</w:t>
      </w:r>
      <w:r>
        <w:rPr>
          <w:rFonts w:ascii="Times New Roman" w:eastAsia="Times New Roman" w:hAnsi="Times New Roman" w:cs="Times New Roman"/>
        </w:rPr>
        <w:t xml:space="preserve">, </w:t>
      </w:r>
      <w:r>
        <w:rPr>
          <w:rStyle w:val="cat-FIOgrp-19rplc-6"/>
          <w:rFonts w:ascii="Times New Roman" w:eastAsia="Times New Roman" w:hAnsi="Times New Roman" w:cs="Times New Roman"/>
        </w:rPr>
        <w:t>фио</w:t>
      </w:r>
      <w:r>
        <w:rPr>
          <w:rFonts w:ascii="Times New Roman" w:eastAsia="Times New Roman" w:hAnsi="Times New Roman" w:cs="Times New Roman"/>
        </w:rPr>
        <w:t>, рассмотрев материалы дела об административном правонарушении в отношении</w:t>
      </w:r>
    </w:p>
    <w:p>
      <w:pPr>
        <w:widowControl w:val="0"/>
        <w:spacing w:before="0" w:after="0"/>
        <w:ind w:firstLine="709"/>
        <w:jc w:val="both"/>
      </w:pPr>
      <w:r>
        <w:rPr>
          <w:rStyle w:val="cat-FIOgrp-20rplc-7"/>
          <w:rFonts w:ascii="Times New Roman" w:eastAsia="Times New Roman" w:hAnsi="Times New Roman" w:cs="Times New Roman"/>
        </w:rPr>
        <w:t>фио</w:t>
      </w:r>
      <w:r>
        <w:rPr>
          <w:rFonts w:ascii="Times New Roman" w:eastAsia="Times New Roman" w:hAnsi="Times New Roman" w:cs="Times New Roman"/>
        </w:rPr>
        <w:t xml:space="preserve"> </w:t>
      </w:r>
      <w:r>
        <w:rPr>
          <w:rStyle w:val="cat-ExternalSystemDefinedgrp-44rplc-8"/>
          <w:rFonts w:ascii="Times New Roman" w:eastAsia="Times New Roman" w:hAnsi="Times New Roman" w:cs="Times New Roman"/>
        </w:rPr>
        <w:t>...</w:t>
      </w:r>
      <w:r>
        <w:rPr>
          <w:rStyle w:val="cat-PassportDatagrp-30rplc-9"/>
          <w:rFonts w:ascii="Times New Roman" w:eastAsia="Times New Roman" w:hAnsi="Times New Roman" w:cs="Times New Roman"/>
        </w:rPr>
        <w:t>паспортные данные</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гражданина Российской Федерации,</w:t>
      </w:r>
      <w:r>
        <w:rPr>
          <w:rFonts w:ascii="Times New Roman" w:eastAsia="Times New Roman" w:hAnsi="Times New Roman" w:cs="Times New Roman"/>
        </w:rPr>
        <w:t xml:space="preserve"> </w:t>
      </w:r>
      <w:r>
        <w:rPr>
          <w:rFonts w:ascii="Times New Roman" w:eastAsia="Times New Roman" w:hAnsi="Times New Roman" w:cs="Times New Roman"/>
        </w:rPr>
        <w:t>не являющегося военнослужащим</w:t>
      </w:r>
      <w:r>
        <w:rPr>
          <w:rFonts w:ascii="Times New Roman" w:eastAsia="Times New Roman" w:hAnsi="Times New Roman" w:cs="Times New Roman"/>
        </w:rPr>
        <w:t xml:space="preserve">, </w:t>
      </w:r>
      <w:r>
        <w:rPr>
          <w:rFonts w:ascii="Times New Roman" w:eastAsia="Times New Roman" w:hAnsi="Times New Roman" w:cs="Times New Roman"/>
        </w:rPr>
        <w:t>зарегистрированно</w:t>
      </w:r>
      <w:r>
        <w:rPr>
          <w:rFonts w:ascii="Times New Roman" w:eastAsia="Times New Roman" w:hAnsi="Times New Roman" w:cs="Times New Roman"/>
        </w:rPr>
        <w:t>го</w:t>
      </w:r>
      <w:r>
        <w:rPr>
          <w:rFonts w:ascii="Times New Roman" w:eastAsia="Times New Roman" w:hAnsi="Times New Roman" w:cs="Times New Roman"/>
        </w:rPr>
        <w:t xml:space="preserve"> </w:t>
      </w:r>
      <w:r>
        <w:rPr>
          <w:rFonts w:ascii="Times New Roman" w:eastAsia="Times New Roman" w:hAnsi="Times New Roman" w:cs="Times New Roman"/>
        </w:rPr>
        <w:t xml:space="preserve">и проживающего </w:t>
      </w:r>
      <w:r>
        <w:rPr>
          <w:rFonts w:ascii="Times New Roman" w:eastAsia="Times New Roman" w:hAnsi="Times New Roman" w:cs="Times New Roman"/>
        </w:rPr>
        <w:t xml:space="preserve">по адресу: </w:t>
      </w:r>
      <w:r>
        <w:rPr>
          <w:rStyle w:val="cat-Addressgrp-4rplc-10"/>
          <w:rFonts w:ascii="Times New Roman" w:eastAsia="Times New Roman" w:hAnsi="Times New Roman" w:cs="Times New Roman"/>
        </w:rPr>
        <w:t>адрес</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w:t>
      </w:r>
      <w:r>
        <w:rPr>
          <w:rStyle w:val="cat-PassportDatagrp-31rplc-11"/>
          <w:rFonts w:ascii="Times New Roman" w:eastAsia="Times New Roman" w:hAnsi="Times New Roman" w:cs="Times New Roman"/>
        </w:rPr>
        <w:t>паспортные данные</w:t>
      </w:r>
      <w:r>
        <w:rPr>
          <w:rFonts w:ascii="Times New Roman" w:eastAsia="Times New Roman" w:hAnsi="Times New Roman" w:cs="Times New Roman"/>
        </w:rPr>
        <w:t xml:space="preserve"> к/</w:t>
      </w:r>
      <w:r>
        <w:rPr>
          <w:rFonts w:ascii="Times New Roman" w:eastAsia="Times New Roman" w:hAnsi="Times New Roman" w:cs="Times New Roman"/>
        </w:rPr>
        <w:t>п</w:t>
      </w:r>
      <w:r>
        <w:rPr>
          <w:rFonts w:ascii="Times New Roman" w:eastAsia="Times New Roman" w:hAnsi="Times New Roman" w:cs="Times New Roman"/>
        </w:rPr>
        <w:t xml:space="preserve"> 910-008</w:t>
      </w:r>
      <w:r>
        <w:rPr>
          <w:rFonts w:ascii="Times New Roman" w:eastAsia="Times New Roman" w:hAnsi="Times New Roman" w:cs="Times New Roman"/>
        </w:rPr>
        <w:t>)</w:t>
      </w:r>
    </w:p>
    <w:p>
      <w:pPr>
        <w:widowControl w:val="0"/>
        <w:spacing w:before="0" w:after="0"/>
        <w:ind w:firstLine="709"/>
        <w:jc w:val="both"/>
      </w:pPr>
      <w:r>
        <w:rPr>
          <w:rFonts w:ascii="Times New Roman" w:eastAsia="Times New Roman" w:hAnsi="Times New Roman" w:cs="Times New Roman"/>
        </w:rPr>
        <w:t>в совершении административного правонарушения, предусмотренного ч.1ст.12.26 Кодекса Российской Федерации об административных правонарушениях,</w:t>
      </w:r>
    </w:p>
    <w:p>
      <w:pPr>
        <w:widowControl w:val="0"/>
        <w:spacing w:before="0" w:after="0"/>
        <w:ind w:firstLine="709"/>
        <w:jc w:val="both"/>
      </w:pPr>
    </w:p>
    <w:p>
      <w:pPr>
        <w:spacing w:before="0" w:after="0"/>
        <w:ind w:right="23" w:firstLine="851"/>
        <w:jc w:val="center"/>
      </w:pPr>
      <w:r>
        <w:rPr>
          <w:rFonts w:ascii="Times New Roman" w:eastAsia="Times New Roman" w:hAnsi="Times New Roman" w:cs="Times New Roman"/>
        </w:rPr>
        <w:t>УСТАНОВИЛ:</w:t>
      </w:r>
    </w:p>
    <w:p>
      <w:pPr>
        <w:spacing w:before="0" w:after="0"/>
        <w:ind w:right="23" w:firstLine="851"/>
        <w:jc w:val="center"/>
      </w:pPr>
    </w:p>
    <w:p>
      <w:pPr>
        <w:spacing w:before="0" w:after="0"/>
        <w:ind w:firstLine="709"/>
        <w:jc w:val="both"/>
      </w:pPr>
      <w:r>
        <w:rPr>
          <w:rStyle w:val="cat-Dategrp-11rplc-12"/>
          <w:rFonts w:ascii="Times New Roman" w:eastAsia="Times New Roman" w:hAnsi="Times New Roman" w:cs="Times New Roman"/>
        </w:rPr>
        <w:t>дата</w:t>
      </w:r>
      <w:r>
        <w:rPr>
          <w:rFonts w:ascii="Times New Roman" w:eastAsia="Times New Roman" w:hAnsi="Times New Roman" w:cs="Times New Roman"/>
        </w:rPr>
        <w:t xml:space="preserve"> в </w:t>
      </w:r>
      <w:r>
        <w:rPr>
          <w:rStyle w:val="cat-Timegrp-33rplc-13"/>
          <w:rFonts w:ascii="Times New Roman" w:eastAsia="Times New Roman" w:hAnsi="Times New Roman" w:cs="Times New Roman"/>
        </w:rPr>
        <w:t>время</w:t>
      </w:r>
      <w:r>
        <w:rPr>
          <w:rFonts w:ascii="Times New Roman" w:eastAsia="Times New Roman" w:hAnsi="Times New Roman" w:cs="Times New Roman"/>
        </w:rPr>
        <w:t xml:space="preserve"> </w:t>
      </w:r>
      <w:r>
        <w:rPr>
          <w:rFonts w:ascii="Times New Roman" w:eastAsia="Times New Roman" w:hAnsi="Times New Roman" w:cs="Times New Roman"/>
        </w:rPr>
        <w:t xml:space="preserve">на </w:t>
      </w:r>
      <w:r>
        <w:rPr>
          <w:rStyle w:val="cat-Addressgrp-5rplc-14"/>
          <w:rFonts w:ascii="Times New Roman" w:eastAsia="Times New Roman" w:hAnsi="Times New Roman" w:cs="Times New Roman"/>
        </w:rPr>
        <w:t>адрес</w:t>
      </w:r>
      <w:r>
        <w:rPr>
          <w:rFonts w:ascii="Times New Roman" w:eastAsia="Times New Roman" w:hAnsi="Times New Roman" w:cs="Times New Roman"/>
        </w:rPr>
        <w:t xml:space="preserve"> </w:t>
      </w:r>
      <w:r>
        <w:rPr>
          <w:rFonts w:ascii="Times New Roman" w:eastAsia="Times New Roman" w:hAnsi="Times New Roman" w:cs="Times New Roman"/>
        </w:rPr>
        <w:t>вблизи</w:t>
      </w:r>
      <w:r>
        <w:rPr>
          <w:rFonts w:ascii="Times New Roman" w:eastAsia="Times New Roman" w:hAnsi="Times New Roman" w:cs="Times New Roman"/>
        </w:rPr>
        <w:t xml:space="preserve"> </w:t>
      </w:r>
      <w:r>
        <w:rPr>
          <w:rFonts w:ascii="Times New Roman" w:eastAsia="Times New Roman" w:hAnsi="Times New Roman" w:cs="Times New Roman"/>
        </w:rPr>
        <w:t xml:space="preserve">дома № </w:t>
      </w:r>
      <w:r>
        <w:rPr>
          <w:rFonts w:ascii="Times New Roman" w:eastAsia="Times New Roman" w:hAnsi="Times New Roman" w:cs="Times New Roman"/>
        </w:rPr>
        <w:t>1А</w:t>
      </w:r>
      <w:r>
        <w:rPr>
          <w:rFonts w:ascii="Times New Roman" w:eastAsia="Times New Roman" w:hAnsi="Times New Roman" w:cs="Times New Roman"/>
        </w:rPr>
        <w:t xml:space="preserve"> в </w:t>
      </w:r>
      <w:r>
        <w:rPr>
          <w:rStyle w:val="cat-Addressgrp-6rplc-15"/>
          <w:rFonts w:ascii="Times New Roman" w:eastAsia="Times New Roman" w:hAnsi="Times New Roman" w:cs="Times New Roman"/>
        </w:rPr>
        <w:t>адрес</w:t>
      </w:r>
      <w:r>
        <w:rPr>
          <w:rFonts w:ascii="Times New Roman" w:eastAsia="Times New Roman" w:hAnsi="Times New Roman" w:cs="Times New Roman"/>
        </w:rPr>
        <w:t>,</w:t>
      </w:r>
      <w:r>
        <w:rPr>
          <w:rFonts w:ascii="Times New Roman" w:eastAsia="Times New Roman" w:hAnsi="Times New Roman" w:cs="Times New Roman"/>
        </w:rPr>
        <w:t xml:space="preserve"> водитель </w:t>
      </w:r>
      <w:r>
        <w:rPr>
          <w:rStyle w:val="cat-FIOgrp-21rplc-16"/>
          <w:rFonts w:ascii="Times New Roman" w:eastAsia="Times New Roman" w:hAnsi="Times New Roman" w:cs="Times New Roman"/>
        </w:rPr>
        <w:t>фио</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управлял</w:t>
      </w:r>
      <w:r>
        <w:rPr>
          <w:rFonts w:ascii="Times New Roman" w:eastAsia="Times New Roman" w:hAnsi="Times New Roman" w:cs="Times New Roman"/>
        </w:rPr>
        <w:t xml:space="preserve"> </w:t>
      </w:r>
      <w:r>
        <w:rPr>
          <w:rFonts w:ascii="Times New Roman" w:eastAsia="Times New Roman" w:hAnsi="Times New Roman" w:cs="Times New Roman"/>
        </w:rPr>
        <w:t>транспортным</w:t>
      </w:r>
      <w:r>
        <w:rPr>
          <w:rFonts w:ascii="Times New Roman" w:eastAsia="Times New Roman" w:hAnsi="Times New Roman" w:cs="Times New Roman"/>
        </w:rPr>
        <w:t xml:space="preserve"> </w:t>
      </w:r>
      <w:r>
        <w:rPr>
          <w:rFonts w:ascii="Times New Roman" w:eastAsia="Times New Roman" w:hAnsi="Times New Roman" w:cs="Times New Roman"/>
        </w:rPr>
        <w:t>средством</w:t>
      </w:r>
      <w:r>
        <w:rPr>
          <w:rFonts w:ascii="Times New Roman" w:eastAsia="Times New Roman" w:hAnsi="Times New Roman" w:cs="Times New Roman"/>
        </w:rPr>
        <w:t xml:space="preserve"> </w:t>
      </w:r>
      <w:r>
        <w:rPr>
          <w:rStyle w:val="cat-CarMakeModelgrp-34rplc-17"/>
          <w:rFonts w:ascii="Times New Roman" w:eastAsia="Times New Roman" w:hAnsi="Times New Roman" w:cs="Times New Roman"/>
        </w:rPr>
        <w:t>марка автомобиля</w:t>
      </w:r>
      <w:r>
        <w:rPr>
          <w:rFonts w:ascii="Times New Roman" w:eastAsia="Times New Roman" w:hAnsi="Times New Roman" w:cs="Times New Roman"/>
        </w:rPr>
        <w:t xml:space="preserve"> Гранта</w:t>
      </w:r>
      <w:r>
        <w:rPr>
          <w:rFonts w:ascii="Times New Roman" w:eastAsia="Times New Roman" w:hAnsi="Times New Roman" w:cs="Times New Roman"/>
        </w:rPr>
        <w:t xml:space="preserve"> </w:t>
      </w:r>
      <w:r>
        <w:rPr>
          <w:rStyle w:val="cat-CarNumbergrp-35rplc-18"/>
          <w:rFonts w:ascii="Times New Roman" w:eastAsia="Times New Roman" w:hAnsi="Times New Roman" w:cs="Times New Roman"/>
        </w:rPr>
        <w:t>регистрационный знак ТС</w:t>
      </w:r>
      <w:r>
        <w:rPr>
          <w:rFonts w:ascii="Times New Roman" w:eastAsia="Times New Roman" w:hAnsi="Times New Roman" w:cs="Times New Roman"/>
        </w:rPr>
        <w:t xml:space="preserve">, с </w:t>
      </w:r>
      <w:r>
        <w:rPr>
          <w:rFonts w:ascii="Times New Roman" w:eastAsia="Times New Roman" w:hAnsi="Times New Roman" w:cs="Times New Roman"/>
        </w:rPr>
        <w:t>явными</w:t>
      </w:r>
      <w:r>
        <w:rPr>
          <w:rFonts w:ascii="Times New Roman" w:eastAsia="Times New Roman" w:hAnsi="Times New Roman" w:cs="Times New Roman"/>
        </w:rPr>
        <w:t xml:space="preserve"> признаками </w:t>
      </w:r>
      <w:r>
        <w:rPr>
          <w:rFonts w:ascii="Times New Roman" w:eastAsia="Times New Roman" w:hAnsi="Times New Roman" w:cs="Times New Roman"/>
        </w:rPr>
        <w:t>опьянения</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запах </w:t>
      </w:r>
      <w:r>
        <w:rPr>
          <w:rFonts w:ascii="Times New Roman" w:eastAsia="Times New Roman" w:hAnsi="Times New Roman" w:cs="Times New Roman"/>
        </w:rPr>
        <w:t>алкоголя</w:t>
      </w:r>
      <w:r>
        <w:rPr>
          <w:rFonts w:ascii="Times New Roman" w:eastAsia="Times New Roman" w:hAnsi="Times New Roman" w:cs="Times New Roman"/>
        </w:rPr>
        <w:t xml:space="preserve"> </w:t>
      </w:r>
      <w:r>
        <w:rPr>
          <w:rFonts w:ascii="Times New Roman" w:eastAsia="Times New Roman" w:hAnsi="Times New Roman" w:cs="Times New Roman"/>
        </w:rPr>
        <w:t>изо</w:t>
      </w:r>
      <w:r>
        <w:rPr>
          <w:rFonts w:ascii="Times New Roman" w:eastAsia="Times New Roman" w:hAnsi="Times New Roman" w:cs="Times New Roman"/>
        </w:rPr>
        <w:t xml:space="preserve"> </w:t>
      </w:r>
      <w:r>
        <w:rPr>
          <w:rFonts w:ascii="Times New Roman" w:eastAsia="Times New Roman" w:hAnsi="Times New Roman" w:cs="Times New Roman"/>
        </w:rPr>
        <w:t>рта</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резкое изменение окраски кожных покровов лица, </w:t>
      </w:r>
      <w:r>
        <w:rPr>
          <w:rFonts w:ascii="Times New Roman" w:eastAsia="Times New Roman" w:hAnsi="Times New Roman" w:cs="Times New Roman"/>
        </w:rPr>
        <w:t xml:space="preserve">не выполнил законное требование должностного лица - сотрудника полиции о прохождении медицинского освидетельствования на состояние опьянения, </w:t>
      </w:r>
      <w:r>
        <w:rPr>
          <w:rFonts w:ascii="Times New Roman" w:eastAsia="Times New Roman" w:hAnsi="Times New Roman" w:cs="Times New Roman"/>
        </w:rPr>
        <w:t>при</w:t>
      </w:r>
      <w:r>
        <w:rPr>
          <w:rFonts w:ascii="Times New Roman" w:eastAsia="Times New Roman" w:hAnsi="Times New Roman" w:cs="Times New Roman"/>
        </w:rPr>
        <w:t xml:space="preserve"> </w:t>
      </w:r>
      <w:r>
        <w:rPr>
          <w:rFonts w:ascii="Times New Roman" w:eastAsia="Times New Roman" w:hAnsi="Times New Roman" w:cs="Times New Roman"/>
        </w:rPr>
        <w:t>этом</w:t>
      </w:r>
      <w:r>
        <w:rPr>
          <w:rFonts w:ascii="Times New Roman" w:eastAsia="Times New Roman" w:hAnsi="Times New Roman" w:cs="Times New Roman"/>
        </w:rPr>
        <w:t xml:space="preserve"> его</w:t>
      </w:r>
      <w:r>
        <w:rPr>
          <w:rFonts w:ascii="Times New Roman" w:eastAsia="Times New Roman" w:hAnsi="Times New Roman" w:cs="Times New Roman"/>
        </w:rPr>
        <w:t xml:space="preserve"> действия (бездействие) не содержат уголовно наказуемого деяния, чем нарушил п. 2.3.2 ПДД Российской Федерации, совершил административное правонарушение, предусмотренное ч. 1 ст. 12.26 КоАП Российской Федерации.</w:t>
      </w:r>
    </w:p>
    <w:p>
      <w:pPr>
        <w:widowControl w:val="0"/>
        <w:spacing w:before="0" w:after="0"/>
        <w:ind w:firstLine="709"/>
        <w:jc w:val="both"/>
      </w:pPr>
      <w:r>
        <w:rPr>
          <w:rFonts w:ascii="Times New Roman" w:eastAsia="Times New Roman" w:hAnsi="Times New Roman" w:cs="Times New Roman"/>
        </w:rPr>
        <w:t xml:space="preserve">В судебном заседании </w:t>
      </w:r>
      <w:r>
        <w:rPr>
          <w:rStyle w:val="cat-FIOgrp-21rplc-19"/>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разъяснены права и обязанности, предусмотренные ст. 51 Конституции Российской Федерации, а также ст. 25.1 КоАП Российско</w:t>
      </w:r>
      <w:r>
        <w:rPr>
          <w:rFonts w:ascii="Times New Roman" w:eastAsia="Times New Roman" w:hAnsi="Times New Roman" w:cs="Times New Roman"/>
        </w:rPr>
        <w:t>й Федерации.</w:t>
      </w:r>
    </w:p>
    <w:p>
      <w:pPr>
        <w:spacing w:before="0" w:after="0"/>
        <w:ind w:firstLine="709"/>
        <w:jc w:val="both"/>
      </w:pPr>
      <w:r>
        <w:rPr>
          <w:rFonts w:ascii="Times New Roman" w:eastAsia="Times New Roman" w:hAnsi="Times New Roman" w:cs="Times New Roman"/>
        </w:rPr>
        <w:t xml:space="preserve">В судебное заседание явился защитник </w:t>
      </w:r>
      <w:r>
        <w:rPr>
          <w:rStyle w:val="cat-FIOgrp-21rplc-20"/>
          <w:rFonts w:ascii="Times New Roman" w:eastAsia="Times New Roman" w:hAnsi="Times New Roman" w:cs="Times New Roman"/>
        </w:rPr>
        <w:t>фио</w:t>
      </w:r>
      <w:r>
        <w:rPr>
          <w:rFonts w:ascii="Times New Roman" w:eastAsia="Times New Roman" w:hAnsi="Times New Roman" w:cs="Times New Roman"/>
        </w:rPr>
        <w:t xml:space="preserve"> - </w:t>
      </w:r>
      <w:r>
        <w:rPr>
          <w:rStyle w:val="cat-FIOgrp-22rplc-21"/>
          <w:rFonts w:ascii="Times New Roman" w:eastAsia="Times New Roman" w:hAnsi="Times New Roman" w:cs="Times New Roman"/>
        </w:rPr>
        <w:t>фио</w:t>
      </w:r>
      <w:r>
        <w:rPr>
          <w:rFonts w:ascii="Times New Roman" w:eastAsia="Times New Roman" w:hAnsi="Times New Roman" w:cs="Times New Roman"/>
        </w:rPr>
        <w:t xml:space="preserve">, полномочия которого удостоверены доверенностью от </w:t>
      </w:r>
      <w:r>
        <w:rPr>
          <w:rStyle w:val="cat-Dategrp-13rplc-22"/>
          <w:rFonts w:ascii="Times New Roman" w:eastAsia="Times New Roman" w:hAnsi="Times New Roman" w:cs="Times New Roman"/>
        </w:rPr>
        <w:t>дата</w:t>
      </w:r>
      <w:r>
        <w:rPr>
          <w:rFonts w:ascii="Times New Roman" w:eastAsia="Times New Roman" w:hAnsi="Times New Roman" w:cs="Times New Roman"/>
        </w:rPr>
        <w:t xml:space="preserve"> № 82АА</w:t>
      </w:r>
      <w:r>
        <w:rPr>
          <w:rFonts w:ascii="Times New Roman" w:eastAsia="Times New Roman" w:hAnsi="Times New Roman" w:cs="Times New Roman"/>
        </w:rPr>
        <w:t>4173139</w:t>
      </w:r>
      <w:r>
        <w:rPr>
          <w:rFonts w:ascii="Times New Roman" w:eastAsia="Times New Roman" w:hAnsi="Times New Roman" w:cs="Times New Roman"/>
        </w:rPr>
        <w:t xml:space="preserve">(срок действия </w:t>
      </w:r>
      <w:r>
        <w:rPr>
          <w:rStyle w:val="cat-Dategrp-12rplc-23"/>
          <w:rFonts w:ascii="Times New Roman" w:eastAsia="Times New Roman" w:hAnsi="Times New Roman" w:cs="Times New Roman"/>
        </w:rPr>
        <w:t>дата</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В </w:t>
      </w:r>
      <w:r>
        <w:rPr>
          <w:rFonts w:ascii="Times New Roman" w:eastAsia="Times New Roman" w:hAnsi="Times New Roman" w:cs="Times New Roman"/>
        </w:rPr>
        <w:t>судебном</w:t>
      </w:r>
      <w:r>
        <w:rPr>
          <w:rFonts w:ascii="Times New Roman" w:eastAsia="Times New Roman" w:hAnsi="Times New Roman" w:cs="Times New Roman"/>
        </w:rPr>
        <w:t xml:space="preserve"> </w:t>
      </w:r>
      <w:r>
        <w:rPr>
          <w:rFonts w:ascii="Times New Roman" w:eastAsia="Times New Roman" w:hAnsi="Times New Roman" w:cs="Times New Roman"/>
        </w:rPr>
        <w:t>заседании</w:t>
      </w:r>
      <w:r>
        <w:rPr>
          <w:rFonts w:ascii="Times New Roman" w:eastAsia="Times New Roman" w:hAnsi="Times New Roman" w:cs="Times New Roman"/>
        </w:rPr>
        <w:t xml:space="preserve"> </w:t>
      </w:r>
      <w:r>
        <w:rPr>
          <w:rFonts w:ascii="Times New Roman" w:eastAsia="Times New Roman" w:hAnsi="Times New Roman" w:cs="Times New Roman"/>
        </w:rPr>
        <w:t xml:space="preserve">защитнику </w:t>
      </w:r>
      <w:r>
        <w:rPr>
          <w:rStyle w:val="cat-FIOgrp-21rplc-24"/>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w:t>
      </w:r>
      <w:r>
        <w:rPr>
          <w:rFonts w:ascii="Times New Roman" w:eastAsia="Times New Roman" w:hAnsi="Times New Roman" w:cs="Times New Roman"/>
        </w:rPr>
        <w:t xml:space="preserve"> </w:t>
      </w:r>
      <w:r>
        <w:rPr>
          <w:rStyle w:val="cat-FIOgrp-22rplc-25"/>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разъяснен</w:t>
      </w:r>
      <w:r>
        <w:rPr>
          <w:rFonts w:ascii="Times New Roman" w:eastAsia="Times New Roman" w:hAnsi="Times New Roman" w:cs="Times New Roman"/>
        </w:rPr>
        <w:t>ы положения</w:t>
      </w:r>
      <w:r>
        <w:rPr>
          <w:rFonts w:ascii="Times New Roman" w:eastAsia="Times New Roman" w:hAnsi="Times New Roman" w:cs="Times New Roman"/>
        </w:rPr>
        <w:t xml:space="preserve"> ст. 25.5 </w:t>
      </w:r>
      <w:r>
        <w:rPr>
          <w:rFonts w:ascii="Times New Roman" w:eastAsia="Times New Roman" w:hAnsi="Times New Roman" w:cs="Times New Roman"/>
        </w:rPr>
        <w:t>КоАП</w:t>
      </w:r>
      <w:r>
        <w:rPr>
          <w:rFonts w:ascii="Times New Roman" w:eastAsia="Times New Roman" w:hAnsi="Times New Roman" w:cs="Times New Roman"/>
        </w:rPr>
        <w:t xml:space="preserve"> </w:t>
      </w:r>
      <w:r>
        <w:rPr>
          <w:rFonts w:ascii="Times New Roman" w:eastAsia="Times New Roman" w:hAnsi="Times New Roman" w:cs="Times New Roman"/>
        </w:rPr>
        <w:t>Российской</w:t>
      </w:r>
      <w:r>
        <w:rPr>
          <w:rFonts w:ascii="Times New Roman" w:eastAsia="Times New Roman" w:hAnsi="Times New Roman" w:cs="Times New Roman"/>
        </w:rPr>
        <w:t xml:space="preserve"> </w:t>
      </w:r>
      <w:r>
        <w:rPr>
          <w:rFonts w:ascii="Times New Roman" w:eastAsia="Times New Roman" w:hAnsi="Times New Roman" w:cs="Times New Roman"/>
        </w:rPr>
        <w:t>Федерации</w:t>
      </w:r>
      <w:r>
        <w:rPr>
          <w:rFonts w:ascii="Times New Roman" w:eastAsia="Times New Roman" w:hAnsi="Times New Roman" w:cs="Times New Roman"/>
        </w:rPr>
        <w:t xml:space="preserve"> и статья 51 </w:t>
      </w:r>
      <w:r>
        <w:rPr>
          <w:rFonts w:ascii="Times New Roman" w:eastAsia="Times New Roman" w:hAnsi="Times New Roman" w:cs="Times New Roman"/>
        </w:rPr>
        <w:t>Конституции</w:t>
      </w:r>
      <w:r>
        <w:rPr>
          <w:rFonts w:ascii="Times New Roman" w:eastAsia="Times New Roman" w:hAnsi="Times New Roman" w:cs="Times New Roman"/>
        </w:rPr>
        <w:t xml:space="preserve"> </w:t>
      </w:r>
      <w:r>
        <w:rPr>
          <w:rFonts w:ascii="Times New Roman" w:eastAsia="Times New Roman" w:hAnsi="Times New Roman" w:cs="Times New Roman"/>
        </w:rPr>
        <w:t>Российской</w:t>
      </w:r>
      <w:r>
        <w:rPr>
          <w:rFonts w:ascii="Times New Roman" w:eastAsia="Times New Roman" w:hAnsi="Times New Roman" w:cs="Times New Roman"/>
        </w:rPr>
        <w:t xml:space="preserve"> </w:t>
      </w:r>
      <w:r>
        <w:rPr>
          <w:rFonts w:ascii="Times New Roman" w:eastAsia="Times New Roman" w:hAnsi="Times New Roman" w:cs="Times New Roman"/>
        </w:rPr>
        <w:t>Федерации</w:t>
      </w:r>
      <w:r>
        <w:rPr>
          <w:rFonts w:ascii="Times New Roman" w:eastAsia="Times New Roman" w:hAnsi="Times New Roman" w:cs="Times New Roman"/>
        </w:rPr>
        <w:t xml:space="preserve">. </w:t>
      </w:r>
      <w:r>
        <w:rPr>
          <w:rFonts w:ascii="Times New Roman" w:eastAsia="Times New Roman" w:hAnsi="Times New Roman" w:cs="Times New Roman"/>
        </w:rPr>
        <w:t xml:space="preserve">В судебном заседании </w:t>
      </w:r>
      <w:r>
        <w:rPr>
          <w:rStyle w:val="cat-FIOgrp-22rplc-26"/>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предоставил</w:t>
      </w:r>
      <w:r>
        <w:rPr>
          <w:rFonts w:ascii="Times New Roman" w:eastAsia="Times New Roman" w:hAnsi="Times New Roman" w:cs="Times New Roman"/>
        </w:rPr>
        <w:t xml:space="preserve"> письменн</w:t>
      </w:r>
      <w:r>
        <w:rPr>
          <w:rFonts w:ascii="Times New Roman" w:eastAsia="Times New Roman" w:hAnsi="Times New Roman" w:cs="Times New Roman"/>
        </w:rPr>
        <w:t>ое</w:t>
      </w:r>
      <w:r>
        <w:rPr>
          <w:rFonts w:ascii="Times New Roman" w:eastAsia="Times New Roman" w:hAnsi="Times New Roman" w:cs="Times New Roman"/>
        </w:rPr>
        <w:t xml:space="preserve"> </w:t>
      </w:r>
      <w:r>
        <w:rPr>
          <w:rFonts w:ascii="Times New Roman" w:eastAsia="Times New Roman" w:hAnsi="Times New Roman" w:cs="Times New Roman"/>
        </w:rPr>
        <w:t>ходатайство</w:t>
      </w:r>
      <w:r>
        <w:rPr>
          <w:rFonts w:ascii="Times New Roman" w:eastAsia="Times New Roman" w:hAnsi="Times New Roman" w:cs="Times New Roman"/>
        </w:rPr>
        <w:t>, которое озвучил и в судебном заседании</w:t>
      </w:r>
      <w:r>
        <w:rPr>
          <w:rFonts w:ascii="Times New Roman" w:eastAsia="Times New Roman" w:hAnsi="Times New Roman" w:cs="Times New Roman"/>
        </w:rPr>
        <w:t>, согласно котор</w:t>
      </w:r>
      <w:r>
        <w:rPr>
          <w:rFonts w:ascii="Times New Roman" w:eastAsia="Times New Roman" w:hAnsi="Times New Roman" w:cs="Times New Roman"/>
        </w:rPr>
        <w:t>ому</w:t>
      </w:r>
      <w:r>
        <w:rPr>
          <w:rFonts w:ascii="Times New Roman" w:eastAsia="Times New Roman" w:hAnsi="Times New Roman" w:cs="Times New Roman"/>
        </w:rPr>
        <w:t xml:space="preserve"> просит признать недопустимыми доказательства: протокол об отстранении от уп</w:t>
      </w:r>
      <w:r>
        <w:rPr>
          <w:rFonts w:ascii="Times New Roman" w:eastAsia="Times New Roman" w:hAnsi="Times New Roman" w:cs="Times New Roman"/>
        </w:rPr>
        <w:t xml:space="preserve">равления транспортным средством, </w:t>
      </w:r>
      <w:r>
        <w:rPr>
          <w:rFonts w:ascii="Times New Roman" w:eastAsia="Times New Roman" w:hAnsi="Times New Roman" w:cs="Times New Roman"/>
        </w:rPr>
        <w:t xml:space="preserve">протокол о направлении на медицинское освидетельствование на состояние опьянения, протокол об административном правонарушении, прекратить дело об административном правонарушении в отношении </w:t>
      </w:r>
      <w:r>
        <w:rPr>
          <w:rStyle w:val="cat-FIOgrp-21rplc-27"/>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по ч. 1 ст. 12.26 КоАП ввиду отсутствия состава</w:t>
      </w:r>
      <w:r>
        <w:rPr>
          <w:rFonts w:ascii="Times New Roman" w:eastAsia="Times New Roman" w:hAnsi="Times New Roman" w:cs="Times New Roman"/>
        </w:rPr>
        <w:t xml:space="preserve"> административного правонарушения в действиях </w:t>
      </w:r>
      <w:r>
        <w:rPr>
          <w:rStyle w:val="cat-FIOgrp-21rplc-28"/>
          <w:rFonts w:ascii="Times New Roman" w:eastAsia="Times New Roman" w:hAnsi="Times New Roman" w:cs="Times New Roman"/>
        </w:rPr>
        <w:t>фио</w:t>
      </w:r>
      <w:r>
        <w:rPr>
          <w:rFonts w:ascii="Times New Roman" w:eastAsia="Times New Roman" w:hAnsi="Times New Roman" w:cs="Times New Roman"/>
        </w:rPr>
        <w:t xml:space="preserve"> по основаниям, изложенным в ходатайстве. </w:t>
      </w:r>
      <w:r>
        <w:rPr>
          <w:rFonts w:ascii="Times New Roman" w:eastAsia="Times New Roman" w:hAnsi="Times New Roman" w:cs="Times New Roman"/>
        </w:rPr>
        <w:t>Указанн</w:t>
      </w:r>
      <w:r>
        <w:rPr>
          <w:rFonts w:ascii="Times New Roman" w:eastAsia="Times New Roman" w:hAnsi="Times New Roman" w:cs="Times New Roman"/>
        </w:rPr>
        <w:t xml:space="preserve">ое </w:t>
      </w:r>
      <w:r>
        <w:rPr>
          <w:rFonts w:ascii="Times New Roman" w:eastAsia="Times New Roman" w:hAnsi="Times New Roman" w:cs="Times New Roman"/>
        </w:rPr>
        <w:t xml:space="preserve"> </w:t>
      </w:r>
      <w:r>
        <w:rPr>
          <w:rFonts w:ascii="Times New Roman" w:eastAsia="Times New Roman" w:hAnsi="Times New Roman" w:cs="Times New Roman"/>
        </w:rPr>
        <w:t>ходатайство</w:t>
      </w:r>
      <w:r>
        <w:rPr>
          <w:rFonts w:ascii="Times New Roman" w:eastAsia="Times New Roman" w:hAnsi="Times New Roman" w:cs="Times New Roman"/>
        </w:rPr>
        <w:t xml:space="preserve"> приобщен</w:t>
      </w:r>
      <w:r>
        <w:rPr>
          <w:rFonts w:ascii="Times New Roman" w:eastAsia="Times New Roman" w:hAnsi="Times New Roman" w:cs="Times New Roman"/>
        </w:rPr>
        <w:t>о</w:t>
      </w:r>
      <w:r>
        <w:rPr>
          <w:rFonts w:ascii="Times New Roman" w:eastAsia="Times New Roman" w:hAnsi="Times New Roman" w:cs="Times New Roman"/>
        </w:rPr>
        <w:t xml:space="preserve"> к материалам дела.</w:t>
      </w:r>
    </w:p>
    <w:p>
      <w:pPr>
        <w:spacing w:before="0" w:after="0"/>
        <w:ind w:firstLine="709"/>
        <w:jc w:val="both"/>
      </w:pPr>
      <w:r>
        <w:rPr>
          <w:rStyle w:val="cat-FIOgrp-21rplc-29"/>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в судебном заседании </w:t>
      </w:r>
      <w:r>
        <w:rPr>
          <w:rFonts w:ascii="Times New Roman" w:eastAsia="Times New Roman" w:hAnsi="Times New Roman" w:cs="Times New Roman"/>
        </w:rPr>
        <w:t>вину не признал, поддержал доводы своего защит</w:t>
      </w:r>
      <w:r>
        <w:rPr>
          <w:rFonts w:ascii="Times New Roman" w:eastAsia="Times New Roman" w:hAnsi="Times New Roman" w:cs="Times New Roman"/>
        </w:rPr>
        <w:t>ни</w:t>
      </w:r>
      <w:r>
        <w:rPr>
          <w:rFonts w:ascii="Times New Roman" w:eastAsia="Times New Roman" w:hAnsi="Times New Roman" w:cs="Times New Roman"/>
        </w:rPr>
        <w:t>ка.</w:t>
      </w:r>
    </w:p>
    <w:p>
      <w:pPr>
        <w:widowControl w:val="0"/>
        <w:spacing w:before="0" w:after="0"/>
        <w:ind w:firstLine="709"/>
        <w:jc w:val="both"/>
      </w:pPr>
      <w:r>
        <w:rPr>
          <w:rFonts w:ascii="Times New Roman" w:eastAsia="Times New Roman" w:hAnsi="Times New Roman" w:cs="Times New Roman"/>
        </w:rPr>
        <w:t xml:space="preserve">Заслушав </w:t>
      </w:r>
      <w:r>
        <w:rPr>
          <w:rStyle w:val="cat-FIOgrp-21rplc-30"/>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защитника </w:t>
      </w:r>
      <w:r>
        <w:rPr>
          <w:rStyle w:val="cat-FIOgrp-21rplc-31"/>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Style w:val="cat-FIOgrp-23rplc-32"/>
          <w:rFonts w:ascii="Times New Roman" w:eastAsia="Times New Roman" w:hAnsi="Times New Roman" w:cs="Times New Roman"/>
        </w:rPr>
        <w:t>фио</w:t>
      </w:r>
      <w:r>
        <w:rPr>
          <w:rFonts w:ascii="Times New Roman" w:eastAsia="Times New Roman" w:hAnsi="Times New Roman" w:cs="Times New Roman"/>
        </w:rPr>
        <w:t>, и</w:t>
      </w:r>
      <w:r>
        <w:rPr>
          <w:rFonts w:ascii="Times New Roman" w:eastAsia="Times New Roman" w:hAnsi="Times New Roman" w:cs="Times New Roman"/>
        </w:rPr>
        <w:t xml:space="preserve">сследовав материалы дела, мировой судья приходит к выводу о наличии в действиях </w:t>
      </w:r>
      <w:r>
        <w:rPr>
          <w:rStyle w:val="cat-FIOgrp-21rplc-33"/>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правонарушения, предусмотренного ч.1 ст. 12.26 КоАП РФ, то есть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w:t>
      </w:r>
      <w:r>
        <w:rPr>
          <w:rFonts w:ascii="Times New Roman" w:eastAsia="Times New Roman" w:hAnsi="Times New Roman" w:cs="Times New Roman"/>
        </w:rPr>
        <w:t xml:space="preserve"> деяния.</w:t>
      </w:r>
      <w:r>
        <w:rPr>
          <w:rFonts w:ascii="Times New Roman" w:eastAsia="Times New Roman" w:hAnsi="Times New Roman" w:cs="Times New Roman"/>
        </w:rPr>
        <w:t xml:space="preserve"> </w:t>
      </w:r>
    </w:p>
    <w:p>
      <w:pPr>
        <w:widowControl w:val="0"/>
        <w:spacing w:before="0" w:after="0"/>
        <w:ind w:firstLine="709"/>
        <w:jc w:val="both"/>
      </w:pPr>
      <w:r>
        <w:rPr>
          <w:rFonts w:ascii="Times New Roman" w:eastAsia="Times New Roman" w:hAnsi="Times New Roman" w:cs="Times New Roman"/>
        </w:rPr>
        <w:t>Исходя из положений п. 2.1.1 Правил дорожного движения и диспозиции ч. 1 ст. 12.26 КоАП РФ, субъектом административного правонарушения, предусмотренного данной нормой, является водитель.</w:t>
      </w:r>
    </w:p>
    <w:p>
      <w:pPr>
        <w:widowControl w:val="0"/>
        <w:spacing w:before="0" w:after="0"/>
        <w:ind w:firstLine="709"/>
        <w:jc w:val="both"/>
      </w:pPr>
      <w:r>
        <w:rPr>
          <w:rFonts w:ascii="Times New Roman" w:eastAsia="Times New Roman" w:hAnsi="Times New Roman" w:cs="Times New Roman"/>
        </w:rPr>
        <w:t xml:space="preserve">Согласно п. 2.3.2 Правил дорожного движения Российской Федерации, утвержденных Постановлением Совета Министров - Правительства Российской Федерации от </w:t>
      </w:r>
      <w:r>
        <w:rPr>
          <w:rStyle w:val="cat-Dategrp-14rplc-34"/>
          <w:rFonts w:ascii="Times New Roman" w:eastAsia="Times New Roman" w:hAnsi="Times New Roman" w:cs="Times New Roman"/>
        </w:rPr>
        <w:t>дата</w:t>
      </w:r>
      <w:r>
        <w:rPr>
          <w:rFonts w:ascii="Times New Roman" w:eastAsia="Times New Roman" w:hAnsi="Times New Roman" w:cs="Times New Roman"/>
        </w:rPr>
        <w:t xml:space="preserve"> № 1090 (далее – ПДД), водитель обязан по требованию должностных лиц, уполномоченных на </w:t>
      </w:r>
      <w:r>
        <w:rPr>
          <w:rFonts w:ascii="Times New Roman" w:eastAsia="Times New Roman" w:hAnsi="Times New Roman" w:cs="Times New Roman"/>
        </w:rPr>
        <w:t>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p>
    <w:p>
      <w:pPr>
        <w:spacing w:before="0" w:after="0"/>
        <w:ind w:firstLine="709"/>
        <w:jc w:val="both"/>
      </w:pPr>
      <w:r>
        <w:rPr>
          <w:rFonts w:ascii="Times New Roman" w:eastAsia="Times New Roman" w:hAnsi="Times New Roman" w:cs="Times New Roman"/>
        </w:rPr>
        <w:t xml:space="preserve">В соответствии с ч.1 ст.12.26 Кодекса Российской Федерации об административных правонарушениях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4" w:history="1">
        <w:r>
          <w:rPr>
            <w:rFonts w:ascii="Times New Roman" w:eastAsia="Times New Roman" w:hAnsi="Times New Roman" w:cs="Times New Roman"/>
            <w:color w:val="0000EE"/>
          </w:rPr>
          <w:t>деяния</w:t>
        </w:r>
      </w:hyperlink>
      <w:r>
        <w:rPr>
          <w:rFonts w:ascii="Times New Roman" w:eastAsia="Times New Roman" w:hAnsi="Times New Roman" w:cs="Times New Roman"/>
        </w:rPr>
        <w:t xml:space="preserve"> влечет наложение административного штрафа в размере </w:t>
      </w:r>
      <w:r>
        <w:rPr>
          <w:rStyle w:val="cat-SumInWordsgrp-28rplc-35"/>
          <w:rFonts w:ascii="Times New Roman" w:eastAsia="Times New Roman" w:hAnsi="Times New Roman" w:cs="Times New Roman"/>
        </w:rPr>
        <w:t>сумма прописью</w:t>
      </w:r>
      <w:r>
        <w:rPr>
          <w:rFonts w:ascii="Times New Roman" w:eastAsia="Times New Roman" w:hAnsi="Times New Roman" w:cs="Times New Roman"/>
        </w:rPr>
        <w:t xml:space="preserve"> с лишением права управления транспортными средствами на срок от полутора до двух</w:t>
      </w:r>
      <w:r>
        <w:rPr>
          <w:rFonts w:ascii="Times New Roman" w:eastAsia="Times New Roman" w:hAnsi="Times New Roman" w:cs="Times New Roman"/>
        </w:rPr>
        <w:t xml:space="preserve"> лет.</w:t>
      </w:r>
    </w:p>
    <w:p>
      <w:pPr>
        <w:spacing w:before="0" w:after="0"/>
        <w:ind w:firstLine="709"/>
        <w:jc w:val="both"/>
      </w:pPr>
      <w:r>
        <w:rPr>
          <w:rFonts w:ascii="Times New Roman" w:eastAsia="Times New Roman" w:hAnsi="Times New Roman" w:cs="Times New Roman"/>
        </w:rPr>
        <w:t xml:space="preserve">При этом для привлечения к административной ответственности, предусмотренной ч. 1 ст. 12.26 КоАП РФ, правовое значение имеет факт невыполнения лицом, управляющим транспортным средством законного требования уполномоченного должностного лица о прохождении медицинского освидетельствования на состояние опьянения. </w:t>
      </w:r>
      <w:r>
        <w:rPr>
          <w:rFonts w:ascii="Times New Roman" w:eastAsia="Times New Roman" w:hAnsi="Times New Roman" w:cs="Times New Roman"/>
        </w:rPr>
        <w:t>В силу части 1.1 статьи 27.12 КоАП РФ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частью 6 данной статьи, согласно которой освидетельствование на состояние алкогольного опьянения и оформление его результатов, направление на медицинское освидетельствование на состояние</w:t>
      </w:r>
      <w:r>
        <w:rPr>
          <w:rFonts w:ascii="Times New Roman" w:eastAsia="Times New Roman" w:hAnsi="Times New Roman" w:cs="Times New Roman"/>
        </w:rPr>
        <w:t xml:space="preserve"> опьянения осуществляются в порядке, установленном Правительством Российской Федерации.</w:t>
      </w:r>
    </w:p>
    <w:p>
      <w:pPr>
        <w:spacing w:before="0" w:after="0"/>
        <w:ind w:firstLine="709"/>
        <w:jc w:val="both"/>
      </w:pPr>
      <w:r>
        <w:rPr>
          <w:rFonts w:ascii="Times New Roman" w:eastAsia="Times New Roman" w:hAnsi="Times New Roman" w:cs="Times New Roman"/>
        </w:rPr>
        <w:t xml:space="preserve">Порядок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установлен «Правилами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утвержденных постановлением Правительства РФ от </w:t>
      </w:r>
      <w:r>
        <w:rPr>
          <w:rStyle w:val="cat-Dategrp-15rplc-36"/>
          <w:rFonts w:ascii="Times New Roman" w:eastAsia="Times New Roman" w:hAnsi="Times New Roman" w:cs="Times New Roman"/>
        </w:rPr>
        <w:t>дата</w:t>
      </w:r>
      <w:r>
        <w:rPr>
          <w:rFonts w:ascii="Times New Roman" w:eastAsia="Times New Roman" w:hAnsi="Times New Roman" w:cs="Times New Roman"/>
        </w:rPr>
        <w:t xml:space="preserve"> №1882 (далее – Правила).</w:t>
      </w:r>
    </w:p>
    <w:p>
      <w:pPr>
        <w:spacing w:before="0" w:after="0"/>
        <w:ind w:firstLine="709"/>
        <w:jc w:val="both"/>
      </w:pPr>
      <w:r>
        <w:rPr>
          <w:rFonts w:ascii="Times New Roman" w:eastAsia="Times New Roman" w:hAnsi="Times New Roman" w:cs="Times New Roman"/>
        </w:rPr>
        <w:t>Так, в силу пункта 2 указанных Правил должностные лица,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должностные лица военной автомобильной</w:t>
      </w:r>
      <w:r>
        <w:rPr>
          <w:rFonts w:ascii="Times New Roman" w:eastAsia="Times New Roman" w:hAnsi="Times New Roman" w:cs="Times New Roman"/>
        </w:rPr>
        <w:t xml:space="preserve"> </w:t>
      </w:r>
      <w:r>
        <w:rPr>
          <w:rFonts w:ascii="Times New Roman" w:eastAsia="Times New Roman" w:hAnsi="Times New Roman" w:cs="Times New Roman"/>
        </w:rPr>
        <w:t>инспекции в присутствии 2 понятых либо с применением видеозаписи проводят освидетельствование на состояние алкогольного опьянения лица, которое управляет транспортным средством соответствующего вида, в отношении которого имеются достаточные основания полагать, что оно находится в состоянии опьянения (запах алкоголя изо рта, и (или) неустойчивость позы, и (или) нарушение речи, и (или) резкое изменение окраски кожных покровов лица, и (или) поведение, не соответствующее</w:t>
      </w:r>
      <w:r>
        <w:rPr>
          <w:rFonts w:ascii="Times New Roman" w:eastAsia="Times New Roman" w:hAnsi="Times New Roman" w:cs="Times New Roman"/>
        </w:rPr>
        <w:t xml:space="preserve"> обстановке), а также лица, в отношении которого вынесено определение о возбуждении дела об административном правонарушении, предусмотренном статьей 12.24 Кодекса Российской Федерации об административных правонарушениях (далее - водитель транспортного средства).</w:t>
      </w:r>
    </w:p>
    <w:p>
      <w:pPr>
        <w:spacing w:before="0" w:after="0"/>
        <w:ind w:firstLine="709"/>
        <w:jc w:val="both"/>
      </w:pPr>
      <w:r>
        <w:rPr>
          <w:rFonts w:ascii="Times New Roman" w:eastAsia="Times New Roman" w:hAnsi="Times New Roman" w:cs="Times New Roman"/>
        </w:rPr>
        <w:t>В соответствии с пунктом 8 Правил направлению на медицинское освидетельствование на состояние опьянения водитель транспортного средства подлежит: а) при отказе от прохождения освидетельствования на состояние алкогольного опьянения; б) при несогласии с результатами освидетельствования на состояние алкогольного опьянения; в)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pPr>
        <w:widowControl w:val="0"/>
        <w:spacing w:before="0" w:after="0"/>
        <w:ind w:firstLine="709"/>
        <w:jc w:val="both"/>
      </w:pPr>
      <w:r>
        <w:rPr>
          <w:rFonts w:ascii="Times New Roman" w:eastAsia="Times New Roman" w:hAnsi="Times New Roman" w:cs="Times New Roman"/>
        </w:rPr>
        <w:t>В соответствии с</w:t>
      </w:r>
      <w:r>
        <w:rPr>
          <w:rFonts w:ascii="Times New Roman" w:eastAsia="Times New Roman" w:hAnsi="Times New Roman" w:cs="Times New Roman"/>
        </w:rPr>
        <w:t xml:space="preserve">  </w:t>
      </w:r>
      <w:hyperlink r:id="rId5" w:history="1">
        <w:r>
          <w:rPr>
            <w:rFonts w:ascii="Times New Roman" w:eastAsia="Times New Roman" w:hAnsi="Times New Roman" w:cs="Times New Roman"/>
            <w:color w:val="0000EE"/>
            <w:u w:val="single" w:color="0000EE"/>
          </w:rPr>
          <w:t>ч. 2 ст. 27.12</w:t>
        </w:r>
      </w:hyperlink>
      <w:r>
        <w:rPr>
          <w:rFonts w:ascii="Times New Roman" w:eastAsia="Times New Roman" w:hAnsi="Times New Roman" w:cs="Times New Roman"/>
        </w:rPr>
        <w:t xml:space="preserve"> КоАП РФ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в присутствии двух понятых либо с применением видеозаписи.</w:t>
      </w:r>
    </w:p>
    <w:p>
      <w:pPr>
        <w:spacing w:before="0" w:after="0"/>
        <w:ind w:firstLine="709"/>
        <w:jc w:val="both"/>
      </w:pPr>
      <w:r>
        <w:rPr>
          <w:rFonts w:ascii="Times New Roman" w:eastAsia="Times New Roman" w:hAnsi="Times New Roman" w:cs="Times New Roman"/>
        </w:rPr>
        <w:t xml:space="preserve">Согласно протоколу об отстранении от управления транспортным средством от </w:t>
      </w:r>
      <w:r>
        <w:rPr>
          <w:rStyle w:val="cat-Dategrp-11rplc-37"/>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w:t>
      </w:r>
      <w:r>
        <w:rPr>
          <w:rFonts w:ascii="Times New Roman" w:eastAsia="Times New Roman" w:hAnsi="Times New Roman" w:cs="Times New Roman"/>
        </w:rPr>
        <w:t>82ОТ089544</w:t>
      </w:r>
      <w:r>
        <w:rPr>
          <w:rFonts w:ascii="Times New Roman" w:eastAsia="Times New Roman" w:hAnsi="Times New Roman" w:cs="Times New Roman"/>
        </w:rPr>
        <w:t xml:space="preserve"> </w:t>
      </w:r>
      <w:r>
        <w:rPr>
          <w:rFonts w:ascii="Times New Roman" w:eastAsia="Times New Roman" w:hAnsi="Times New Roman" w:cs="Times New Roman"/>
        </w:rPr>
        <w:t xml:space="preserve">у </w:t>
      </w:r>
      <w:r>
        <w:rPr>
          <w:rStyle w:val="cat-FIOgrp-21rplc-38"/>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были выявлены признаки опьянения в виде: запаха </w:t>
      </w:r>
      <w:r>
        <w:rPr>
          <w:rFonts w:ascii="Times New Roman" w:eastAsia="Times New Roman" w:hAnsi="Times New Roman" w:cs="Times New Roman"/>
        </w:rPr>
        <w:t>алкоголя изо рта,</w:t>
      </w:r>
      <w:r>
        <w:rPr>
          <w:rFonts w:ascii="Times New Roman" w:eastAsia="Times New Roman" w:hAnsi="Times New Roman" w:cs="Times New Roman"/>
        </w:rPr>
        <w:t xml:space="preserve"> резкое изменение окраски кожных покровов лица</w:t>
      </w:r>
      <w:r>
        <w:rPr>
          <w:rFonts w:ascii="Times New Roman" w:eastAsia="Times New Roman" w:hAnsi="Times New Roman" w:cs="Times New Roman"/>
        </w:rPr>
        <w:t xml:space="preserve"> ввиду чего последний отстранен должностным лицом от управления транспортным средством,</w:t>
      </w:r>
      <w:r>
        <w:rPr>
          <w:rFonts w:ascii="Times New Roman" w:eastAsia="Times New Roman" w:hAnsi="Times New Roman" w:cs="Times New Roman"/>
        </w:rPr>
        <w:t xml:space="preserve"> и ему предложено пройти освидетельствование на состояние алкогольного опьянения, от прохождения которого он отказался,</w:t>
      </w:r>
      <w:r>
        <w:rPr>
          <w:rFonts w:ascii="Times New Roman" w:eastAsia="Times New Roman" w:hAnsi="Times New Roman" w:cs="Times New Roman"/>
        </w:rPr>
        <w:t xml:space="preserve"> </w:t>
      </w:r>
      <w:r>
        <w:rPr>
          <w:rFonts w:ascii="Times New Roman" w:eastAsia="Times New Roman" w:hAnsi="Times New Roman" w:cs="Times New Roman"/>
        </w:rPr>
        <w:t>что зафиксировано на видеозаписи.</w:t>
      </w:r>
    </w:p>
    <w:p>
      <w:pPr>
        <w:spacing w:before="0" w:after="0"/>
        <w:ind w:firstLine="709"/>
        <w:jc w:val="both"/>
      </w:pPr>
      <w:r>
        <w:rPr>
          <w:rFonts w:ascii="Times New Roman" w:eastAsia="Times New Roman" w:hAnsi="Times New Roman" w:cs="Times New Roman"/>
        </w:rPr>
        <w:t xml:space="preserve">Согласно протоколу о направлении на медицинское освидетельствование </w:t>
      </w:r>
      <w:r>
        <w:rPr>
          <w:rFonts w:ascii="Times New Roman" w:eastAsia="Times New Roman" w:hAnsi="Times New Roman" w:cs="Times New Roman"/>
        </w:rPr>
        <w:t xml:space="preserve">от </w:t>
      </w:r>
      <w:r>
        <w:rPr>
          <w:rStyle w:val="cat-Dategrp-11rplc-39"/>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 82 </w:t>
      </w:r>
      <w:r>
        <w:rPr>
          <w:rStyle w:val="cat-FIOgrp-24rplc-40"/>
          <w:rFonts w:ascii="Times New Roman" w:eastAsia="Times New Roman" w:hAnsi="Times New Roman" w:cs="Times New Roman"/>
        </w:rPr>
        <w:t>фио</w:t>
      </w:r>
      <w:r>
        <w:rPr>
          <w:rFonts w:ascii="Times New Roman" w:eastAsia="Times New Roman" w:hAnsi="Times New Roman" w:cs="Times New Roman"/>
        </w:rPr>
        <w:t xml:space="preserve"> </w:t>
      </w:r>
      <w:r>
        <w:rPr>
          <w:rStyle w:val="cat-PhoneNumbergrp-36rplc-41"/>
          <w:rFonts w:ascii="Times New Roman" w:eastAsia="Times New Roman" w:hAnsi="Times New Roman" w:cs="Times New Roman"/>
        </w:rPr>
        <w:t>телефон</w:t>
      </w:r>
      <w:r>
        <w:rPr>
          <w:rFonts w:ascii="Times New Roman" w:eastAsia="Times New Roman" w:hAnsi="Times New Roman" w:cs="Times New Roman"/>
        </w:rPr>
        <w:t xml:space="preserve">, </w:t>
      </w:r>
      <w:r>
        <w:rPr>
          <w:rFonts w:ascii="Times New Roman" w:eastAsia="Times New Roman" w:hAnsi="Times New Roman" w:cs="Times New Roman"/>
        </w:rPr>
        <w:t xml:space="preserve">основанием для направления </w:t>
      </w:r>
      <w:r>
        <w:rPr>
          <w:rStyle w:val="cat-FIOgrp-21rplc-42"/>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на медицинское освидетельствование, на состояние опьянения послужил отказ от прохождения освидетельствования на состояние алкогольного опьянения. От прохождения медицинского освидетельствования</w:t>
      </w:r>
      <w:r>
        <w:rPr>
          <w:rFonts w:ascii="Times New Roman" w:eastAsia="Times New Roman" w:hAnsi="Times New Roman" w:cs="Times New Roman"/>
        </w:rPr>
        <w:t xml:space="preserve"> </w:t>
      </w:r>
      <w:r>
        <w:rPr>
          <w:rStyle w:val="cat-FIOgrp-21rplc-43"/>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отказался, что подтверждается его подписью в соответствующей графе протокола о направлении на медицинское освидетельствование и видеозаписью</w:t>
      </w:r>
      <w:r>
        <w:rPr>
          <w:rFonts w:ascii="Times New Roman" w:eastAsia="Times New Roman" w:hAnsi="Times New Roman" w:cs="Times New Roman"/>
        </w:rPr>
        <w:t xml:space="preserve">. </w:t>
      </w:r>
    </w:p>
    <w:p>
      <w:pPr>
        <w:spacing w:before="0" w:after="0"/>
        <w:ind w:firstLine="709"/>
        <w:jc w:val="both"/>
      </w:pPr>
      <w:r>
        <w:rPr>
          <w:rFonts w:ascii="Times New Roman" w:eastAsia="Times New Roman" w:hAnsi="Times New Roman" w:cs="Times New Roman"/>
        </w:rPr>
        <w:t xml:space="preserve">Вина </w:t>
      </w:r>
      <w:r>
        <w:rPr>
          <w:rStyle w:val="cat-FIOgrp-21rplc-44"/>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в совершении правонарушения подтверждается: сведениями протокола об административном правонарушении от </w:t>
      </w:r>
      <w:r>
        <w:rPr>
          <w:rStyle w:val="cat-Dategrp-11rplc-45"/>
          <w:rFonts w:ascii="Times New Roman" w:eastAsia="Times New Roman" w:hAnsi="Times New Roman" w:cs="Times New Roman"/>
        </w:rPr>
        <w:t>дата</w:t>
      </w:r>
      <w:r>
        <w:rPr>
          <w:rFonts w:ascii="Times New Roman" w:eastAsia="Times New Roman" w:hAnsi="Times New Roman" w:cs="Times New Roman"/>
        </w:rPr>
        <w:t xml:space="preserve"> № 82 АП </w:t>
      </w:r>
      <w:r>
        <w:rPr>
          <w:rStyle w:val="cat-PhoneNumbergrp-37rplc-46"/>
          <w:rFonts w:ascii="Times New Roman" w:eastAsia="Times New Roman" w:hAnsi="Times New Roman" w:cs="Times New Roman"/>
        </w:rPr>
        <w:t>телефон</w:t>
      </w:r>
      <w:r>
        <w:rPr>
          <w:rFonts w:ascii="Times New Roman" w:eastAsia="Times New Roman" w:hAnsi="Times New Roman" w:cs="Times New Roman"/>
        </w:rPr>
        <w:t xml:space="preserve"> согласно </w:t>
      </w:r>
      <w:r>
        <w:rPr>
          <w:rFonts w:ascii="Times New Roman" w:eastAsia="Times New Roman" w:hAnsi="Times New Roman" w:cs="Times New Roman"/>
        </w:rPr>
        <w:t>данным</w:t>
      </w:r>
      <w:r>
        <w:rPr>
          <w:rFonts w:ascii="Times New Roman" w:eastAsia="Times New Roman" w:hAnsi="Times New Roman" w:cs="Times New Roman"/>
        </w:rPr>
        <w:t xml:space="preserve"> которого </w:t>
      </w:r>
      <w:r>
        <w:rPr>
          <w:rFonts w:ascii="Times New Roman" w:eastAsia="Times New Roman" w:hAnsi="Times New Roman" w:cs="Times New Roman"/>
        </w:rPr>
        <w:t xml:space="preserve">усматривается, что </w:t>
      </w:r>
      <w:r>
        <w:rPr>
          <w:rFonts w:ascii="Times New Roman" w:eastAsia="Times New Roman" w:hAnsi="Times New Roman" w:cs="Times New Roman"/>
        </w:rPr>
        <w:t xml:space="preserve"> </w:t>
      </w:r>
      <w:r>
        <w:rPr>
          <w:rFonts w:ascii="Times New Roman" w:eastAsia="Times New Roman" w:hAnsi="Times New Roman" w:cs="Times New Roman"/>
        </w:rPr>
        <w:t>составлен</w:t>
      </w:r>
      <w:r>
        <w:rPr>
          <w:rFonts w:ascii="Times New Roman" w:eastAsia="Times New Roman" w:hAnsi="Times New Roman" w:cs="Times New Roman"/>
        </w:rPr>
        <w:t xml:space="preserve"> в </w:t>
      </w:r>
      <w:r>
        <w:rPr>
          <w:rFonts w:ascii="Times New Roman" w:eastAsia="Times New Roman" w:hAnsi="Times New Roman" w:cs="Times New Roman"/>
        </w:rPr>
        <w:t>присутствии</w:t>
      </w:r>
      <w:r>
        <w:rPr>
          <w:rFonts w:ascii="Times New Roman" w:eastAsia="Times New Roman" w:hAnsi="Times New Roman" w:cs="Times New Roman"/>
        </w:rPr>
        <w:t xml:space="preserve"> </w:t>
      </w:r>
      <w:r>
        <w:rPr>
          <w:rStyle w:val="cat-FIOgrp-21rplc-47"/>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уполномоченным</w:t>
      </w:r>
      <w:r>
        <w:rPr>
          <w:rFonts w:ascii="Times New Roman" w:eastAsia="Times New Roman" w:hAnsi="Times New Roman" w:cs="Times New Roman"/>
        </w:rPr>
        <w:t xml:space="preserve"> </w:t>
      </w:r>
      <w:r>
        <w:rPr>
          <w:rFonts w:ascii="Times New Roman" w:eastAsia="Times New Roman" w:hAnsi="Times New Roman" w:cs="Times New Roman"/>
        </w:rPr>
        <w:t>должностным</w:t>
      </w:r>
      <w:r>
        <w:rPr>
          <w:rFonts w:ascii="Times New Roman" w:eastAsia="Times New Roman" w:hAnsi="Times New Roman" w:cs="Times New Roman"/>
        </w:rPr>
        <w:t xml:space="preserve"> </w:t>
      </w:r>
      <w:r>
        <w:rPr>
          <w:rFonts w:ascii="Times New Roman" w:eastAsia="Times New Roman" w:hAnsi="Times New Roman" w:cs="Times New Roman"/>
        </w:rPr>
        <w:t>лицом</w:t>
      </w:r>
      <w:r>
        <w:rPr>
          <w:rFonts w:ascii="Times New Roman" w:eastAsia="Times New Roman" w:hAnsi="Times New Roman" w:cs="Times New Roman"/>
        </w:rPr>
        <w:t xml:space="preserve"> в </w:t>
      </w:r>
      <w:r>
        <w:rPr>
          <w:rFonts w:ascii="Times New Roman" w:eastAsia="Times New Roman" w:hAnsi="Times New Roman" w:cs="Times New Roman"/>
        </w:rPr>
        <w:t>соответствии</w:t>
      </w:r>
      <w:r>
        <w:rPr>
          <w:rFonts w:ascii="Times New Roman" w:eastAsia="Times New Roman" w:hAnsi="Times New Roman" w:cs="Times New Roman"/>
        </w:rPr>
        <w:t xml:space="preserve"> </w:t>
      </w:r>
      <w:r>
        <w:rPr>
          <w:rFonts w:ascii="Times New Roman" w:eastAsia="Times New Roman" w:hAnsi="Times New Roman" w:cs="Times New Roman"/>
        </w:rPr>
        <w:t>со</w:t>
      </w:r>
      <w:r>
        <w:rPr>
          <w:rFonts w:ascii="Times New Roman" w:eastAsia="Times New Roman" w:hAnsi="Times New Roman" w:cs="Times New Roman"/>
        </w:rPr>
        <w:t xml:space="preserve"> </w:t>
      </w:r>
      <w:r>
        <w:rPr>
          <w:rFonts w:ascii="Times New Roman" w:eastAsia="Times New Roman" w:hAnsi="Times New Roman" w:cs="Times New Roman"/>
        </w:rPr>
        <w:t>статьей</w:t>
      </w:r>
      <w:r>
        <w:rPr>
          <w:rFonts w:ascii="Times New Roman" w:eastAsia="Times New Roman" w:hAnsi="Times New Roman" w:cs="Times New Roman"/>
        </w:rPr>
        <w:t xml:space="preserve"> 28.2 </w:t>
      </w:r>
      <w:r>
        <w:rPr>
          <w:rFonts w:ascii="Times New Roman" w:eastAsia="Times New Roman" w:hAnsi="Times New Roman" w:cs="Times New Roman"/>
        </w:rPr>
        <w:t>Кодекса</w:t>
      </w:r>
      <w:r>
        <w:rPr>
          <w:rFonts w:ascii="Times New Roman" w:eastAsia="Times New Roman" w:hAnsi="Times New Roman" w:cs="Times New Roman"/>
        </w:rPr>
        <w:t xml:space="preserve"> </w:t>
      </w:r>
      <w:r>
        <w:rPr>
          <w:rFonts w:ascii="Times New Roman" w:eastAsia="Times New Roman" w:hAnsi="Times New Roman" w:cs="Times New Roman"/>
        </w:rPr>
        <w:t>Российской</w:t>
      </w:r>
      <w:r>
        <w:rPr>
          <w:rFonts w:ascii="Times New Roman" w:eastAsia="Times New Roman" w:hAnsi="Times New Roman" w:cs="Times New Roman"/>
        </w:rPr>
        <w:t xml:space="preserve"> </w:t>
      </w:r>
      <w:r>
        <w:rPr>
          <w:rFonts w:ascii="Times New Roman" w:eastAsia="Times New Roman" w:hAnsi="Times New Roman" w:cs="Times New Roman"/>
        </w:rPr>
        <w:t>Федерации</w:t>
      </w:r>
      <w:r>
        <w:rPr>
          <w:rFonts w:ascii="Times New Roman" w:eastAsia="Times New Roman" w:hAnsi="Times New Roman" w:cs="Times New Roman"/>
        </w:rPr>
        <w:t xml:space="preserve"> об </w:t>
      </w:r>
      <w:r>
        <w:rPr>
          <w:rFonts w:ascii="Times New Roman" w:eastAsia="Times New Roman" w:hAnsi="Times New Roman" w:cs="Times New Roman"/>
        </w:rPr>
        <w:t>административных</w:t>
      </w:r>
      <w:r>
        <w:rPr>
          <w:rFonts w:ascii="Times New Roman" w:eastAsia="Times New Roman" w:hAnsi="Times New Roman" w:cs="Times New Roman"/>
        </w:rPr>
        <w:t xml:space="preserve"> </w:t>
      </w:r>
      <w:r>
        <w:rPr>
          <w:rFonts w:ascii="Times New Roman" w:eastAsia="Times New Roman" w:hAnsi="Times New Roman" w:cs="Times New Roman"/>
        </w:rPr>
        <w:t>правонарушениях</w:t>
      </w:r>
      <w:r>
        <w:rPr>
          <w:rFonts w:ascii="Times New Roman" w:eastAsia="Times New Roman" w:hAnsi="Times New Roman" w:cs="Times New Roman"/>
        </w:rPr>
        <w:t xml:space="preserve">; в протоколе </w:t>
      </w:r>
      <w:r>
        <w:rPr>
          <w:rFonts w:ascii="Times New Roman" w:eastAsia="Times New Roman" w:hAnsi="Times New Roman" w:cs="Times New Roman"/>
        </w:rPr>
        <w:t>отражены</w:t>
      </w:r>
      <w:r>
        <w:rPr>
          <w:rFonts w:ascii="Times New Roman" w:eastAsia="Times New Roman" w:hAnsi="Times New Roman" w:cs="Times New Roman"/>
        </w:rPr>
        <w:t xml:space="preserve"> все </w:t>
      </w:r>
      <w:r>
        <w:rPr>
          <w:rFonts w:ascii="Times New Roman" w:eastAsia="Times New Roman" w:hAnsi="Times New Roman" w:cs="Times New Roman"/>
        </w:rPr>
        <w:t>сведения</w:t>
      </w:r>
      <w:r>
        <w:rPr>
          <w:rFonts w:ascii="Times New Roman" w:eastAsia="Times New Roman" w:hAnsi="Times New Roman" w:cs="Times New Roman"/>
        </w:rPr>
        <w:t xml:space="preserve">, </w:t>
      </w:r>
      <w:r>
        <w:rPr>
          <w:rFonts w:ascii="Times New Roman" w:eastAsia="Times New Roman" w:hAnsi="Times New Roman" w:cs="Times New Roman"/>
        </w:rPr>
        <w:t>необходимые</w:t>
      </w:r>
      <w:r>
        <w:rPr>
          <w:rFonts w:ascii="Times New Roman" w:eastAsia="Times New Roman" w:hAnsi="Times New Roman" w:cs="Times New Roman"/>
        </w:rPr>
        <w:t xml:space="preserve"> для </w:t>
      </w:r>
      <w:r>
        <w:rPr>
          <w:rFonts w:ascii="Times New Roman" w:eastAsia="Times New Roman" w:hAnsi="Times New Roman" w:cs="Times New Roman"/>
        </w:rPr>
        <w:t>разрешения</w:t>
      </w:r>
      <w:r>
        <w:rPr>
          <w:rFonts w:ascii="Times New Roman" w:eastAsia="Times New Roman" w:hAnsi="Times New Roman" w:cs="Times New Roman"/>
        </w:rPr>
        <w:t xml:space="preserve"> </w:t>
      </w:r>
      <w:r>
        <w:rPr>
          <w:rFonts w:ascii="Times New Roman" w:eastAsia="Times New Roman" w:hAnsi="Times New Roman" w:cs="Times New Roman"/>
        </w:rPr>
        <w:t>дела</w:t>
      </w:r>
      <w:r>
        <w:rPr>
          <w:rFonts w:ascii="Times New Roman" w:eastAsia="Times New Roman" w:hAnsi="Times New Roman" w:cs="Times New Roman"/>
        </w:rPr>
        <w:t xml:space="preserve">. </w:t>
      </w:r>
      <w:r>
        <w:rPr>
          <w:rFonts w:ascii="Times New Roman" w:eastAsia="Times New Roman" w:hAnsi="Times New Roman" w:cs="Times New Roman"/>
        </w:rPr>
        <w:t>Статья</w:t>
      </w:r>
      <w:r>
        <w:rPr>
          <w:rFonts w:ascii="Times New Roman" w:eastAsia="Times New Roman" w:hAnsi="Times New Roman" w:cs="Times New Roman"/>
        </w:rPr>
        <w:t xml:space="preserve"> 51 </w:t>
      </w:r>
      <w:r>
        <w:rPr>
          <w:rFonts w:ascii="Times New Roman" w:eastAsia="Times New Roman" w:hAnsi="Times New Roman" w:cs="Times New Roman"/>
        </w:rPr>
        <w:t>Конституции</w:t>
      </w:r>
      <w:r>
        <w:rPr>
          <w:rFonts w:ascii="Times New Roman" w:eastAsia="Times New Roman" w:hAnsi="Times New Roman" w:cs="Times New Roman"/>
        </w:rPr>
        <w:t xml:space="preserve"> </w:t>
      </w:r>
      <w:r>
        <w:rPr>
          <w:rFonts w:ascii="Times New Roman" w:eastAsia="Times New Roman" w:hAnsi="Times New Roman" w:cs="Times New Roman"/>
        </w:rPr>
        <w:t>Российской</w:t>
      </w:r>
      <w:r>
        <w:rPr>
          <w:rFonts w:ascii="Times New Roman" w:eastAsia="Times New Roman" w:hAnsi="Times New Roman" w:cs="Times New Roman"/>
        </w:rPr>
        <w:t xml:space="preserve"> </w:t>
      </w:r>
      <w:r>
        <w:rPr>
          <w:rFonts w:ascii="Times New Roman" w:eastAsia="Times New Roman" w:hAnsi="Times New Roman" w:cs="Times New Roman"/>
        </w:rPr>
        <w:t>Федерации</w:t>
      </w:r>
      <w:r>
        <w:rPr>
          <w:rFonts w:ascii="Times New Roman" w:eastAsia="Times New Roman" w:hAnsi="Times New Roman" w:cs="Times New Roman"/>
        </w:rPr>
        <w:t xml:space="preserve"> и </w:t>
      </w:r>
      <w:r>
        <w:rPr>
          <w:rFonts w:ascii="Times New Roman" w:eastAsia="Times New Roman" w:hAnsi="Times New Roman" w:cs="Times New Roman"/>
        </w:rPr>
        <w:t xml:space="preserve">права, предусмотренные </w:t>
      </w:r>
      <w:r>
        <w:rPr>
          <w:rFonts w:ascii="Times New Roman" w:eastAsia="Times New Roman" w:hAnsi="Times New Roman" w:cs="Times New Roman"/>
        </w:rPr>
        <w:t>статьей</w:t>
      </w:r>
      <w:r>
        <w:rPr>
          <w:rFonts w:ascii="Times New Roman" w:eastAsia="Times New Roman" w:hAnsi="Times New Roman" w:cs="Times New Roman"/>
        </w:rPr>
        <w:t xml:space="preserve"> 25.1 </w:t>
      </w:r>
      <w:r>
        <w:rPr>
          <w:rFonts w:ascii="Times New Roman" w:eastAsia="Times New Roman" w:hAnsi="Times New Roman" w:cs="Times New Roman"/>
        </w:rPr>
        <w:t>Кодекса</w:t>
      </w:r>
      <w:r>
        <w:rPr>
          <w:rFonts w:ascii="Times New Roman" w:eastAsia="Times New Roman" w:hAnsi="Times New Roman" w:cs="Times New Roman"/>
        </w:rPr>
        <w:t xml:space="preserve"> </w:t>
      </w:r>
      <w:r>
        <w:rPr>
          <w:rFonts w:ascii="Times New Roman" w:eastAsia="Times New Roman" w:hAnsi="Times New Roman" w:cs="Times New Roman"/>
        </w:rPr>
        <w:t>Российской</w:t>
      </w:r>
      <w:r>
        <w:rPr>
          <w:rFonts w:ascii="Times New Roman" w:eastAsia="Times New Roman" w:hAnsi="Times New Roman" w:cs="Times New Roman"/>
        </w:rPr>
        <w:t xml:space="preserve"> </w:t>
      </w:r>
      <w:r>
        <w:rPr>
          <w:rFonts w:ascii="Times New Roman" w:eastAsia="Times New Roman" w:hAnsi="Times New Roman" w:cs="Times New Roman"/>
        </w:rPr>
        <w:t>Федерации</w:t>
      </w:r>
      <w:r>
        <w:rPr>
          <w:rFonts w:ascii="Times New Roman" w:eastAsia="Times New Roman" w:hAnsi="Times New Roman" w:cs="Times New Roman"/>
        </w:rPr>
        <w:t xml:space="preserve"> об </w:t>
      </w:r>
      <w:r>
        <w:rPr>
          <w:rFonts w:ascii="Times New Roman" w:eastAsia="Times New Roman" w:hAnsi="Times New Roman" w:cs="Times New Roman"/>
        </w:rPr>
        <w:t>административных</w:t>
      </w:r>
      <w:r>
        <w:rPr>
          <w:rFonts w:ascii="Times New Roman" w:eastAsia="Times New Roman" w:hAnsi="Times New Roman" w:cs="Times New Roman"/>
        </w:rPr>
        <w:t xml:space="preserve"> </w:t>
      </w:r>
      <w:r>
        <w:rPr>
          <w:rFonts w:ascii="Times New Roman" w:eastAsia="Times New Roman" w:hAnsi="Times New Roman" w:cs="Times New Roman"/>
        </w:rPr>
        <w:t>правонарушениях</w:t>
      </w:r>
      <w:r>
        <w:rPr>
          <w:rFonts w:ascii="Times New Roman" w:eastAsia="Times New Roman" w:hAnsi="Times New Roman" w:cs="Times New Roman"/>
        </w:rPr>
        <w:t xml:space="preserve"> </w:t>
      </w:r>
      <w:r>
        <w:rPr>
          <w:rStyle w:val="cat-FIOgrp-21rplc-48"/>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разъяснены, </w:t>
      </w:r>
      <w:r>
        <w:rPr>
          <w:rFonts w:ascii="Times New Roman" w:eastAsia="Times New Roman" w:hAnsi="Times New Roman" w:cs="Times New Roman"/>
        </w:rPr>
        <w:t>что</w:t>
      </w:r>
      <w:r>
        <w:rPr>
          <w:rFonts w:ascii="Times New Roman" w:eastAsia="Times New Roman" w:hAnsi="Times New Roman" w:cs="Times New Roman"/>
        </w:rPr>
        <w:t xml:space="preserve"> </w:t>
      </w:r>
      <w:r>
        <w:rPr>
          <w:rFonts w:ascii="Times New Roman" w:eastAsia="Times New Roman" w:hAnsi="Times New Roman" w:cs="Times New Roman"/>
        </w:rPr>
        <w:t>подтверждается</w:t>
      </w:r>
      <w:r>
        <w:rPr>
          <w:rFonts w:ascii="Times New Roman" w:eastAsia="Times New Roman" w:hAnsi="Times New Roman" w:cs="Times New Roman"/>
        </w:rPr>
        <w:t xml:space="preserve"> </w:t>
      </w:r>
      <w:r>
        <w:rPr>
          <w:rFonts w:ascii="Times New Roman" w:eastAsia="Times New Roman" w:hAnsi="Times New Roman" w:cs="Times New Roman"/>
        </w:rPr>
        <w:t>видеозаписью</w:t>
      </w:r>
      <w:r>
        <w:rPr>
          <w:rFonts w:ascii="Times New Roman" w:eastAsia="Times New Roman" w:hAnsi="Times New Roman" w:cs="Times New Roman"/>
        </w:rPr>
        <w:t xml:space="preserve"> и подписью </w:t>
      </w:r>
      <w:r>
        <w:rPr>
          <w:rStyle w:val="cat-FIOgrp-21rplc-49"/>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в соответствующей графе протокола, кроме того, в графе «Объяснения</w:t>
      </w:r>
      <w:r>
        <w:rPr>
          <w:rFonts w:ascii="Times New Roman" w:eastAsia="Times New Roman" w:hAnsi="Times New Roman" w:cs="Times New Roman"/>
        </w:rPr>
        <w:t xml:space="preserve">..» </w:t>
      </w:r>
      <w:r>
        <w:rPr>
          <w:rStyle w:val="cat-FIOgrp-21rplc-50"/>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собственноручно указал: </w:t>
      </w:r>
      <w:r>
        <w:rPr>
          <w:rFonts w:ascii="Times New Roman" w:eastAsia="Times New Roman" w:hAnsi="Times New Roman" w:cs="Times New Roman"/>
        </w:rPr>
        <w:t>«</w:t>
      </w:r>
      <w:r>
        <w:rPr>
          <w:rFonts w:ascii="Times New Roman" w:eastAsia="Times New Roman" w:hAnsi="Times New Roman" w:cs="Times New Roman"/>
        </w:rPr>
        <w:t>Отказался продувать алкотестер, ехать в больницу, так как спешу</w:t>
      </w:r>
      <w:r>
        <w:rPr>
          <w:rFonts w:ascii="Times New Roman" w:eastAsia="Times New Roman" w:hAnsi="Times New Roman" w:cs="Times New Roman"/>
        </w:rPr>
        <w:t>»</w:t>
      </w:r>
      <w:r>
        <w:rPr>
          <w:rFonts w:ascii="Times New Roman" w:eastAsia="Times New Roman" w:hAnsi="Times New Roman" w:cs="Times New Roman"/>
        </w:rPr>
        <w:t>;</w:t>
      </w:r>
      <w:r>
        <w:rPr>
          <w:rFonts w:ascii="Times New Roman" w:eastAsia="Times New Roman" w:hAnsi="Times New Roman" w:cs="Times New Roman"/>
        </w:rPr>
        <w:t xml:space="preserve"> протоколом об отстранении от управления транспортным средством от </w:t>
      </w:r>
      <w:r>
        <w:rPr>
          <w:rStyle w:val="cat-Dategrp-11rplc-51"/>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№61 </w:t>
      </w:r>
      <w:r>
        <w:rPr>
          <w:rFonts w:ascii="Times New Roman" w:eastAsia="Times New Roman" w:hAnsi="Times New Roman" w:cs="Times New Roman"/>
        </w:rPr>
        <w:t>ОТ</w:t>
      </w:r>
      <w:r>
        <w:rPr>
          <w:rFonts w:ascii="Times New Roman" w:eastAsia="Times New Roman" w:hAnsi="Times New Roman" w:cs="Times New Roman"/>
        </w:rPr>
        <w:t xml:space="preserve"> </w:t>
      </w:r>
      <w:r>
        <w:rPr>
          <w:rStyle w:val="cat-PhoneNumbergrp-38rplc-52"/>
          <w:rFonts w:ascii="Times New Roman" w:eastAsia="Times New Roman" w:hAnsi="Times New Roman" w:cs="Times New Roman"/>
        </w:rPr>
        <w:t>телефон</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протоколом о направлении на медицинское освидетельствование на состояние опьянения от </w:t>
      </w:r>
      <w:r>
        <w:rPr>
          <w:rStyle w:val="cat-Dategrp-11rplc-53"/>
          <w:rFonts w:ascii="Times New Roman" w:eastAsia="Times New Roman" w:hAnsi="Times New Roman" w:cs="Times New Roman"/>
        </w:rPr>
        <w:t>дата</w:t>
      </w:r>
      <w:r>
        <w:rPr>
          <w:rFonts w:ascii="Times New Roman" w:eastAsia="Times New Roman" w:hAnsi="Times New Roman" w:cs="Times New Roman"/>
        </w:rPr>
        <w:t xml:space="preserve"> № 82 </w:t>
      </w:r>
      <w:r>
        <w:rPr>
          <w:rStyle w:val="cat-FIOgrp-24rplc-54"/>
          <w:rFonts w:ascii="Times New Roman" w:eastAsia="Times New Roman" w:hAnsi="Times New Roman" w:cs="Times New Roman"/>
        </w:rPr>
        <w:t>фио</w:t>
      </w:r>
      <w:r>
        <w:rPr>
          <w:rFonts w:ascii="Times New Roman" w:eastAsia="Times New Roman" w:hAnsi="Times New Roman" w:cs="Times New Roman"/>
        </w:rPr>
        <w:t xml:space="preserve"> </w:t>
      </w:r>
      <w:r>
        <w:rPr>
          <w:rStyle w:val="cat-PhoneNumbergrp-36rplc-55"/>
          <w:rFonts w:ascii="Times New Roman" w:eastAsia="Times New Roman" w:hAnsi="Times New Roman" w:cs="Times New Roman"/>
        </w:rPr>
        <w:t>телефон</w:t>
      </w:r>
      <w:r>
        <w:rPr>
          <w:rFonts w:ascii="Times New Roman" w:eastAsia="Times New Roman" w:hAnsi="Times New Roman" w:cs="Times New Roman"/>
        </w:rPr>
        <w:t xml:space="preserve">; </w:t>
      </w:r>
      <w:r>
        <w:rPr>
          <w:rFonts w:ascii="Times New Roman" w:eastAsia="Times New Roman" w:hAnsi="Times New Roman" w:cs="Times New Roman"/>
        </w:rPr>
        <w:t xml:space="preserve">распиской о разъяснении </w:t>
      </w:r>
      <w:r>
        <w:rPr>
          <w:rStyle w:val="cat-FIOgrp-21rplc-56"/>
          <w:rFonts w:ascii="Times New Roman" w:eastAsia="Times New Roman" w:hAnsi="Times New Roman" w:cs="Times New Roman"/>
        </w:rPr>
        <w:t>фио</w:t>
      </w:r>
      <w:r>
        <w:rPr>
          <w:rFonts w:ascii="Times New Roman" w:eastAsia="Times New Roman" w:hAnsi="Times New Roman" w:cs="Times New Roman"/>
        </w:rPr>
        <w:t xml:space="preserve"> процессуальных прав; </w:t>
      </w:r>
      <w:r>
        <w:rPr>
          <w:rFonts w:ascii="Times New Roman" w:eastAsia="Times New Roman" w:hAnsi="Times New Roman" w:cs="Times New Roman"/>
        </w:rPr>
        <w:t xml:space="preserve">ходатайством </w:t>
      </w:r>
      <w:r>
        <w:rPr>
          <w:rStyle w:val="cat-FIOgrp-21rplc-57"/>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и распиской </w:t>
      </w:r>
      <w:r>
        <w:rPr>
          <w:rStyle w:val="cat-FIOgrp-25rplc-58"/>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о передаче транспортного средства;</w:t>
      </w:r>
      <w:r>
        <w:rPr>
          <w:rFonts w:ascii="Times New Roman" w:eastAsia="Times New Roman" w:hAnsi="Times New Roman" w:cs="Times New Roman"/>
        </w:rPr>
        <w:t xml:space="preserve"> карточкой учета транспортного средства; </w:t>
      </w:r>
      <w:r>
        <w:rPr>
          <w:rFonts w:ascii="Times New Roman" w:eastAsia="Times New Roman" w:hAnsi="Times New Roman" w:cs="Times New Roman"/>
        </w:rPr>
        <w:t xml:space="preserve"> </w:t>
      </w:r>
      <w:r>
        <w:rPr>
          <w:rFonts w:ascii="Times New Roman" w:eastAsia="Times New Roman" w:hAnsi="Times New Roman" w:cs="Times New Roman"/>
        </w:rPr>
        <w:t xml:space="preserve">карточкой операции с водительским удостоверением от </w:t>
      </w:r>
      <w:r>
        <w:rPr>
          <w:rStyle w:val="cat-Dategrp-16rplc-59"/>
          <w:rFonts w:ascii="Times New Roman" w:eastAsia="Times New Roman" w:hAnsi="Times New Roman" w:cs="Times New Roman"/>
        </w:rPr>
        <w:t>дата</w:t>
      </w:r>
      <w:r>
        <w:rPr>
          <w:rFonts w:ascii="Times New Roman" w:eastAsia="Times New Roman" w:hAnsi="Times New Roman" w:cs="Times New Roman"/>
        </w:rPr>
        <w:t xml:space="preserve">; сведениями о привлечении к административной ответственности; </w:t>
      </w:r>
      <w:r>
        <w:rPr>
          <w:rFonts w:ascii="Times New Roman" w:eastAsia="Times New Roman" w:hAnsi="Times New Roman" w:cs="Times New Roman"/>
        </w:rPr>
        <w:t>справкой старшего</w:t>
      </w:r>
      <w:r>
        <w:rPr>
          <w:rFonts w:ascii="Times New Roman" w:eastAsia="Times New Roman" w:hAnsi="Times New Roman" w:cs="Times New Roman"/>
        </w:rPr>
        <w:t xml:space="preserve">  </w:t>
      </w:r>
      <w:r>
        <w:rPr>
          <w:rFonts w:ascii="Times New Roman" w:eastAsia="Times New Roman" w:hAnsi="Times New Roman" w:cs="Times New Roman"/>
        </w:rPr>
        <w:t xml:space="preserve">инспектора группы ИАЗ ОСБ ДПС ГИБДД по РК </w:t>
      </w:r>
      <w:r>
        <w:rPr>
          <w:rStyle w:val="cat-FIOgrp-26rplc-60"/>
          <w:rFonts w:ascii="Times New Roman" w:eastAsia="Times New Roman" w:hAnsi="Times New Roman" w:cs="Times New Roman"/>
        </w:rPr>
        <w:t>фио</w:t>
      </w:r>
      <w:r>
        <w:rPr>
          <w:rFonts w:ascii="Times New Roman" w:eastAsia="Times New Roman" w:hAnsi="Times New Roman" w:cs="Times New Roman"/>
        </w:rPr>
        <w:t xml:space="preserve"> от </w:t>
      </w:r>
      <w:r>
        <w:rPr>
          <w:rStyle w:val="cat-Dategrp-16rplc-61"/>
          <w:rFonts w:ascii="Times New Roman" w:eastAsia="Times New Roman" w:hAnsi="Times New Roman" w:cs="Times New Roman"/>
        </w:rPr>
        <w:t>дата</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CD-R диском с видеозаписью, на которой зафиксирован факт отказа </w:t>
      </w:r>
      <w:r>
        <w:rPr>
          <w:rStyle w:val="cat-FIOgrp-21rplc-62"/>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от прохождения ме</w:t>
      </w:r>
      <w:r>
        <w:rPr>
          <w:rFonts w:ascii="Times New Roman" w:eastAsia="Times New Roman" w:hAnsi="Times New Roman" w:cs="Times New Roman"/>
        </w:rPr>
        <w:t>дицинского освидетельствования.</w:t>
      </w:r>
    </w:p>
    <w:p>
      <w:pPr>
        <w:spacing w:before="0" w:after="0"/>
        <w:ind w:firstLine="709"/>
        <w:jc w:val="both"/>
      </w:pPr>
      <w:r>
        <w:rPr>
          <w:rFonts w:ascii="Times New Roman" w:eastAsia="Times New Roman" w:hAnsi="Times New Roman" w:cs="Times New Roman"/>
        </w:rPr>
        <w:t xml:space="preserve">Содержание составленных в отношении </w:t>
      </w:r>
      <w:r>
        <w:rPr>
          <w:rStyle w:val="cat-FIOgrp-21rplc-63"/>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процессуальных документов изложено в достаточной степени ясности, поводов, которые давали бы основания полагать, что </w:t>
      </w:r>
      <w:r>
        <w:rPr>
          <w:rStyle w:val="cat-FIOgrp-21rplc-64"/>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не осознавал их суть и правовые последствия своих действий, не имеется.</w:t>
      </w:r>
    </w:p>
    <w:p>
      <w:pPr>
        <w:spacing w:before="0" w:after="0"/>
        <w:ind w:firstLine="709"/>
        <w:jc w:val="both"/>
      </w:pPr>
      <w:r>
        <w:rPr>
          <w:rFonts w:ascii="Times New Roman" w:eastAsia="Times New Roman" w:hAnsi="Times New Roman" w:cs="Times New Roman"/>
        </w:rPr>
        <w:t xml:space="preserve">Доводы </w:t>
      </w:r>
      <w:r>
        <w:rPr>
          <w:rFonts w:ascii="Times New Roman" w:eastAsia="Times New Roman" w:hAnsi="Times New Roman" w:cs="Times New Roman"/>
        </w:rPr>
        <w:t xml:space="preserve">защитника </w:t>
      </w:r>
      <w:r>
        <w:rPr>
          <w:rStyle w:val="cat-FIOgrp-21rplc-65"/>
          <w:rFonts w:ascii="Times New Roman" w:eastAsia="Times New Roman" w:hAnsi="Times New Roman" w:cs="Times New Roman"/>
        </w:rPr>
        <w:t>фио</w:t>
      </w:r>
      <w:r>
        <w:rPr>
          <w:rFonts w:ascii="Times New Roman" w:eastAsia="Times New Roman" w:hAnsi="Times New Roman" w:cs="Times New Roman"/>
        </w:rPr>
        <w:t xml:space="preserve">- </w:t>
      </w:r>
      <w:r>
        <w:rPr>
          <w:rStyle w:val="cat-FIOgrp-23rplc-66"/>
          <w:rFonts w:ascii="Times New Roman" w:eastAsia="Times New Roman" w:hAnsi="Times New Roman" w:cs="Times New Roman"/>
        </w:rPr>
        <w:t>фио</w:t>
      </w:r>
      <w:r>
        <w:rPr>
          <w:rFonts w:ascii="Times New Roman" w:eastAsia="Times New Roman" w:hAnsi="Times New Roman" w:cs="Times New Roman"/>
        </w:rPr>
        <w:t xml:space="preserve">, изложенные в </w:t>
      </w:r>
      <w:r>
        <w:rPr>
          <w:rFonts w:ascii="Times New Roman" w:eastAsia="Times New Roman" w:hAnsi="Times New Roman" w:cs="Times New Roman"/>
        </w:rPr>
        <w:t>ходатайстве</w:t>
      </w:r>
      <w:r>
        <w:rPr>
          <w:rFonts w:ascii="Times New Roman" w:eastAsia="Times New Roman" w:hAnsi="Times New Roman" w:cs="Times New Roman"/>
        </w:rPr>
        <w:t xml:space="preserve"> и представленные в судебном заседании, о том, что отсутствует факт управления транспортным средством </w:t>
      </w:r>
      <w:r>
        <w:rPr>
          <w:rStyle w:val="cat-FIOgrp-21rplc-67"/>
          <w:rFonts w:ascii="Times New Roman" w:eastAsia="Times New Roman" w:hAnsi="Times New Roman" w:cs="Times New Roman"/>
        </w:rPr>
        <w:t>фио</w:t>
      </w:r>
      <w:r>
        <w:rPr>
          <w:rFonts w:ascii="Times New Roman" w:eastAsia="Times New Roman" w:hAnsi="Times New Roman" w:cs="Times New Roman"/>
        </w:rPr>
        <w:t xml:space="preserve">, то есть сотрудники ДПС не зафиксировали управление </w:t>
      </w:r>
      <w:r>
        <w:rPr>
          <w:rStyle w:val="cat-FIOgrp-21rplc-68"/>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транспортным средством - является несостоятельными. </w:t>
      </w:r>
      <w:r>
        <w:rPr>
          <w:rFonts w:ascii="Times New Roman" w:eastAsia="Times New Roman" w:hAnsi="Times New Roman" w:cs="Times New Roman"/>
        </w:rPr>
        <w:t>Отсутствие в материалах дела видеозаписи с фиксацией движения</w:t>
      </w:r>
      <w:r>
        <w:rPr>
          <w:rFonts w:ascii="Times New Roman" w:eastAsia="Times New Roman" w:hAnsi="Times New Roman" w:cs="Times New Roman"/>
        </w:rPr>
        <w:t xml:space="preserve"> </w:t>
      </w:r>
      <w:r>
        <w:rPr>
          <w:rFonts w:ascii="Times New Roman" w:eastAsia="Times New Roman" w:hAnsi="Times New Roman" w:cs="Times New Roman"/>
        </w:rPr>
        <w:t xml:space="preserve">транспортного средства под управлением </w:t>
      </w:r>
      <w:r>
        <w:rPr>
          <w:rStyle w:val="cat-FIOgrp-21rplc-69"/>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само по себе не ставит под сомнение вину </w:t>
      </w:r>
      <w:r>
        <w:rPr>
          <w:rStyle w:val="cat-FIOgrp-21rplc-70"/>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и </w:t>
      </w:r>
      <w:r>
        <w:rPr>
          <w:rFonts w:ascii="Times New Roman" w:eastAsia="Times New Roman" w:hAnsi="Times New Roman" w:cs="Times New Roman"/>
        </w:rPr>
        <w:t xml:space="preserve">не свидетельствует об отсутствии в деянии </w:t>
      </w:r>
      <w:r>
        <w:rPr>
          <w:rStyle w:val="cat-FIOgrp-21rplc-71"/>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состава административного правонарушения, предусмотренного частью 1 статьи 12.26 Кодекса Российской Федерации об административных правонарушениях, </w:t>
      </w:r>
      <w:r>
        <w:rPr>
          <w:rFonts w:ascii="Times New Roman" w:eastAsia="Times New Roman" w:hAnsi="Times New Roman" w:cs="Times New Roman"/>
        </w:rPr>
        <w:t>поскольку</w:t>
      </w:r>
      <w:r>
        <w:rPr>
          <w:rFonts w:ascii="Times New Roman" w:eastAsia="Times New Roman" w:hAnsi="Times New Roman" w:cs="Times New Roman"/>
        </w:rPr>
        <w:t xml:space="preserve"> </w:t>
      </w:r>
      <w:r>
        <w:rPr>
          <w:rFonts w:ascii="Times New Roman" w:eastAsia="Times New Roman" w:hAnsi="Times New Roman" w:cs="Times New Roman"/>
        </w:rPr>
        <w:t>конкретный перечень доказательств нормами Кодекса Российской Федерации</w:t>
      </w:r>
      <w:r>
        <w:rPr>
          <w:rFonts w:ascii="Times New Roman" w:eastAsia="Times New Roman" w:hAnsi="Times New Roman" w:cs="Times New Roman"/>
        </w:rPr>
        <w:t xml:space="preserve"> </w:t>
      </w:r>
      <w:r>
        <w:rPr>
          <w:rFonts w:ascii="Times New Roman" w:eastAsia="Times New Roman" w:hAnsi="Times New Roman" w:cs="Times New Roman"/>
        </w:rPr>
        <w:t>об административных</w:t>
      </w:r>
      <w:r>
        <w:rPr>
          <w:rFonts w:ascii="Times New Roman" w:eastAsia="Times New Roman" w:hAnsi="Times New Roman" w:cs="Times New Roman"/>
        </w:rPr>
        <w:t xml:space="preserve"> </w:t>
      </w:r>
      <w:r>
        <w:rPr>
          <w:rFonts w:ascii="Times New Roman" w:eastAsia="Times New Roman" w:hAnsi="Times New Roman" w:cs="Times New Roman"/>
        </w:rPr>
        <w:t>правонарушениях</w:t>
      </w:r>
      <w:r>
        <w:rPr>
          <w:rFonts w:ascii="Times New Roman" w:eastAsia="Times New Roman" w:hAnsi="Times New Roman" w:cs="Times New Roman"/>
        </w:rPr>
        <w:t xml:space="preserve"> не определен, а факт управления</w:t>
      </w:r>
      <w:r>
        <w:rPr>
          <w:rFonts w:ascii="Times New Roman" w:eastAsia="Times New Roman" w:hAnsi="Times New Roman" w:cs="Times New Roman"/>
        </w:rPr>
        <w:t xml:space="preserve"> </w:t>
      </w:r>
      <w:r>
        <w:rPr>
          <w:rStyle w:val="cat-FIOgrp-21rplc-72"/>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транспортным средством </w:t>
      </w:r>
      <w:r>
        <w:rPr>
          <w:rFonts w:ascii="Times New Roman" w:eastAsia="Times New Roman" w:hAnsi="Times New Roman" w:cs="Times New Roman"/>
        </w:rPr>
        <w:t>при обстоятельствах, указанных в</w:t>
      </w:r>
      <w:r>
        <w:rPr>
          <w:rFonts w:ascii="Times New Roman" w:eastAsia="Times New Roman" w:hAnsi="Times New Roman" w:cs="Times New Roman"/>
        </w:rPr>
        <w:t xml:space="preserve"> </w:t>
      </w:r>
      <w:r>
        <w:rPr>
          <w:rFonts w:ascii="Times New Roman" w:eastAsia="Times New Roman" w:hAnsi="Times New Roman" w:cs="Times New Roman"/>
        </w:rPr>
        <w:t>протоколе об административном правонарушении, им не отрицался</w:t>
      </w:r>
      <w:r>
        <w:rPr>
          <w:rFonts w:ascii="Times New Roman" w:eastAsia="Times New Roman" w:hAnsi="Times New Roman" w:cs="Times New Roman"/>
        </w:rPr>
        <w:t xml:space="preserve"> при составлении административного материала, что указано в графе «Объяснения» протокола об АП № </w:t>
      </w:r>
      <w:r>
        <w:rPr>
          <w:rFonts w:ascii="Times New Roman" w:eastAsia="Times New Roman" w:hAnsi="Times New Roman" w:cs="Times New Roman"/>
        </w:rPr>
        <w:t>82АП323841</w:t>
      </w:r>
      <w:r>
        <w:rPr>
          <w:rFonts w:ascii="Times New Roman" w:eastAsia="Times New Roman" w:hAnsi="Times New Roman" w:cs="Times New Roman"/>
        </w:rPr>
        <w:t xml:space="preserve">: </w:t>
      </w:r>
      <w:r>
        <w:rPr>
          <w:rFonts w:ascii="Times New Roman" w:eastAsia="Times New Roman" w:hAnsi="Times New Roman" w:cs="Times New Roman"/>
        </w:rPr>
        <w:t xml:space="preserve">«Отказался продувать алкотестер, ехать в больницу, так как спешу» </w:t>
      </w:r>
      <w:r>
        <w:rPr>
          <w:rFonts w:ascii="Times New Roman" w:eastAsia="Times New Roman" w:hAnsi="Times New Roman" w:cs="Times New Roman"/>
        </w:rPr>
        <w:t xml:space="preserve"> </w:t>
      </w:r>
      <w:r>
        <w:rPr>
          <w:rFonts w:ascii="Times New Roman" w:eastAsia="Times New Roman" w:hAnsi="Times New Roman" w:cs="Times New Roman"/>
        </w:rPr>
        <w:t xml:space="preserve">и </w:t>
      </w:r>
      <w:r>
        <w:rPr>
          <w:rFonts w:ascii="Times New Roman" w:eastAsia="Times New Roman" w:hAnsi="Times New Roman" w:cs="Times New Roman"/>
        </w:rPr>
        <w:t xml:space="preserve"> </w:t>
      </w:r>
      <w:r>
        <w:rPr>
          <w:rFonts w:ascii="Times New Roman" w:eastAsia="Times New Roman" w:hAnsi="Times New Roman" w:cs="Times New Roman"/>
        </w:rPr>
        <w:t xml:space="preserve">на видеозаписи, а также </w:t>
      </w:r>
      <w:r>
        <w:rPr>
          <w:rFonts w:ascii="Times New Roman" w:eastAsia="Times New Roman" w:hAnsi="Times New Roman" w:cs="Times New Roman"/>
        </w:rPr>
        <w:t>подтверждён</w:t>
      </w:r>
      <w:r>
        <w:rPr>
          <w:rFonts w:ascii="Times New Roman" w:eastAsia="Times New Roman" w:hAnsi="Times New Roman" w:cs="Times New Roman"/>
        </w:rPr>
        <w:t xml:space="preserve"> </w:t>
      </w:r>
      <w:r>
        <w:rPr>
          <w:rFonts w:ascii="Times New Roman" w:eastAsia="Times New Roman" w:hAnsi="Times New Roman" w:cs="Times New Roman"/>
        </w:rPr>
        <w:t>совокупностью иных представленных доказательств. Кроме</w:t>
      </w:r>
      <w:r>
        <w:rPr>
          <w:rFonts w:ascii="Times New Roman" w:eastAsia="Times New Roman" w:hAnsi="Times New Roman" w:cs="Times New Roman"/>
        </w:rPr>
        <w:t xml:space="preserve"> </w:t>
      </w:r>
      <w:r>
        <w:rPr>
          <w:rFonts w:ascii="Times New Roman" w:eastAsia="Times New Roman" w:hAnsi="Times New Roman" w:cs="Times New Roman"/>
        </w:rPr>
        <w:t xml:space="preserve">того, согласно положениям </w:t>
      </w:r>
      <w:r>
        <w:rPr>
          <w:rFonts w:ascii="Times New Roman" w:eastAsia="Times New Roman" w:hAnsi="Times New Roman" w:cs="Times New Roman"/>
        </w:rPr>
        <w:t>КоАП РФ</w:t>
      </w:r>
      <w:r>
        <w:rPr>
          <w:rFonts w:ascii="Times New Roman" w:eastAsia="Times New Roman" w:hAnsi="Times New Roman" w:cs="Times New Roman"/>
        </w:rPr>
        <w:t xml:space="preserve"> видеозапись может</w:t>
      </w:r>
      <w:r>
        <w:rPr>
          <w:rFonts w:ascii="Times New Roman" w:eastAsia="Times New Roman" w:hAnsi="Times New Roman" w:cs="Times New Roman"/>
        </w:rPr>
        <w:t xml:space="preserve"> </w:t>
      </w:r>
      <w:r>
        <w:rPr>
          <w:rFonts w:ascii="Times New Roman" w:eastAsia="Times New Roman" w:hAnsi="Times New Roman" w:cs="Times New Roman"/>
        </w:rPr>
        <w:t>производиться при применении уполномоченными должностными лицами</w:t>
      </w:r>
      <w:r>
        <w:rPr>
          <w:rFonts w:ascii="Times New Roman" w:eastAsia="Times New Roman" w:hAnsi="Times New Roman" w:cs="Times New Roman"/>
        </w:rPr>
        <w:t xml:space="preserve"> </w:t>
      </w:r>
      <w:r>
        <w:rPr>
          <w:rFonts w:ascii="Times New Roman" w:eastAsia="Times New Roman" w:hAnsi="Times New Roman" w:cs="Times New Roman"/>
        </w:rPr>
        <w:t>мер обеспечения производства по делу об административном</w:t>
      </w:r>
      <w:r>
        <w:rPr>
          <w:rFonts w:ascii="Times New Roman" w:eastAsia="Times New Roman" w:hAnsi="Times New Roman" w:cs="Times New Roman"/>
        </w:rPr>
        <w:t xml:space="preserve"> </w:t>
      </w:r>
      <w:r>
        <w:rPr>
          <w:rFonts w:ascii="Times New Roman" w:eastAsia="Times New Roman" w:hAnsi="Times New Roman" w:cs="Times New Roman"/>
        </w:rPr>
        <w:t>правонарушении.</w:t>
      </w:r>
    </w:p>
    <w:p>
      <w:pPr>
        <w:spacing w:before="0" w:after="0"/>
        <w:ind w:firstLine="709"/>
        <w:jc w:val="both"/>
      </w:pPr>
      <w:r>
        <w:rPr>
          <w:rFonts w:ascii="Times New Roman" w:eastAsia="Times New Roman" w:hAnsi="Times New Roman" w:cs="Times New Roman"/>
        </w:rPr>
        <w:t xml:space="preserve">Доводы </w:t>
      </w:r>
      <w:r>
        <w:rPr>
          <w:rFonts w:ascii="Times New Roman" w:eastAsia="Times New Roman" w:hAnsi="Times New Roman" w:cs="Times New Roman"/>
        </w:rPr>
        <w:t xml:space="preserve">защитника </w:t>
      </w:r>
      <w:r>
        <w:rPr>
          <w:rStyle w:val="cat-FIOgrp-21rplc-73"/>
          <w:rFonts w:ascii="Times New Roman" w:eastAsia="Times New Roman" w:hAnsi="Times New Roman" w:cs="Times New Roman"/>
        </w:rPr>
        <w:t>фио</w:t>
      </w:r>
      <w:r>
        <w:rPr>
          <w:rFonts w:ascii="Times New Roman" w:eastAsia="Times New Roman" w:hAnsi="Times New Roman" w:cs="Times New Roman"/>
        </w:rPr>
        <w:t xml:space="preserve">, изложенные в ходатайстве и представленные в судебном заседании, о том видеозапись не отражает совершение предусмотренных законом процессуальных действий и то, что на видеозаписи не отражено фактов составления протоколов мер обеспечения, а также составление протокола об административном правонарушении, а также то, </w:t>
      </w:r>
      <w:r>
        <w:rPr>
          <w:rFonts w:ascii="Times New Roman" w:eastAsia="Times New Roman" w:hAnsi="Times New Roman" w:cs="Times New Roman"/>
        </w:rPr>
        <w:t>в деле отсутствуют доказательства того, что протоколы были составлены именно в том виде, в котором</w:t>
      </w:r>
      <w:r>
        <w:rPr>
          <w:rFonts w:ascii="Times New Roman" w:eastAsia="Times New Roman" w:hAnsi="Times New Roman" w:cs="Times New Roman"/>
        </w:rPr>
        <w:t xml:space="preserve"> они представлены в дело -</w:t>
      </w:r>
      <w:r>
        <w:rPr>
          <w:rFonts w:ascii="Times New Roman" w:eastAsia="Times New Roman" w:hAnsi="Times New Roman" w:cs="Times New Roman"/>
        </w:rPr>
        <w:t xml:space="preserve">  </w:t>
      </w:r>
      <w:r>
        <w:rPr>
          <w:rFonts w:ascii="Times New Roman" w:eastAsia="Times New Roman" w:hAnsi="Times New Roman" w:cs="Times New Roman"/>
        </w:rPr>
        <w:t>несостоятельны. Каких-</w:t>
      </w:r>
      <w:r>
        <w:rPr>
          <w:rFonts w:ascii="Times New Roman" w:eastAsia="Times New Roman" w:hAnsi="Times New Roman" w:cs="Times New Roman"/>
        </w:rPr>
        <w:t xml:space="preserve">либо требований, устанавливающих порядок применения видеозаписывающих устройств, нормы Кодекса об административных правонарушениях Российской Федерации не содержат. Доказательств, свидетельствующих о производстве видеосъемки в иное время, в материалы дела не представлено. На видеозаписи зафиксированы все необходимые обстоятельства, указывающие на соблюдение требований законности при совершении процессуальных действий. </w:t>
      </w:r>
      <w:r>
        <w:rPr>
          <w:rFonts w:ascii="Times New Roman" w:eastAsia="Times New Roman" w:hAnsi="Times New Roman" w:cs="Times New Roman"/>
        </w:rPr>
        <w:t>Непосредственно меры обеспечения производства по делу об</w:t>
      </w:r>
      <w:r>
        <w:rPr>
          <w:rFonts w:ascii="Times New Roman" w:eastAsia="Times New Roman" w:hAnsi="Times New Roman" w:cs="Times New Roman"/>
        </w:rPr>
        <w:t xml:space="preserve"> </w:t>
      </w:r>
      <w:r>
        <w:rPr>
          <w:rFonts w:ascii="Times New Roman" w:eastAsia="Times New Roman" w:hAnsi="Times New Roman" w:cs="Times New Roman"/>
        </w:rPr>
        <w:t xml:space="preserve">административном правонарушении в отношении </w:t>
      </w:r>
      <w:r>
        <w:rPr>
          <w:rStyle w:val="cat-FIOgrp-21rplc-74"/>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проведены с применением видеозаписи в соответствии со статьей 27.12</w:t>
      </w:r>
      <w:r>
        <w:rPr>
          <w:rFonts w:ascii="Times New Roman" w:eastAsia="Times New Roman" w:hAnsi="Times New Roman" w:cs="Times New Roman"/>
        </w:rPr>
        <w:t xml:space="preserve"> </w:t>
      </w:r>
      <w:r>
        <w:rPr>
          <w:rFonts w:ascii="Times New Roman" w:eastAsia="Times New Roman" w:hAnsi="Times New Roman" w:cs="Times New Roman"/>
        </w:rPr>
        <w:t>Кодекса Российской Федерации об административных правонарушениях</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Ссылки о том, что невозможно достоверно установить содержание протоколов на момент их подписания </w:t>
      </w:r>
      <w:r>
        <w:rPr>
          <w:rStyle w:val="cat-FIOgrp-21rplc-75"/>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и то</w:t>
      </w:r>
      <w:r>
        <w:rPr>
          <w:rFonts w:ascii="Times New Roman" w:eastAsia="Times New Roman" w:hAnsi="Times New Roman" w:cs="Times New Roman"/>
        </w:rPr>
        <w:t>,</w:t>
      </w:r>
      <w:r>
        <w:rPr>
          <w:rFonts w:ascii="Times New Roman" w:eastAsia="Times New Roman" w:hAnsi="Times New Roman" w:cs="Times New Roman"/>
        </w:rPr>
        <w:t xml:space="preserve"> что бланк </w:t>
      </w:r>
      <w:r>
        <w:rPr>
          <w:rFonts w:ascii="Times New Roman" w:eastAsia="Times New Roman" w:hAnsi="Times New Roman" w:cs="Times New Roman"/>
        </w:rPr>
        <w:t>протокола</w:t>
      </w:r>
      <w:r>
        <w:rPr>
          <w:rFonts w:ascii="Times New Roman" w:eastAsia="Times New Roman" w:hAnsi="Times New Roman" w:cs="Times New Roman"/>
        </w:rPr>
        <w:t xml:space="preserve"> об административном правонарушении был подписан бе</w:t>
      </w:r>
      <w:r>
        <w:rPr>
          <w:rFonts w:ascii="Times New Roman" w:eastAsia="Times New Roman" w:hAnsi="Times New Roman" w:cs="Times New Roman"/>
        </w:rPr>
        <w:t>з</w:t>
      </w:r>
      <w:r>
        <w:rPr>
          <w:rFonts w:ascii="Times New Roman" w:eastAsia="Times New Roman" w:hAnsi="Times New Roman" w:cs="Times New Roman"/>
        </w:rPr>
        <w:t xml:space="preserve"> ознакомления </w:t>
      </w:r>
      <w:r>
        <w:rPr>
          <w:rFonts w:ascii="Times New Roman" w:eastAsia="Times New Roman" w:hAnsi="Times New Roman" w:cs="Times New Roman"/>
        </w:rPr>
        <w:t xml:space="preserve">с текстом </w:t>
      </w:r>
      <w:r>
        <w:rPr>
          <w:rFonts w:ascii="Times New Roman" w:eastAsia="Times New Roman" w:hAnsi="Times New Roman" w:cs="Times New Roman"/>
        </w:rPr>
        <w:t>– голословны, и опровергаются материалами дела, в частности, из указанных протоколов (протокола отстранении от управления транспортном средством, протокола о направлении на медицинское освидетельствования на состояние опьянения, протокола об административном правонарушении) усматривается</w:t>
      </w:r>
      <w:r>
        <w:rPr>
          <w:rFonts w:ascii="Times New Roman" w:eastAsia="Times New Roman" w:hAnsi="Times New Roman" w:cs="Times New Roman"/>
        </w:rPr>
        <w:t>, что в соответствующих граф</w:t>
      </w:r>
      <w:r>
        <w:rPr>
          <w:rFonts w:ascii="Times New Roman" w:eastAsia="Times New Roman" w:hAnsi="Times New Roman" w:cs="Times New Roman"/>
        </w:rPr>
        <w:t>ах «Копию протокола получи</w:t>
      </w:r>
      <w:r>
        <w:rPr>
          <w:rFonts w:ascii="Times New Roman" w:eastAsia="Times New Roman" w:hAnsi="Times New Roman" w:cs="Times New Roman"/>
        </w:rPr>
        <w:t>л(</w:t>
      </w:r>
      <w:r>
        <w:rPr>
          <w:rFonts w:ascii="Times New Roman" w:eastAsia="Times New Roman" w:hAnsi="Times New Roman" w:cs="Times New Roman"/>
        </w:rPr>
        <w:t xml:space="preserve">а)», </w:t>
      </w:r>
      <w:r>
        <w:rPr>
          <w:rFonts w:ascii="Times New Roman" w:eastAsia="Times New Roman" w:hAnsi="Times New Roman" w:cs="Times New Roman"/>
        </w:rPr>
        <w:t xml:space="preserve">«Копию протокола о направлении на медицинское освидетельствование получил(а)» поставлена подпись </w:t>
      </w:r>
      <w:r>
        <w:rPr>
          <w:rStyle w:val="cat-FIOgrp-21rplc-76"/>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 в протоколе о направлении на медицинское освидетельствования на состояние опьянения </w:t>
      </w:r>
      <w:r>
        <w:rPr>
          <w:rStyle w:val="cat-FIOgrp-21rplc-77"/>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собственноручно зафиксировал отказ.</w:t>
      </w:r>
      <w:r>
        <w:rPr>
          <w:rFonts w:ascii="Times New Roman" w:eastAsia="Times New Roman" w:hAnsi="Times New Roman" w:cs="Times New Roman"/>
        </w:rPr>
        <w:t xml:space="preserve"> </w:t>
      </w:r>
    </w:p>
    <w:p>
      <w:pPr>
        <w:spacing w:before="0" w:after="0"/>
        <w:ind w:firstLine="709"/>
        <w:jc w:val="both"/>
      </w:pPr>
      <w:r>
        <w:rPr>
          <w:rFonts w:ascii="Times New Roman" w:eastAsia="Times New Roman" w:hAnsi="Times New Roman" w:cs="Times New Roman"/>
        </w:rPr>
        <w:t xml:space="preserve">Доводы защитника </w:t>
      </w:r>
      <w:r>
        <w:rPr>
          <w:rStyle w:val="cat-FIOgrp-21rplc-78"/>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о</w:t>
      </w:r>
      <w:r>
        <w:rPr>
          <w:rFonts w:ascii="Times New Roman" w:eastAsia="Times New Roman" w:hAnsi="Times New Roman" w:cs="Times New Roman"/>
        </w:rPr>
        <w:t xml:space="preserve">  </w:t>
      </w:r>
      <w:r>
        <w:rPr>
          <w:rFonts w:ascii="Times New Roman" w:eastAsia="Times New Roman" w:hAnsi="Times New Roman" w:cs="Times New Roman"/>
        </w:rPr>
        <w:t>том, что в протоколе об административном правонарушении не указана конкретная норма (подпункт), нарушение которой вменяется привлекаемому лицу - безосновательны, и опровергаются материалами дела, в частно</w:t>
      </w:r>
      <w:r>
        <w:rPr>
          <w:rFonts w:ascii="Times New Roman" w:eastAsia="Times New Roman" w:hAnsi="Times New Roman" w:cs="Times New Roman"/>
        </w:rPr>
        <w:t>сти,</w:t>
      </w:r>
      <w:r>
        <w:rPr>
          <w:rFonts w:ascii="Times New Roman" w:eastAsia="Times New Roman" w:hAnsi="Times New Roman" w:cs="Times New Roman"/>
        </w:rPr>
        <w:t xml:space="preserve"> протоколом об административном правонарушении (</w:t>
      </w:r>
      <w:r>
        <w:rPr>
          <w:rFonts w:ascii="Times New Roman" w:eastAsia="Times New Roman" w:hAnsi="Times New Roman" w:cs="Times New Roman"/>
        </w:rPr>
        <w:t>л.д</w:t>
      </w:r>
      <w:r>
        <w:rPr>
          <w:rFonts w:ascii="Times New Roman" w:eastAsia="Times New Roman" w:hAnsi="Times New Roman" w:cs="Times New Roman"/>
        </w:rPr>
        <w:t>. 1).</w:t>
      </w:r>
    </w:p>
    <w:p>
      <w:pPr>
        <w:spacing w:before="0" w:after="0"/>
        <w:ind w:firstLine="709"/>
        <w:jc w:val="both"/>
      </w:pPr>
      <w:r>
        <w:rPr>
          <w:rFonts w:ascii="Times New Roman" w:eastAsia="Times New Roman" w:hAnsi="Times New Roman" w:cs="Times New Roman"/>
        </w:rPr>
        <w:t>Указания о</w:t>
      </w:r>
      <w:r>
        <w:rPr>
          <w:rFonts w:ascii="Times New Roman" w:eastAsia="Times New Roman" w:hAnsi="Times New Roman" w:cs="Times New Roman"/>
        </w:rPr>
        <w:t xml:space="preserve"> том, что Инспектор ГИБДД не уве</w:t>
      </w:r>
      <w:r>
        <w:rPr>
          <w:rFonts w:ascii="Times New Roman" w:eastAsia="Times New Roman" w:hAnsi="Times New Roman" w:cs="Times New Roman"/>
        </w:rPr>
        <w:t xml:space="preserve">домил </w:t>
      </w:r>
      <w:r>
        <w:rPr>
          <w:rStyle w:val="cat-FIOgrp-21rplc-79"/>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о производстве видеозаписи при проведени</w:t>
      </w:r>
      <w:r>
        <w:rPr>
          <w:rFonts w:ascii="Times New Roman" w:eastAsia="Times New Roman" w:hAnsi="Times New Roman" w:cs="Times New Roman"/>
        </w:rPr>
        <w:t>и административной процедуры, а также то,</w:t>
      </w:r>
      <w:r>
        <w:rPr>
          <w:rFonts w:ascii="Times New Roman" w:eastAsia="Times New Roman" w:hAnsi="Times New Roman" w:cs="Times New Roman"/>
        </w:rPr>
        <w:t xml:space="preserve">  </w:t>
      </w:r>
      <w:r>
        <w:rPr>
          <w:rFonts w:ascii="Times New Roman" w:eastAsia="Times New Roman" w:hAnsi="Times New Roman" w:cs="Times New Roman"/>
        </w:rPr>
        <w:t xml:space="preserve">что бланки протоколов были подписаны </w:t>
      </w:r>
      <w:r>
        <w:rPr>
          <w:rStyle w:val="cat-FIOgrp-21rplc-80"/>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без ознакомления с текстом, который в них в настоящее время содержится </w:t>
      </w:r>
      <w:r>
        <w:rPr>
          <w:rFonts w:ascii="Times New Roman" w:eastAsia="Times New Roman" w:hAnsi="Times New Roman" w:cs="Times New Roman"/>
        </w:rPr>
        <w:t xml:space="preserve">- </w:t>
      </w:r>
      <w:r>
        <w:rPr>
          <w:rFonts w:ascii="Times New Roman" w:eastAsia="Times New Roman" w:hAnsi="Times New Roman" w:cs="Times New Roman"/>
        </w:rPr>
        <w:t>не</w:t>
      </w:r>
      <w:r>
        <w:rPr>
          <w:rFonts w:ascii="Times New Roman" w:eastAsia="Times New Roman" w:hAnsi="Times New Roman" w:cs="Times New Roman"/>
        </w:rPr>
        <w:t>состоятельны и опровергаются материалами дела, в частности</w:t>
      </w:r>
      <w:r>
        <w:rPr>
          <w:rFonts w:ascii="Times New Roman" w:eastAsia="Times New Roman" w:hAnsi="Times New Roman" w:cs="Times New Roman"/>
        </w:rPr>
        <w:t xml:space="preserve"> </w:t>
      </w:r>
      <w:r>
        <w:rPr>
          <w:rFonts w:ascii="Times New Roman" w:eastAsia="Times New Roman" w:hAnsi="Times New Roman" w:cs="Times New Roman"/>
        </w:rPr>
        <w:t>протоколом об отстранении от управления транспортном средством, протоколом о направлении на медицинское освидетельствования</w:t>
      </w:r>
      <w:r>
        <w:rPr>
          <w:rFonts w:ascii="Times New Roman" w:eastAsia="Times New Roman" w:hAnsi="Times New Roman" w:cs="Times New Roman"/>
        </w:rPr>
        <w:t xml:space="preserve"> </w:t>
      </w:r>
      <w:r>
        <w:rPr>
          <w:rFonts w:ascii="Times New Roman" w:eastAsia="Times New Roman" w:hAnsi="Times New Roman" w:cs="Times New Roman"/>
        </w:rPr>
        <w:t>на состояние опьянения, протоколом об административном правонарушении</w:t>
      </w:r>
      <w:r>
        <w:rPr>
          <w:rFonts w:ascii="Times New Roman" w:eastAsia="Times New Roman" w:hAnsi="Times New Roman" w:cs="Times New Roman"/>
        </w:rPr>
        <w:t xml:space="preserve"> </w:t>
      </w:r>
      <w:r>
        <w:rPr>
          <w:rFonts w:ascii="Times New Roman" w:eastAsia="Times New Roman" w:hAnsi="Times New Roman" w:cs="Times New Roman"/>
        </w:rPr>
        <w:t>и видеозаписью (</w:t>
      </w:r>
      <w:r>
        <w:rPr>
          <w:rFonts w:ascii="Times New Roman" w:eastAsia="Times New Roman" w:hAnsi="Times New Roman" w:cs="Times New Roman"/>
        </w:rPr>
        <w:t>л.д</w:t>
      </w:r>
      <w:r>
        <w:rPr>
          <w:rFonts w:ascii="Times New Roman" w:eastAsia="Times New Roman" w:hAnsi="Times New Roman" w:cs="Times New Roman"/>
        </w:rPr>
        <w:t>. 1-4)</w:t>
      </w:r>
      <w:r>
        <w:rPr>
          <w:rFonts w:ascii="Times New Roman" w:eastAsia="Times New Roman" w:hAnsi="Times New Roman" w:cs="Times New Roman"/>
        </w:rPr>
        <w:t xml:space="preserve"> Меры обеспечения производства по делу об административном правонарушении применены к </w:t>
      </w:r>
      <w:r>
        <w:rPr>
          <w:rStyle w:val="cat-FIOgrp-21rplc-81"/>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в соответствии с требованиями статьи 27.12 Кодекса Российской Федерации об административных правонарушениях (при отстранении от управления транспортным средством, предложении освидетельствования на состояние алкогольного опьянения и направлении на медицинское освидетельствование на состояние опьянения).</w:t>
      </w:r>
      <w:r>
        <w:rPr>
          <w:rFonts w:ascii="Times New Roman" w:eastAsia="Times New Roman" w:hAnsi="Times New Roman" w:cs="Times New Roman"/>
        </w:rPr>
        <w:t xml:space="preserve"> Представленная в дело видеозапись применения мер обеспечения производства по делу в отношении </w:t>
      </w:r>
      <w:r>
        <w:rPr>
          <w:rStyle w:val="cat-FIOgrp-21rplc-82"/>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подтверждает соблюдение порядка применения мер обеспечения по делу, содержит все необходимые сведения об обстоятельствах, имеющих значение для правильного разрешения дела, в полном объеме.</w:t>
      </w:r>
      <w:r>
        <w:rPr>
          <w:rFonts w:ascii="Times New Roman" w:eastAsia="Times New Roman" w:hAnsi="Times New Roman" w:cs="Times New Roman"/>
        </w:rPr>
        <w:t xml:space="preserve"> </w:t>
      </w:r>
      <w:r>
        <w:rPr>
          <w:rFonts w:ascii="Times New Roman" w:eastAsia="Times New Roman" w:hAnsi="Times New Roman" w:cs="Times New Roman"/>
        </w:rPr>
        <w:t>В</w:t>
      </w:r>
      <w:r>
        <w:rPr>
          <w:rFonts w:ascii="Times New Roman" w:eastAsia="Times New Roman" w:hAnsi="Times New Roman" w:cs="Times New Roman"/>
        </w:rPr>
        <w:t xml:space="preserve">идеозапись является достаточно полной, обеспечивает визуальную идентификацию участников проводимых процессуальных действий, </w:t>
      </w:r>
      <w:r>
        <w:rPr>
          <w:rFonts w:ascii="Times New Roman" w:eastAsia="Times New Roman" w:hAnsi="Times New Roman" w:cs="Times New Roman"/>
        </w:rPr>
        <w:t>аудиофиксацию</w:t>
      </w:r>
      <w:r>
        <w:rPr>
          <w:rFonts w:ascii="Times New Roman" w:eastAsia="Times New Roman" w:hAnsi="Times New Roman" w:cs="Times New Roman"/>
        </w:rPr>
        <w:t xml:space="preserve"> речи, а также соотносимость с местом и временем совершения административного правонарушения, отраженными в собранных по делу доказательствах. Достоверность обстоятельств, зафиксированных на видеозаписи, сомнений не вызывает.</w:t>
      </w:r>
    </w:p>
    <w:p>
      <w:pPr>
        <w:spacing w:before="0" w:after="0"/>
        <w:ind w:firstLine="709"/>
        <w:jc w:val="both"/>
      </w:pPr>
      <w:r>
        <w:rPr>
          <w:rFonts w:ascii="Times New Roman" w:eastAsia="Times New Roman" w:hAnsi="Times New Roman" w:cs="Times New Roman"/>
        </w:rPr>
        <w:t xml:space="preserve">Кроме того, являясь участником дорожного движения, </w:t>
      </w:r>
      <w:r>
        <w:rPr>
          <w:rStyle w:val="cat-FIOgrp-21rplc-83"/>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обязан был выполнить положения пункта 2.3.2 Правил дорожного движения, в силу пункта 1.3 Правил которые он должен знать и соблюдать, и исполнить требование сотрудника ДПС о прохождении медицинского освидетельствования на состояние опьянения. </w:t>
      </w:r>
      <w:r>
        <w:rPr>
          <w:rFonts w:ascii="Times New Roman" w:eastAsia="Times New Roman" w:hAnsi="Times New Roman" w:cs="Times New Roman"/>
        </w:rPr>
        <w:t xml:space="preserve">В соответствии со ст. 13 Закона РФ от </w:t>
      </w:r>
      <w:r>
        <w:rPr>
          <w:rStyle w:val="cat-Dategrp-17rplc-84"/>
          <w:rFonts w:ascii="Times New Roman" w:eastAsia="Times New Roman" w:hAnsi="Times New Roman" w:cs="Times New Roman"/>
        </w:rPr>
        <w:t>дата</w:t>
      </w:r>
      <w:r>
        <w:rPr>
          <w:rFonts w:ascii="Times New Roman" w:eastAsia="Times New Roman" w:hAnsi="Times New Roman" w:cs="Times New Roman"/>
        </w:rPr>
        <w:t xml:space="preserve"> N 3-ФЗ "О полиции" сотрудник полиции имеет право направлять и (или) доставлять на медицинское освидетельствование в соответствующие медицинские организации граждан для определения наличия в организме алкоголя или наркотических средств, если результат освидетельствования необходим для подтверждения, либо опровержения факта совершения преступления или административного правонарушения, для расследования по уголовному делу, для объективного рассмотрения</w:t>
      </w:r>
      <w:r>
        <w:rPr>
          <w:rFonts w:ascii="Times New Roman" w:eastAsia="Times New Roman" w:hAnsi="Times New Roman" w:cs="Times New Roman"/>
        </w:rPr>
        <w:t xml:space="preserve"> дела об административном правонарушении, а также проводить освидетельствование указанных граждан на состояние опьянения в порядке, установленном Правительством Российской Федерации.</w:t>
      </w:r>
    </w:p>
    <w:p>
      <w:pPr>
        <w:spacing w:before="0" w:after="0"/>
        <w:ind w:firstLine="709"/>
        <w:jc w:val="both"/>
      </w:pPr>
      <w:r>
        <w:rPr>
          <w:rFonts w:ascii="Times New Roman" w:eastAsia="Times New Roman" w:hAnsi="Times New Roman" w:cs="Times New Roman"/>
        </w:rPr>
        <w:t>При этом при подписании процессуальных документов каких-либо</w:t>
      </w:r>
      <w:r>
        <w:rPr>
          <w:rFonts w:ascii="Times New Roman" w:eastAsia="Times New Roman" w:hAnsi="Times New Roman" w:cs="Times New Roman"/>
        </w:rPr>
        <w:t xml:space="preserve"> </w:t>
      </w:r>
      <w:r>
        <w:rPr>
          <w:rFonts w:ascii="Times New Roman" w:eastAsia="Times New Roman" w:hAnsi="Times New Roman" w:cs="Times New Roman"/>
        </w:rPr>
        <w:t xml:space="preserve">заявлений и замечаний от </w:t>
      </w:r>
      <w:r>
        <w:rPr>
          <w:rStyle w:val="cat-FIOgrp-21rplc-85"/>
          <w:rFonts w:ascii="Times New Roman" w:eastAsia="Times New Roman" w:hAnsi="Times New Roman" w:cs="Times New Roman"/>
        </w:rPr>
        <w:t>фио</w:t>
      </w:r>
      <w:r>
        <w:rPr>
          <w:rFonts w:ascii="Times New Roman" w:eastAsia="Times New Roman" w:hAnsi="Times New Roman" w:cs="Times New Roman"/>
        </w:rPr>
        <w:t>,</w:t>
      </w:r>
      <w:r>
        <w:rPr>
          <w:rFonts w:ascii="Times New Roman" w:eastAsia="Times New Roman" w:hAnsi="Times New Roman" w:cs="Times New Roman"/>
        </w:rPr>
        <w:t xml:space="preserve"> несмотря на имевшуюся</w:t>
      </w:r>
      <w:r>
        <w:rPr>
          <w:rFonts w:ascii="Times New Roman" w:eastAsia="Times New Roman" w:hAnsi="Times New Roman" w:cs="Times New Roman"/>
        </w:rPr>
        <w:t xml:space="preserve"> </w:t>
      </w:r>
      <w:r>
        <w:rPr>
          <w:rFonts w:ascii="Times New Roman" w:eastAsia="Times New Roman" w:hAnsi="Times New Roman" w:cs="Times New Roman"/>
        </w:rPr>
        <w:t>возможность, не поступило.</w:t>
      </w:r>
    </w:p>
    <w:p>
      <w:pPr>
        <w:spacing w:before="0" w:after="0"/>
        <w:ind w:firstLine="709"/>
        <w:jc w:val="both"/>
      </w:pPr>
      <w:r>
        <w:rPr>
          <w:rFonts w:ascii="Times New Roman" w:eastAsia="Times New Roman" w:hAnsi="Times New Roman" w:cs="Times New Roman"/>
        </w:rPr>
        <w:t xml:space="preserve">На основании изложенного, оснований для признания недопустимыми доказательствами по делу </w:t>
      </w:r>
      <w:r>
        <w:rPr>
          <w:rFonts w:ascii="Times New Roman" w:eastAsia="Times New Roman" w:hAnsi="Times New Roman" w:cs="Times New Roman"/>
        </w:rPr>
        <w:t>протокола об отстранении от управления транспортным средством, протокола о направлении на медицинское освидетельствование на состояние опьянения, протокола об административном правонарушении</w:t>
      </w:r>
      <w:r>
        <w:rPr>
          <w:rFonts w:ascii="Times New Roman" w:eastAsia="Times New Roman" w:hAnsi="Times New Roman" w:cs="Times New Roman"/>
        </w:rPr>
        <w:t xml:space="preserve">, </w:t>
      </w:r>
      <w:r>
        <w:rPr>
          <w:rFonts w:ascii="Times New Roman" w:eastAsia="Times New Roman" w:hAnsi="Times New Roman" w:cs="Times New Roman"/>
        </w:rPr>
        <w:t>не имеется.</w:t>
      </w:r>
    </w:p>
    <w:p>
      <w:pPr>
        <w:spacing w:before="0" w:after="0"/>
        <w:ind w:firstLine="709"/>
        <w:jc w:val="both"/>
      </w:pPr>
      <w:r>
        <w:rPr>
          <w:rFonts w:ascii="Times New Roman" w:eastAsia="Times New Roman" w:hAnsi="Times New Roman" w:cs="Times New Roman"/>
        </w:rPr>
        <w:t xml:space="preserve">Не имеется оснований </w:t>
      </w:r>
      <w:r>
        <w:rPr>
          <w:rFonts w:ascii="Times New Roman" w:eastAsia="Times New Roman" w:hAnsi="Times New Roman" w:cs="Times New Roman"/>
        </w:rPr>
        <w:t>для прекращения производства по делу об административном правонарушении в отношении ввиду отсутствия</w:t>
      </w:r>
      <w:r>
        <w:rPr>
          <w:rFonts w:ascii="Times New Roman" w:eastAsia="Times New Roman" w:hAnsi="Times New Roman" w:cs="Times New Roman"/>
        </w:rPr>
        <w:t xml:space="preserve"> состава административного правонарушения в действиях </w:t>
      </w:r>
      <w:r>
        <w:rPr>
          <w:rStyle w:val="cat-FIOgrp-21rplc-86"/>
          <w:rFonts w:ascii="Times New Roman" w:eastAsia="Times New Roman" w:hAnsi="Times New Roman" w:cs="Times New Roman"/>
        </w:rPr>
        <w:t>фио</w:t>
      </w:r>
      <w:r>
        <w:rPr>
          <w:rFonts w:ascii="Times New Roman" w:eastAsia="Times New Roman" w:hAnsi="Times New Roman" w:cs="Times New Roman"/>
        </w:rPr>
        <w:t xml:space="preserve"> </w:t>
      </w:r>
    </w:p>
    <w:p>
      <w:pPr>
        <w:spacing w:before="0" w:after="0"/>
        <w:ind w:firstLine="709"/>
        <w:jc w:val="both"/>
      </w:pPr>
      <w:r>
        <w:rPr>
          <w:rFonts w:ascii="Times New Roman" w:eastAsia="Times New Roman" w:hAnsi="Times New Roman" w:cs="Times New Roman"/>
        </w:rPr>
        <w:t xml:space="preserve">Меры обеспечения производства по делу об административном правонарушении применены к </w:t>
      </w:r>
      <w:r>
        <w:rPr>
          <w:rStyle w:val="cat-FIOgrp-21rplc-87"/>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в соответствии с требованиями статьи 27.12 Кодекса Российской Федерации об административных правонарушениях, с использованием видеозаписи.</w:t>
      </w:r>
    </w:p>
    <w:p>
      <w:pPr>
        <w:widowControl w:val="0"/>
        <w:spacing w:before="0" w:after="0"/>
        <w:ind w:firstLine="709"/>
        <w:jc w:val="both"/>
      </w:pPr>
      <w:r>
        <w:rPr>
          <w:rFonts w:ascii="Times New Roman" w:eastAsia="Times New Roman" w:hAnsi="Times New Roman" w:cs="Times New Roman"/>
        </w:rPr>
        <w:t xml:space="preserve">Процессуальные действия в отношении </w:t>
      </w:r>
      <w:r>
        <w:rPr>
          <w:rStyle w:val="cat-FIOgrp-21rplc-88"/>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проведены инспектором ДПС в строгой последовательности с применением видеозаписи, составленные в отношении него процессуальные документы логичны, последовательны, не противоречивы, и были подписаны лицом, в отношении которого ведется производство по делу об административном правонарушении, без каких-либо замечаний к их содержанию</w:t>
      </w:r>
      <w:r>
        <w:rPr>
          <w:rFonts w:ascii="Times New Roman" w:eastAsia="Times New Roman" w:hAnsi="Times New Roman" w:cs="Times New Roman"/>
        </w:rPr>
        <w:t>.</w:t>
      </w:r>
    </w:p>
    <w:p>
      <w:pPr>
        <w:widowControl w:val="0"/>
        <w:spacing w:before="0" w:after="0"/>
        <w:ind w:firstLine="709"/>
        <w:jc w:val="both"/>
      </w:pPr>
      <w:r>
        <w:rPr>
          <w:rFonts w:ascii="Times New Roman" w:eastAsia="Times New Roman" w:hAnsi="Times New Roman" w:cs="Times New Roman"/>
        </w:rPr>
        <w:t xml:space="preserve">Факт управления </w:t>
      </w:r>
      <w:r>
        <w:rPr>
          <w:rStyle w:val="cat-FIOgrp-21rplc-89"/>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транспортным средством, наличие у него вышеуказанных признаков опьянения, подтверждены совокупностью исследованных мировым судьей доказательств, в том числе видеозаписью.</w:t>
      </w:r>
    </w:p>
    <w:p>
      <w:pPr>
        <w:widowControl w:val="0"/>
        <w:spacing w:before="0" w:after="0"/>
        <w:ind w:firstLine="709"/>
        <w:jc w:val="both"/>
      </w:pPr>
      <w:r>
        <w:rPr>
          <w:rFonts w:ascii="Times New Roman" w:eastAsia="Times New Roman" w:hAnsi="Times New Roman" w:cs="Times New Roman"/>
        </w:rPr>
        <w:t xml:space="preserve">Отказ </w:t>
      </w:r>
      <w:r>
        <w:rPr>
          <w:rStyle w:val="cat-FIOgrp-21rplc-90"/>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от выполнения </w:t>
      </w:r>
      <w:r>
        <w:rPr>
          <w:rFonts w:ascii="Times New Roman" w:eastAsia="Times New Roman" w:hAnsi="Times New Roman" w:cs="Times New Roman"/>
        </w:rPr>
        <w:t xml:space="preserve">законного требования уполномоченного должностного лица о прохождении медицинского освидетельствования на состояние опьянения </w:t>
      </w:r>
      <w:r>
        <w:rPr>
          <w:rFonts w:ascii="Times New Roman" w:eastAsia="Times New Roman" w:hAnsi="Times New Roman" w:cs="Times New Roman"/>
        </w:rPr>
        <w:t>подтвер</w:t>
      </w:r>
      <w:r>
        <w:rPr>
          <w:rFonts w:ascii="Times New Roman" w:eastAsia="Times New Roman" w:hAnsi="Times New Roman" w:cs="Times New Roman"/>
        </w:rPr>
        <w:t xml:space="preserve">жден совокупностью исследованных мировым судьей доказательств, в частности протоколом о направлении на медицинское освидетельствование на состояние опьянения, в котором имеется выполненная </w:t>
      </w:r>
      <w:r>
        <w:rPr>
          <w:rStyle w:val="cat-FIOgrp-21rplc-91"/>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запись «Отказываюсь», удостоверенная личной подписью и видеозаписью. </w:t>
      </w:r>
    </w:p>
    <w:p>
      <w:pPr>
        <w:spacing w:before="0" w:after="0"/>
        <w:ind w:firstLine="709"/>
        <w:jc w:val="both"/>
      </w:pPr>
      <w:r>
        <w:rPr>
          <w:rFonts w:ascii="Times New Roman" w:eastAsia="Times New Roman" w:hAnsi="Times New Roman" w:cs="Times New Roman"/>
        </w:rPr>
        <w:t>Процессуальные документы в отношении</w:t>
      </w:r>
      <w:r>
        <w:rPr>
          <w:rFonts w:ascii="Times New Roman" w:eastAsia="Times New Roman" w:hAnsi="Times New Roman" w:cs="Times New Roman"/>
        </w:rPr>
        <w:t xml:space="preserve">  </w:t>
      </w:r>
      <w:r>
        <w:rPr>
          <w:rStyle w:val="cat-FIOgrp-21rplc-92"/>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составлены в соответствии с требованиями статьи 27.12 Кодекса Российской Федерации об административных правонарушениях, содержат все необходимые сведения, их содержание изложено в достаточной степени ясности. При исследовании материалов дела нарушений в последовательности осуществления процессуальных действий и хронологии составления соответствующих процессуальных документов не установлено.</w:t>
      </w:r>
    </w:p>
    <w:p>
      <w:pPr>
        <w:widowControl w:val="0"/>
        <w:spacing w:before="0" w:after="0"/>
        <w:ind w:firstLine="709"/>
        <w:jc w:val="both"/>
      </w:pPr>
      <w:r>
        <w:rPr>
          <w:rFonts w:ascii="Times New Roman" w:eastAsia="Times New Roman" w:hAnsi="Times New Roman" w:cs="Times New Roman"/>
        </w:rPr>
        <w:t xml:space="preserve">Объективных данных и доказательств, в совокупности опровергающих сведения, изложенные в материалах дела, мировому судье не представлено. </w:t>
      </w:r>
    </w:p>
    <w:p>
      <w:pPr>
        <w:widowControl w:val="0"/>
        <w:spacing w:before="0" w:after="0"/>
        <w:ind w:firstLine="709"/>
        <w:jc w:val="both"/>
      </w:pPr>
      <w:r>
        <w:rPr>
          <w:rFonts w:ascii="Times New Roman" w:eastAsia="Times New Roman" w:hAnsi="Times New Roman" w:cs="Times New Roman"/>
        </w:rPr>
        <w:t xml:space="preserve">Право на защиту не нарушено и использовано </w:t>
      </w:r>
      <w:r>
        <w:rPr>
          <w:rStyle w:val="cat-FIOgrp-21rplc-93"/>
          <w:rFonts w:ascii="Times New Roman" w:eastAsia="Times New Roman" w:hAnsi="Times New Roman" w:cs="Times New Roman"/>
        </w:rPr>
        <w:t>фио</w:t>
      </w:r>
      <w:r>
        <w:rPr>
          <w:rFonts w:ascii="Times New Roman" w:eastAsia="Times New Roman" w:hAnsi="Times New Roman" w:cs="Times New Roman"/>
        </w:rPr>
        <w:t xml:space="preserve"> по своему усмотрению, в том числе с участием защитника в судебном заседании.</w:t>
      </w:r>
    </w:p>
    <w:p>
      <w:pPr>
        <w:spacing w:before="0" w:after="0"/>
        <w:ind w:firstLine="709"/>
        <w:jc w:val="both"/>
      </w:pPr>
      <w:r>
        <w:rPr>
          <w:rFonts w:ascii="Times New Roman" w:eastAsia="Times New Roman" w:hAnsi="Times New Roman" w:cs="Times New Roman"/>
        </w:rPr>
        <w:t xml:space="preserve">Пунктом 11 постановления Пленума Верховного Суда Российской Федерации от </w:t>
      </w:r>
      <w:r>
        <w:rPr>
          <w:rStyle w:val="cat-Dategrp-18rplc-94"/>
          <w:rFonts w:ascii="Times New Roman" w:eastAsia="Times New Roman" w:hAnsi="Times New Roman" w:cs="Times New Roman"/>
        </w:rPr>
        <w:t>дата</w:t>
      </w:r>
      <w:r>
        <w:rPr>
          <w:rFonts w:ascii="Times New Roman" w:eastAsia="Times New Roman" w:hAnsi="Times New Roman" w:cs="Times New Roman"/>
        </w:rPr>
        <w:t xml:space="preserve">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определено, что отказ от выполнения законных требований уполномоченного должностного лица либо медицинского работника о прохождении такого освидетельствования </w:t>
      </w:r>
      <w:r>
        <w:rPr>
          <w:rFonts w:ascii="Times New Roman" w:eastAsia="Times New Roman" w:hAnsi="Times New Roman" w:cs="Times New Roman"/>
          <w:u w:val="single"/>
        </w:rPr>
        <w:t>образует объективную сторону состава административного правонарушения</w:t>
      </w:r>
      <w:r>
        <w:rPr>
          <w:rFonts w:ascii="Times New Roman" w:eastAsia="Times New Roman" w:hAnsi="Times New Roman" w:cs="Times New Roman"/>
        </w:rPr>
        <w:t>, предусмотренного</w:t>
      </w:r>
      <w:r>
        <w:rPr>
          <w:rFonts w:ascii="Times New Roman" w:eastAsia="Times New Roman" w:hAnsi="Times New Roman" w:cs="Times New Roman"/>
        </w:rPr>
        <w:t xml:space="preserve"> </w:t>
      </w:r>
      <w:r>
        <w:rPr>
          <w:rFonts w:ascii="Times New Roman" w:eastAsia="Times New Roman" w:hAnsi="Times New Roman" w:cs="Times New Roman"/>
        </w:rPr>
        <w:t>статьей 12.26 КоАП РФ, и может выражаться как в форме действий, так и в форме бездействия, свидетельствующих о том, что водитель не намерен проходить указанное освидетельствование, в частности предпринимает усилия, препятствующие совершению данного процессуального действия или исключающие возможность его совершения, например отказывается от прохождения того или иного вида исследования в рамках проводимого медицинского освидетельствования.</w:t>
      </w:r>
      <w:r>
        <w:rPr>
          <w:rFonts w:ascii="Times New Roman" w:eastAsia="Times New Roman" w:hAnsi="Times New Roman" w:cs="Times New Roman"/>
        </w:rPr>
        <w:t xml:space="preserve"> Факт такого отказа должен быть зафиксирован в протоколе о направлении на медицинское освидетельствование на состояние опьянения или акте медицинского освидетельствования на состояние опьянения, а также в протоколе об административном правонарушении.</w:t>
      </w:r>
    </w:p>
    <w:p>
      <w:pPr>
        <w:spacing w:before="0" w:after="0"/>
        <w:ind w:firstLine="709"/>
        <w:jc w:val="both"/>
      </w:pPr>
      <w:r>
        <w:rPr>
          <w:rFonts w:ascii="Times New Roman" w:eastAsia="Times New Roman" w:hAnsi="Times New Roman" w:cs="Times New Roman"/>
        </w:rPr>
        <w:t>Управление водителем, находящимся в состоянии опьянения, транспортным средством, являющимся источником повышенной опасности, существенно нарушает охраняемые общественные правоотношения независимо от поведения правонарушителя.</w:t>
      </w:r>
    </w:p>
    <w:p>
      <w:pPr>
        <w:spacing w:before="0" w:after="0"/>
        <w:ind w:firstLine="709"/>
        <w:jc w:val="both"/>
      </w:pPr>
      <w:r>
        <w:rPr>
          <w:rFonts w:ascii="Times New Roman" w:eastAsia="Times New Roman" w:hAnsi="Times New Roman" w:cs="Times New Roman"/>
        </w:rPr>
        <w:t xml:space="preserve">Исследованные в судебном заседании доказательства получены с соблюдением установленного законом порядка, отвечают требованиям относимости, допустимости и </w:t>
      </w:r>
      <w:r>
        <w:rPr>
          <w:rFonts w:ascii="Times New Roman" w:eastAsia="Times New Roman" w:hAnsi="Times New Roman" w:cs="Times New Roman"/>
        </w:rPr>
        <w:t xml:space="preserve">достаточности (ст. 26.11 КоАП РФ), отнесены ст. 26.2 Кодекса Российской Федерации об административных правонарушениях к числу доказательств, имеющих значение для правильного разрешения дела, и исключают какие-либо сомнения в виновности </w:t>
      </w:r>
      <w:r>
        <w:rPr>
          <w:rStyle w:val="cat-FIOgrp-21rplc-95"/>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в совершении вмененного административного правонарушения.</w:t>
      </w:r>
    </w:p>
    <w:p>
      <w:pPr>
        <w:widowControl w:val="0"/>
        <w:spacing w:before="0" w:after="0"/>
        <w:ind w:firstLine="709"/>
        <w:jc w:val="both"/>
      </w:pPr>
      <w:r>
        <w:rPr>
          <w:rFonts w:ascii="Times New Roman" w:eastAsia="Times New Roman" w:hAnsi="Times New Roman" w:cs="Times New Roman"/>
        </w:rPr>
        <w:t xml:space="preserve">Таким образом, суд приходит к выводу о доказанности вины в отношении </w:t>
      </w:r>
      <w:r>
        <w:rPr>
          <w:rStyle w:val="cat-FIOgrp-21rplc-96"/>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в совершении правонарушения, предусмотренного ч.1 ст. 12.26 КоАП РФ.</w:t>
      </w:r>
    </w:p>
    <w:p>
      <w:pPr>
        <w:widowControl w:val="0"/>
        <w:spacing w:before="0" w:after="0"/>
        <w:ind w:firstLine="709"/>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Срок давности привлечения лица к административной ответственности, установленный указанной статьей КоАП РФ не истек; обстоятельств, исключающих производство по делу об административном правонарушении, не имеется. </w:t>
      </w:r>
    </w:p>
    <w:p>
      <w:pPr>
        <w:widowControl w:val="0"/>
        <w:spacing w:before="0" w:after="0"/>
        <w:ind w:firstLine="709"/>
        <w:jc w:val="both"/>
      </w:pPr>
      <w:r>
        <w:rPr>
          <w:rFonts w:ascii="Times New Roman" w:eastAsia="Times New Roman" w:hAnsi="Times New Roman" w:cs="Times New Roman"/>
        </w:rPr>
        <w:t>Обстоятельств смягчающих административную ответственность и обстоятельств отягчающих – не установлено.</w:t>
      </w:r>
    </w:p>
    <w:p>
      <w:pPr>
        <w:spacing w:before="0" w:after="0"/>
        <w:ind w:firstLine="709"/>
        <w:jc w:val="both"/>
      </w:pPr>
      <w:r>
        <w:rPr>
          <w:rFonts w:ascii="Times New Roman" w:eastAsia="Times New Roman" w:hAnsi="Times New Roman" w:cs="Times New Roman"/>
        </w:rPr>
        <w:t>При назначении административного наказания, мировой судья, в соответствии со ст.4.1 КоАП РФ учитывая общие правила</w:t>
      </w:r>
      <w:r>
        <w:rPr>
          <w:rFonts w:ascii="Times New Roman" w:eastAsia="Times New Roman" w:hAnsi="Times New Roman" w:cs="Times New Roman"/>
        </w:rPr>
        <w:t> </w:t>
      </w:r>
      <w:r>
        <w:rPr>
          <w:rFonts w:ascii="Times New Roman" w:eastAsia="Times New Roman" w:hAnsi="Times New Roman" w:cs="Times New Roman"/>
        </w:rPr>
        <w:t xml:space="preserve"> назначения административного наказания, основанные</w:t>
      </w:r>
      <w:r>
        <w:rPr>
          <w:rFonts w:ascii="Times New Roman" w:eastAsia="Times New Roman" w:hAnsi="Times New Roman" w:cs="Times New Roman"/>
        </w:rPr>
        <w:t> </w:t>
      </w:r>
      <w:r>
        <w:rPr>
          <w:rFonts w:ascii="Times New Roman" w:eastAsia="Times New Roman" w:hAnsi="Times New Roman" w:cs="Times New Roman"/>
        </w:rPr>
        <w:t xml:space="preserve"> на принципах справедливости, соразмерности и индивидуализации ответственности, принимает во внимание, характер совершенного административного правонарушения, объектом которого является безопасность дорожного движения, личность виновного, отсутствие смягчающих и отягчающих административную ответственность обстоятельств и считает необходимым назначить наказание в виде административного штрафа с лишением</w:t>
      </w:r>
      <w:r>
        <w:rPr>
          <w:rFonts w:ascii="Times New Roman" w:eastAsia="Times New Roman" w:hAnsi="Times New Roman" w:cs="Times New Roman"/>
        </w:rPr>
        <w:t xml:space="preserve"> права управления транспортными средствами в минимальных пределах</w:t>
      </w:r>
      <w:r>
        <w:rPr>
          <w:rFonts w:ascii="Times New Roman" w:eastAsia="Times New Roman" w:hAnsi="Times New Roman" w:cs="Times New Roman"/>
        </w:rPr>
        <w:t xml:space="preserve">  </w:t>
      </w:r>
      <w:r>
        <w:rPr>
          <w:rFonts w:ascii="Times New Roman" w:eastAsia="Times New Roman" w:hAnsi="Times New Roman" w:cs="Times New Roman"/>
        </w:rPr>
        <w:t>санкции ч. 1 ст. 12.26 КоАП РФ.</w:t>
      </w:r>
    </w:p>
    <w:p>
      <w:pPr>
        <w:spacing w:before="0" w:after="0"/>
        <w:ind w:firstLine="709"/>
        <w:jc w:val="both"/>
      </w:pPr>
      <w:r>
        <w:rPr>
          <w:rFonts w:ascii="Times New Roman" w:eastAsia="Times New Roman" w:hAnsi="Times New Roman" w:cs="Times New Roman"/>
        </w:rPr>
        <w:t>Руководствуясь ст. ст. ст. 29.9, 29.10 Кодекса Российской Федерации об административных правонарушениях, мировой судья,</w:t>
      </w:r>
    </w:p>
    <w:p>
      <w:pPr>
        <w:spacing w:before="0" w:after="0"/>
        <w:ind w:right="23" w:firstLine="851"/>
        <w:jc w:val="center"/>
      </w:pPr>
      <w:r>
        <w:rPr>
          <w:rFonts w:ascii="Times New Roman" w:eastAsia="Times New Roman" w:hAnsi="Times New Roman" w:cs="Times New Roman"/>
        </w:rPr>
        <w:t>ПОСТАНОВИЛ:</w:t>
      </w:r>
    </w:p>
    <w:p>
      <w:pPr>
        <w:spacing w:before="0" w:after="0"/>
        <w:ind w:firstLine="709"/>
        <w:jc w:val="both"/>
      </w:pPr>
      <w:r>
        <w:rPr>
          <w:rStyle w:val="cat-FIOgrp-20rplc-97"/>
          <w:rFonts w:ascii="Times New Roman" w:eastAsia="Times New Roman" w:hAnsi="Times New Roman" w:cs="Times New Roman"/>
          <w:b/>
          <w:bCs/>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признать виновным в совершении правонарушения, предусмотренного ч. 1 ст. 12.26 Кодекса Российской Федерации об административных правонарушениях и назначить ему наказание в виде штрафа в доход государства в размере </w:t>
      </w:r>
      <w:r>
        <w:rPr>
          <w:rStyle w:val="cat-Sumgrp-29rplc-98"/>
          <w:rFonts w:ascii="Times New Roman" w:eastAsia="Times New Roman" w:hAnsi="Times New Roman" w:cs="Times New Roman"/>
          <w:b/>
          <w:bCs/>
        </w:rPr>
        <w:t>сумма</w:t>
      </w:r>
      <w:r>
        <w:rPr>
          <w:rFonts w:ascii="Times New Roman" w:eastAsia="Times New Roman" w:hAnsi="Times New Roman" w:cs="Times New Roman"/>
        </w:rPr>
        <w:t xml:space="preserve"> с зачислением его в бюджет в полном объеме в соответствии с законодательством Российской Федерации </w:t>
      </w:r>
      <w:r>
        <w:rPr>
          <w:rFonts w:ascii="Times New Roman" w:eastAsia="Times New Roman" w:hAnsi="Times New Roman" w:cs="Times New Roman"/>
          <w:b/>
          <w:bCs/>
        </w:rPr>
        <w:t>с лишением права управления транспортными средствами сроком на 1 (один</w:t>
      </w:r>
      <w:r>
        <w:rPr>
          <w:rFonts w:ascii="Times New Roman" w:eastAsia="Times New Roman" w:hAnsi="Times New Roman" w:cs="Times New Roman"/>
          <w:b/>
          <w:bCs/>
        </w:rPr>
        <w:t>) год 6 (шесть) месяцев</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Административный штраф вносится или перечисляется лицом, привлеченным к административной ответственности, не позднее шестидесяти дней со дня вступления постановления в законную силу (ч. 1 ст. 32.2 КоАП РФ).</w:t>
      </w:r>
    </w:p>
    <w:p>
      <w:pPr>
        <w:spacing w:before="0" w:after="0"/>
        <w:ind w:firstLine="709"/>
        <w:jc w:val="both"/>
      </w:pPr>
      <w:r>
        <w:rPr>
          <w:rFonts w:ascii="Times New Roman" w:eastAsia="Times New Roman" w:hAnsi="Times New Roman" w:cs="Times New Roman"/>
        </w:rPr>
        <w:t>Штраф подлежит оплате по следующим реквизитам:</w:t>
      </w:r>
      <w:r>
        <w:rPr>
          <w:rFonts w:ascii="Times New Roman" w:eastAsia="Times New Roman" w:hAnsi="Times New Roman" w:cs="Times New Roman"/>
        </w:rPr>
        <w:t> </w:t>
      </w:r>
      <w:r>
        <w:rPr>
          <w:rFonts w:ascii="Times New Roman" w:eastAsia="Times New Roman" w:hAnsi="Times New Roman" w:cs="Times New Roman"/>
        </w:rPr>
        <w:t xml:space="preserve">получатель – УФК по </w:t>
      </w:r>
      <w:r>
        <w:rPr>
          <w:rStyle w:val="cat-Addressgrp-1rplc-99"/>
          <w:rFonts w:ascii="Times New Roman" w:eastAsia="Times New Roman" w:hAnsi="Times New Roman" w:cs="Times New Roman"/>
        </w:rPr>
        <w:t>адрес</w:t>
      </w:r>
      <w:r>
        <w:rPr>
          <w:rFonts w:ascii="Times New Roman" w:eastAsia="Times New Roman" w:hAnsi="Times New Roman" w:cs="Times New Roman"/>
        </w:rPr>
        <w:t xml:space="preserve"> ((УМВД России по </w:t>
      </w:r>
      <w:r>
        <w:rPr>
          <w:rStyle w:val="cat-Addressgrp-7rplc-100"/>
          <w:rFonts w:ascii="Times New Roman" w:eastAsia="Times New Roman" w:hAnsi="Times New Roman" w:cs="Times New Roman"/>
        </w:rPr>
        <w:t>адрес</w:t>
      </w:r>
      <w:r>
        <w:rPr>
          <w:rFonts w:ascii="Times New Roman" w:eastAsia="Times New Roman" w:hAnsi="Times New Roman" w:cs="Times New Roman"/>
        </w:rPr>
        <w:t xml:space="preserve">), ИНН: </w:t>
      </w:r>
      <w:r>
        <w:rPr>
          <w:rStyle w:val="cat-PhoneNumbergrp-39rplc-101"/>
          <w:rFonts w:ascii="Times New Roman" w:eastAsia="Times New Roman" w:hAnsi="Times New Roman" w:cs="Times New Roman"/>
        </w:rPr>
        <w:t>телефон</w:t>
      </w:r>
      <w:r>
        <w:rPr>
          <w:rFonts w:ascii="Times New Roman" w:eastAsia="Times New Roman" w:hAnsi="Times New Roman" w:cs="Times New Roman"/>
        </w:rPr>
        <w:t xml:space="preserve">; КПП: </w:t>
      </w:r>
      <w:r>
        <w:rPr>
          <w:rStyle w:val="cat-PhoneNumbergrp-40rplc-102"/>
          <w:rFonts w:ascii="Times New Roman" w:eastAsia="Times New Roman" w:hAnsi="Times New Roman" w:cs="Times New Roman"/>
        </w:rPr>
        <w:t>телефон</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ОКТМО: </w:t>
      </w:r>
      <w:r>
        <w:rPr>
          <w:rStyle w:val="cat-PhoneNumbergrp-41rplc-103"/>
          <w:rFonts w:ascii="Times New Roman" w:eastAsia="Times New Roman" w:hAnsi="Times New Roman" w:cs="Times New Roman"/>
        </w:rPr>
        <w:t>телефон</w:t>
      </w:r>
      <w:r>
        <w:rPr>
          <w:rFonts w:ascii="Times New Roman" w:eastAsia="Times New Roman" w:hAnsi="Times New Roman" w:cs="Times New Roman"/>
        </w:rPr>
        <w:t xml:space="preserve">; </w:t>
      </w:r>
      <w:r>
        <w:rPr>
          <w:rFonts w:ascii="Times New Roman" w:eastAsia="Times New Roman" w:hAnsi="Times New Roman" w:cs="Times New Roman"/>
        </w:rPr>
        <w:t>р</w:t>
      </w:r>
      <w:r>
        <w:rPr>
          <w:rFonts w:ascii="Times New Roman" w:eastAsia="Times New Roman" w:hAnsi="Times New Roman" w:cs="Times New Roman"/>
        </w:rPr>
        <w:t xml:space="preserve">/с 03100643000000017500; Банк получателя: ОКЦ № 7 </w:t>
      </w:r>
      <w:r>
        <w:rPr>
          <w:rStyle w:val="cat-OrganizationNamegrp-32rplc-104"/>
          <w:rFonts w:ascii="Times New Roman" w:eastAsia="Times New Roman" w:hAnsi="Times New Roman" w:cs="Times New Roman"/>
        </w:rPr>
        <w:t>наименование организации</w:t>
      </w:r>
      <w:r>
        <w:rPr>
          <w:rFonts w:ascii="Times New Roman" w:eastAsia="Times New Roman" w:hAnsi="Times New Roman" w:cs="Times New Roman"/>
        </w:rPr>
        <w:t xml:space="preserve"> России//УФК по </w:t>
      </w:r>
      <w:r>
        <w:rPr>
          <w:rStyle w:val="cat-Addressgrp-8rplc-105"/>
          <w:rFonts w:ascii="Times New Roman" w:eastAsia="Times New Roman" w:hAnsi="Times New Roman" w:cs="Times New Roman"/>
        </w:rPr>
        <w:t>адрес</w:t>
      </w:r>
      <w:r>
        <w:rPr>
          <w:rFonts w:ascii="Times New Roman" w:eastAsia="Times New Roman" w:hAnsi="Times New Roman" w:cs="Times New Roman"/>
        </w:rPr>
        <w:t>счет</w:t>
      </w:r>
      <w:r>
        <w:rPr>
          <w:rFonts w:ascii="Times New Roman" w:eastAsia="Times New Roman" w:hAnsi="Times New Roman" w:cs="Times New Roman"/>
        </w:rPr>
        <w:t xml:space="preserve"> 40102810645370000035;</w:t>
      </w:r>
      <w:r>
        <w:rPr>
          <w:rFonts w:ascii="Times New Roman" w:eastAsia="Times New Roman" w:hAnsi="Times New Roman" w:cs="Times New Roman"/>
        </w:rPr>
        <w:t xml:space="preserve">  </w:t>
      </w:r>
      <w:r>
        <w:rPr>
          <w:rFonts w:ascii="Times New Roman" w:eastAsia="Times New Roman" w:hAnsi="Times New Roman" w:cs="Times New Roman"/>
        </w:rPr>
        <w:t xml:space="preserve">БИК: </w:t>
      </w:r>
      <w:r>
        <w:rPr>
          <w:rStyle w:val="cat-PhoneNumbergrp-42rplc-106"/>
          <w:rFonts w:ascii="Times New Roman" w:eastAsia="Times New Roman" w:hAnsi="Times New Roman" w:cs="Times New Roman"/>
        </w:rPr>
        <w:t>телефон</w:t>
      </w:r>
      <w:r>
        <w:rPr>
          <w:rFonts w:ascii="Times New Roman" w:eastAsia="Times New Roman" w:hAnsi="Times New Roman" w:cs="Times New Roman"/>
        </w:rPr>
        <w:t xml:space="preserve">; УИН </w:t>
      </w:r>
      <w:r>
        <w:rPr>
          <w:rFonts w:ascii="Times New Roman" w:eastAsia="Times New Roman" w:hAnsi="Times New Roman" w:cs="Times New Roman"/>
          <w:b/>
          <w:bCs/>
        </w:rPr>
        <w:t>18810491261000008370, КБК 188</w:t>
      </w:r>
      <w:r>
        <w:rPr>
          <w:rFonts w:ascii="Times New Roman" w:eastAsia="Times New Roman" w:hAnsi="Times New Roman" w:cs="Times New Roman"/>
          <w:b/>
          <w:bCs/>
        </w:rPr>
        <w:t> </w:t>
      </w:r>
      <w:r>
        <w:rPr>
          <w:rStyle w:val="cat-PhoneNumbergrp-43rplc-107"/>
          <w:rFonts w:ascii="Times New Roman" w:eastAsia="Times New Roman" w:hAnsi="Times New Roman" w:cs="Times New Roman"/>
          <w:b/>
          <w:bCs/>
        </w:rPr>
        <w:t>телефон</w:t>
      </w:r>
      <w:r>
        <w:rPr>
          <w:rFonts w:ascii="Times New Roman" w:eastAsia="Times New Roman" w:hAnsi="Times New Roman" w:cs="Times New Roman"/>
          <w:b/>
          <w:bCs/>
        </w:rPr>
        <w:t xml:space="preserve"> 0001 140</w:t>
      </w:r>
    </w:p>
    <w:p>
      <w:pPr>
        <w:spacing w:before="0" w:after="0"/>
        <w:ind w:firstLine="709"/>
        <w:jc w:val="both"/>
      </w:pPr>
      <w:r>
        <w:rPr>
          <w:rFonts w:ascii="Times New Roman" w:eastAsia="Times New Roman" w:hAnsi="Times New Roman" w:cs="Times New Roman"/>
        </w:rPr>
        <w:t>Оригинал квитанции об оплате административного штрафа необходимо предоставить в судебный участок № 27 Бахчисарайского судебного района (</w:t>
      </w:r>
      <w:r>
        <w:rPr>
          <w:rStyle w:val="cat-Addressgrp-2rplc-108"/>
          <w:rFonts w:ascii="Times New Roman" w:eastAsia="Times New Roman" w:hAnsi="Times New Roman" w:cs="Times New Roman"/>
        </w:rPr>
        <w:t>адрес</w:t>
      </w:r>
      <w:r>
        <w:rPr>
          <w:rFonts w:ascii="Times New Roman" w:eastAsia="Times New Roman" w:hAnsi="Times New Roman" w:cs="Times New Roman"/>
        </w:rPr>
        <w:t xml:space="preserve">) </w:t>
      </w:r>
      <w:r>
        <w:rPr>
          <w:rStyle w:val="cat-Addressgrp-1rplc-109"/>
          <w:rFonts w:ascii="Times New Roman" w:eastAsia="Times New Roman" w:hAnsi="Times New Roman" w:cs="Times New Roman"/>
        </w:rPr>
        <w:t>адрес</w:t>
      </w:r>
      <w:r>
        <w:rPr>
          <w:rFonts w:ascii="Times New Roman" w:eastAsia="Times New Roman" w:hAnsi="Times New Roman" w:cs="Times New Roman"/>
        </w:rPr>
        <w:t>, как документ подтверждающий исполнение судебного постановления в части штрафа.</w:t>
      </w:r>
    </w:p>
    <w:p>
      <w:pPr>
        <w:spacing w:before="0" w:after="0"/>
        <w:ind w:firstLine="709"/>
        <w:jc w:val="both"/>
      </w:pPr>
      <w:r>
        <w:rPr>
          <w:rFonts w:ascii="Times New Roman" w:eastAsia="Times New Roman" w:hAnsi="Times New Roman" w:cs="Times New Roman"/>
        </w:rPr>
        <w:t>При отсутствии документа, свидетельствующего об уплате административного штрафа в установленный законом срок, сумма штрафа на основании ч. 5 ст. 32.2 Кодекса Российской Федерации об административных правонарушениях административный будет взыскана в принудительном порядке.</w:t>
      </w:r>
    </w:p>
    <w:p>
      <w:pPr>
        <w:spacing w:before="0" w:after="0"/>
        <w:ind w:firstLine="709"/>
        <w:jc w:val="both"/>
      </w:pPr>
      <w:r>
        <w:rPr>
          <w:rFonts w:ascii="Times New Roman" w:eastAsia="Times New Roman" w:hAnsi="Times New Roman" w:cs="Times New Roman"/>
        </w:rPr>
        <w:t>Неуплата административного штрафа в установленный срок является основанием для привлечения к административной ответственности, предусмотренной в части 1 ст.20.25 КоАП РФ.</w:t>
      </w:r>
    </w:p>
    <w:p>
      <w:pPr>
        <w:spacing w:before="0" w:after="0"/>
        <w:ind w:firstLine="709"/>
        <w:jc w:val="both"/>
      </w:pPr>
      <w:r>
        <w:rPr>
          <w:rFonts w:ascii="Times New Roman" w:eastAsia="Times New Roman" w:hAnsi="Times New Roman" w:cs="Times New Roman"/>
        </w:rPr>
        <w:t xml:space="preserve">В соответствии с ч. 1.1 ст. 32.7 КоАП РФ </w:t>
      </w:r>
      <w:r>
        <w:rPr>
          <w:rFonts w:ascii="Times New Roman" w:eastAsia="Times New Roman" w:hAnsi="Times New Roman" w:cs="Times New Roman"/>
          <w:b/>
          <w:bCs/>
        </w:rPr>
        <w:t>обязать</w:t>
      </w:r>
      <w:r>
        <w:rPr>
          <w:rFonts w:ascii="Times New Roman" w:eastAsia="Times New Roman" w:hAnsi="Times New Roman" w:cs="Times New Roman"/>
        </w:rPr>
        <w:t xml:space="preserve"> лицо, привлекаемое к административной ответственности </w:t>
      </w:r>
      <w:r>
        <w:rPr>
          <w:rFonts w:ascii="Times New Roman" w:eastAsia="Times New Roman" w:hAnsi="Times New Roman" w:cs="Times New Roman"/>
          <w:b/>
          <w:bCs/>
        </w:rPr>
        <w:t>в течение трёх рабочих дней</w:t>
      </w:r>
      <w:r>
        <w:rPr>
          <w:rFonts w:ascii="Times New Roman" w:eastAsia="Times New Roman" w:hAnsi="Times New Roman" w:cs="Times New Roman"/>
        </w:rPr>
        <w:t xml:space="preserve"> со дня вступления в законную силу данного постановления </w:t>
      </w:r>
      <w:r>
        <w:rPr>
          <w:rFonts w:ascii="Times New Roman" w:eastAsia="Times New Roman" w:hAnsi="Times New Roman" w:cs="Times New Roman"/>
          <w:u w:val="single"/>
        </w:rPr>
        <w:t>сдать в органы внутренних дел (</w:t>
      </w:r>
      <w:r>
        <w:rPr>
          <w:rFonts w:ascii="Times New Roman" w:eastAsia="Times New Roman" w:hAnsi="Times New Roman" w:cs="Times New Roman"/>
        </w:rPr>
        <w:t xml:space="preserve">Отделение ГИБДД ОМВД России по </w:t>
      </w:r>
      <w:r>
        <w:rPr>
          <w:rStyle w:val="cat-Addressgrp-2rplc-110"/>
          <w:rFonts w:ascii="Times New Roman" w:eastAsia="Times New Roman" w:hAnsi="Times New Roman" w:cs="Times New Roman"/>
        </w:rPr>
        <w:t>адрес</w:t>
      </w:r>
      <w:r>
        <w:rPr>
          <w:rFonts w:ascii="Times New Roman" w:eastAsia="Times New Roman" w:hAnsi="Times New Roman" w:cs="Times New Roman"/>
          <w:u w:val="single"/>
        </w:rPr>
        <w:t>) водительское удостоверение</w:t>
      </w:r>
      <w:r>
        <w:rPr>
          <w:rFonts w:ascii="Times New Roman" w:eastAsia="Times New Roman" w:hAnsi="Times New Roman" w:cs="Times New Roman"/>
        </w:rPr>
        <w:t xml:space="preserve">. </w:t>
      </w:r>
      <w:r>
        <w:rPr>
          <w:rFonts w:ascii="Times New Roman" w:eastAsia="Times New Roman" w:hAnsi="Times New Roman" w:cs="Times New Roman"/>
          <w:b/>
          <w:bCs/>
        </w:rPr>
        <w:t>При наличии водительского удостоверения на право управления трактором</w:t>
      </w:r>
      <w:r>
        <w:rPr>
          <w:rFonts w:ascii="Times New Roman" w:eastAsia="Times New Roman" w:hAnsi="Times New Roman" w:cs="Times New Roman"/>
        </w:rPr>
        <w:t xml:space="preserve">, самоходной машиной и другими видами техники, данное удостоверение сдать в Инспекцию по надзору за техническим состоянием самоходных машин и других видов техники </w:t>
      </w:r>
      <w:r>
        <w:rPr>
          <w:rStyle w:val="cat-Addressgrp-1rplc-111"/>
          <w:rFonts w:ascii="Times New Roman" w:eastAsia="Times New Roman" w:hAnsi="Times New Roman" w:cs="Times New Roman"/>
        </w:rPr>
        <w:t>адрес</w:t>
      </w:r>
      <w:r>
        <w:rPr>
          <w:rFonts w:ascii="Times New Roman" w:eastAsia="Times New Roman" w:hAnsi="Times New Roman" w:cs="Times New Roman"/>
        </w:rPr>
        <w:t xml:space="preserve"> </w:t>
      </w:r>
      <w:r>
        <w:rPr>
          <w:rFonts w:ascii="Times New Roman" w:eastAsia="Times New Roman" w:hAnsi="Times New Roman" w:cs="Times New Roman"/>
          <w:b/>
          <w:bCs/>
        </w:rPr>
        <w:t>по месту жительства</w:t>
      </w:r>
      <w:r>
        <w:rPr>
          <w:rFonts w:ascii="Times New Roman" w:eastAsia="Times New Roman" w:hAnsi="Times New Roman" w:cs="Times New Roman"/>
        </w:rPr>
        <w:t>, в те же сроки, а в случае утраты указанных документов заявить об этом в указанные органы в тот же срок.</w:t>
      </w:r>
    </w:p>
    <w:p>
      <w:pPr>
        <w:spacing w:before="0" w:after="0"/>
        <w:ind w:firstLine="709"/>
        <w:jc w:val="both"/>
      </w:pPr>
      <w:r>
        <w:rPr>
          <w:rFonts w:ascii="Times New Roman" w:eastAsia="Times New Roman" w:hAnsi="Times New Roman" w:cs="Times New Roman"/>
        </w:rPr>
        <w:t>Исполнение постановления о назначении административного наказания в части лишения права управления транспортными средствами возложить на органы внутренних дел</w:t>
      </w:r>
      <w:r>
        <w:rPr>
          <w:rFonts w:ascii="Times New Roman" w:eastAsia="Times New Roman" w:hAnsi="Times New Roman" w:cs="Times New Roman"/>
        </w:rPr>
        <w:t xml:space="preserve"> по месту жительства лица, привлекаемого к административной ответственности</w:t>
      </w:r>
      <w:r>
        <w:rPr>
          <w:rFonts w:ascii="Times New Roman" w:eastAsia="Times New Roman" w:hAnsi="Times New Roman" w:cs="Times New Roman"/>
        </w:rPr>
        <w:t xml:space="preserve"> (</w:t>
      </w:r>
      <w:r>
        <w:rPr>
          <w:rFonts w:ascii="Times New Roman" w:eastAsia="Times New Roman" w:hAnsi="Times New Roman" w:cs="Times New Roman"/>
        </w:rPr>
        <w:t xml:space="preserve">Отделение ГИБДД ОМВД России по </w:t>
      </w:r>
      <w:r>
        <w:rPr>
          <w:rStyle w:val="cat-Addressgrp-2rplc-112"/>
          <w:rFonts w:ascii="Times New Roman" w:eastAsia="Times New Roman" w:hAnsi="Times New Roman" w:cs="Times New Roman"/>
        </w:rPr>
        <w:t>адрес</w:t>
      </w:r>
      <w:r>
        <w:rPr>
          <w:rFonts w:ascii="Times New Roman" w:eastAsia="Times New Roman" w:hAnsi="Times New Roman" w:cs="Times New Roman"/>
        </w:rPr>
        <w:t>)</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Согласно ч. 2 ст. 32.7 Кодекса Российской Федерации об административных правонарушениях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pPr>
        <w:spacing w:before="0" w:after="0"/>
        <w:ind w:firstLine="709"/>
        <w:jc w:val="both"/>
      </w:pPr>
      <w:r>
        <w:rPr>
          <w:rFonts w:ascii="Times New Roman" w:eastAsia="Times New Roman" w:hAnsi="Times New Roman" w:cs="Times New Roman"/>
        </w:rPr>
        <w:t xml:space="preserve">Постановление судьи о лишении права управления трактором, самоходной машиной или другими видами техники исполняется должностными лицами органов, осуществляющих региональный государственный надзор в области технического состояния самоходных машин и других видов техники (инспекция Гостехнадзора </w:t>
      </w:r>
      <w:r>
        <w:rPr>
          <w:rStyle w:val="cat-Addressgrp-1rplc-113"/>
          <w:rFonts w:ascii="Times New Roman" w:eastAsia="Times New Roman" w:hAnsi="Times New Roman" w:cs="Times New Roman"/>
        </w:rPr>
        <w:t>адрес</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Постановление может быть обжаловано в течение 10 дней в порядке, предусмотренном ст. 30.2, 30.3 КоАП Российской Федерации.</w:t>
      </w:r>
    </w:p>
    <w:p>
      <w:pPr>
        <w:spacing w:before="0" w:after="0"/>
        <w:ind w:right="23" w:firstLine="851"/>
        <w:jc w:val="both"/>
      </w:pPr>
    </w:p>
    <w:p>
      <w:pPr>
        <w:widowControl w:val="0"/>
        <w:spacing w:before="0" w:after="0"/>
        <w:ind w:right="17"/>
        <w:rPr>
          <w:sz w:val="24"/>
          <w:szCs w:val="24"/>
        </w:rPr>
      </w:pPr>
      <w:r>
        <w:rPr>
          <w:rFonts w:ascii="Times New Roman" w:eastAsia="Times New Roman" w:hAnsi="Times New Roman" w:cs="Times New Roman"/>
        </w:rPr>
        <w:t>Мировой судья</w:t>
      </w:r>
      <w:r>
        <w:rPr>
          <w:rFonts w:ascii="Times New Roman" w:eastAsia="Times New Roman" w:hAnsi="Times New Roman" w:cs="Times New Roman"/>
        </w:rPr>
        <w:t xml:space="preserve">                 </w:t>
      </w:r>
      <w:r>
        <w:rPr>
          <w:rFonts w:ascii="Times New Roman" w:eastAsia="Times New Roman" w:hAnsi="Times New Roman" w:cs="Times New Roman"/>
        </w:rPr>
        <w:t xml:space="preserve">подпись </w:t>
      </w:r>
      <w:r>
        <w:rPr>
          <w:rFonts w:ascii="Times New Roman" w:eastAsia="Times New Roman" w:hAnsi="Times New Roman" w:cs="Times New Roman"/>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Style w:val="cat-FIOgrp-27rplc-114"/>
          <w:rFonts w:ascii="Times New Roman" w:eastAsia="Times New Roman" w:hAnsi="Times New Roman" w:cs="Times New Roman"/>
        </w:rPr>
        <w:t>фио</w:t>
      </w:r>
    </w:p>
    <w:p>
      <w:pPr>
        <w:widowControl w:val="0"/>
        <w:spacing w:before="0" w:after="0"/>
        <w:ind w:right="17"/>
      </w:pPr>
    </w:p>
    <w:p>
      <w:pPr>
        <w:widowControl w:val="0"/>
        <w:spacing w:before="0" w:after="0"/>
        <w:ind w:right="17"/>
      </w:pPr>
      <w:r>
        <w:rPr>
          <w:rFonts w:ascii="Times New Roman" w:eastAsia="Times New Roman" w:hAnsi="Times New Roman" w:cs="Times New Roman"/>
          <w:i/>
          <w:iCs/>
        </w:rPr>
        <w:t>Копия верна</w:t>
      </w:r>
    </w:p>
    <w:p>
      <w:pPr>
        <w:widowControl w:val="0"/>
        <w:spacing w:before="0" w:after="0"/>
        <w:ind w:right="17"/>
      </w:pPr>
      <w:r>
        <w:rPr>
          <w:rFonts w:ascii="Times New Roman" w:eastAsia="Times New Roman" w:hAnsi="Times New Roman" w:cs="Times New Roman"/>
          <w:i/>
          <w:iCs/>
        </w:rPr>
        <w:t>Постановление</w:t>
      </w:r>
      <w:r>
        <w:rPr>
          <w:rFonts w:ascii="Times New Roman" w:eastAsia="Times New Roman" w:hAnsi="Times New Roman" w:cs="Times New Roman"/>
          <w:i/>
          <w:iCs/>
        </w:rPr>
        <w:t xml:space="preserve">  </w:t>
      </w:r>
      <w:r>
        <w:rPr>
          <w:rFonts w:ascii="Times New Roman" w:eastAsia="Times New Roman" w:hAnsi="Times New Roman" w:cs="Times New Roman"/>
          <w:b/>
          <w:bCs/>
          <w:i/>
          <w:iCs/>
          <w:u w:val="single"/>
        </w:rPr>
        <w:t>не вступило в законную силу</w:t>
      </w:r>
      <w:r>
        <w:rPr>
          <w:rFonts w:ascii="Times New Roman" w:eastAsia="Times New Roman" w:hAnsi="Times New Roman" w:cs="Times New Roman"/>
          <w:b/>
          <w:bCs/>
          <w:i/>
          <w:iCs/>
        </w:rPr>
        <w:t xml:space="preserve"> </w:t>
      </w:r>
    </w:p>
    <w:p>
      <w:pPr>
        <w:widowControl w:val="0"/>
        <w:spacing w:before="0" w:after="0"/>
        <w:ind w:right="17"/>
      </w:pPr>
      <w:r>
        <w:rPr>
          <w:rStyle w:val="cat-FIOgrp-27rplc-115"/>
          <w:rFonts w:ascii="Times New Roman" w:eastAsia="Times New Roman" w:hAnsi="Times New Roman" w:cs="Times New Roman"/>
          <w:i/>
          <w:iCs/>
        </w:rPr>
        <w:t>фио</w:t>
      </w:r>
      <w:r>
        <w:rPr>
          <w:rFonts w:ascii="Times New Roman" w:eastAsia="Times New Roman" w:hAnsi="Times New Roman" w:cs="Times New Roman"/>
          <w:i/>
          <w:iCs/>
        </w:rPr>
        <w:t xml:space="preserve"> </w:t>
      </w:r>
    </w:p>
    <w:p>
      <w:pPr>
        <w:widowControl w:val="0"/>
        <w:spacing w:before="0" w:after="0"/>
        <w:ind w:right="17" w:firstLine="851"/>
      </w:pPr>
    </w:p>
    <w:p>
      <w:pPr>
        <w:spacing w:before="0" w:after="0"/>
        <w:ind w:firstLine="709"/>
        <w:jc w:val="both"/>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cat-Dategrp-9rplc-0">
    <w:name w:val="cat-Date grp-9 rplc-0"/>
    <w:basedOn w:val="DefaultParagraphFont"/>
  </w:style>
  <w:style w:type="character" w:customStyle="1" w:styleId="cat-Dategrp-10rplc-1">
    <w:name w:val="cat-Date grp-10 rplc-1"/>
    <w:basedOn w:val="DefaultParagraphFont"/>
  </w:style>
  <w:style w:type="character" w:customStyle="1" w:styleId="cat-Addressgrp-0rplc-2">
    <w:name w:val="cat-Address grp-0 rplc-2"/>
    <w:basedOn w:val="DefaultParagraphFont"/>
  </w:style>
  <w:style w:type="character" w:customStyle="1" w:styleId="cat-Addressgrp-2rplc-3">
    <w:name w:val="cat-Address grp-2 rplc-3"/>
    <w:basedOn w:val="DefaultParagraphFont"/>
  </w:style>
  <w:style w:type="character" w:customStyle="1" w:styleId="cat-Addressgrp-1rplc-4">
    <w:name w:val="cat-Address grp-1 rplc-4"/>
    <w:basedOn w:val="DefaultParagraphFont"/>
  </w:style>
  <w:style w:type="character" w:customStyle="1" w:styleId="cat-Addressgrp-3rplc-5">
    <w:name w:val="cat-Address grp-3 rplc-5"/>
    <w:basedOn w:val="DefaultParagraphFont"/>
  </w:style>
  <w:style w:type="character" w:customStyle="1" w:styleId="cat-FIOgrp-19rplc-6">
    <w:name w:val="cat-FIO grp-19 rplc-6"/>
    <w:basedOn w:val="DefaultParagraphFont"/>
  </w:style>
  <w:style w:type="character" w:customStyle="1" w:styleId="cat-FIOgrp-20rplc-7">
    <w:name w:val="cat-FIO grp-20 rplc-7"/>
    <w:basedOn w:val="DefaultParagraphFont"/>
  </w:style>
  <w:style w:type="character" w:customStyle="1" w:styleId="cat-ExternalSystemDefinedgrp-44rplc-8">
    <w:name w:val="cat-ExternalSystemDefined grp-44 rplc-8"/>
    <w:basedOn w:val="DefaultParagraphFont"/>
  </w:style>
  <w:style w:type="character" w:customStyle="1" w:styleId="cat-PassportDatagrp-30rplc-9">
    <w:name w:val="cat-PassportData grp-30 rplc-9"/>
    <w:basedOn w:val="DefaultParagraphFont"/>
  </w:style>
  <w:style w:type="character" w:customStyle="1" w:styleId="cat-Addressgrp-4rplc-10">
    <w:name w:val="cat-Address grp-4 rplc-10"/>
    <w:basedOn w:val="DefaultParagraphFont"/>
  </w:style>
  <w:style w:type="character" w:customStyle="1" w:styleId="cat-PassportDatagrp-31rplc-11">
    <w:name w:val="cat-PassportData grp-31 rplc-11"/>
    <w:basedOn w:val="DefaultParagraphFont"/>
  </w:style>
  <w:style w:type="character" w:customStyle="1" w:styleId="cat-Dategrp-11rplc-12">
    <w:name w:val="cat-Date grp-11 rplc-12"/>
    <w:basedOn w:val="DefaultParagraphFont"/>
  </w:style>
  <w:style w:type="character" w:customStyle="1" w:styleId="cat-Timegrp-33rplc-13">
    <w:name w:val="cat-Time grp-33 rplc-13"/>
    <w:basedOn w:val="DefaultParagraphFont"/>
  </w:style>
  <w:style w:type="character" w:customStyle="1" w:styleId="cat-Addressgrp-5rplc-14">
    <w:name w:val="cat-Address grp-5 rplc-14"/>
    <w:basedOn w:val="DefaultParagraphFont"/>
  </w:style>
  <w:style w:type="character" w:customStyle="1" w:styleId="cat-Addressgrp-6rplc-15">
    <w:name w:val="cat-Address grp-6 rplc-15"/>
    <w:basedOn w:val="DefaultParagraphFont"/>
  </w:style>
  <w:style w:type="character" w:customStyle="1" w:styleId="cat-FIOgrp-21rplc-16">
    <w:name w:val="cat-FIO grp-21 rplc-16"/>
    <w:basedOn w:val="DefaultParagraphFont"/>
  </w:style>
  <w:style w:type="character" w:customStyle="1" w:styleId="cat-CarMakeModelgrp-34rplc-17">
    <w:name w:val="cat-CarMakeModel grp-34 rplc-17"/>
    <w:basedOn w:val="DefaultParagraphFont"/>
  </w:style>
  <w:style w:type="character" w:customStyle="1" w:styleId="cat-CarNumbergrp-35rplc-18">
    <w:name w:val="cat-CarNumber grp-35 rplc-18"/>
    <w:basedOn w:val="DefaultParagraphFont"/>
  </w:style>
  <w:style w:type="character" w:customStyle="1" w:styleId="cat-FIOgrp-21rplc-19">
    <w:name w:val="cat-FIO grp-21 rplc-19"/>
    <w:basedOn w:val="DefaultParagraphFont"/>
  </w:style>
  <w:style w:type="character" w:customStyle="1" w:styleId="cat-FIOgrp-21rplc-20">
    <w:name w:val="cat-FIO grp-21 rplc-20"/>
    <w:basedOn w:val="DefaultParagraphFont"/>
  </w:style>
  <w:style w:type="character" w:customStyle="1" w:styleId="cat-FIOgrp-22rplc-21">
    <w:name w:val="cat-FIO grp-22 rplc-21"/>
    <w:basedOn w:val="DefaultParagraphFont"/>
  </w:style>
  <w:style w:type="character" w:customStyle="1" w:styleId="cat-Dategrp-13rplc-22">
    <w:name w:val="cat-Date grp-13 rplc-22"/>
    <w:basedOn w:val="DefaultParagraphFont"/>
  </w:style>
  <w:style w:type="character" w:customStyle="1" w:styleId="cat-Dategrp-12rplc-23">
    <w:name w:val="cat-Date grp-12 rplc-23"/>
    <w:basedOn w:val="DefaultParagraphFont"/>
  </w:style>
  <w:style w:type="character" w:customStyle="1" w:styleId="cat-FIOgrp-21rplc-24">
    <w:name w:val="cat-FIO grp-21 rplc-24"/>
    <w:basedOn w:val="DefaultParagraphFont"/>
  </w:style>
  <w:style w:type="character" w:customStyle="1" w:styleId="cat-FIOgrp-22rplc-25">
    <w:name w:val="cat-FIO grp-22 rplc-25"/>
    <w:basedOn w:val="DefaultParagraphFont"/>
  </w:style>
  <w:style w:type="character" w:customStyle="1" w:styleId="cat-FIOgrp-22rplc-26">
    <w:name w:val="cat-FIO grp-22 rplc-26"/>
    <w:basedOn w:val="DefaultParagraphFont"/>
  </w:style>
  <w:style w:type="character" w:customStyle="1" w:styleId="cat-FIOgrp-21rplc-27">
    <w:name w:val="cat-FIO grp-21 rplc-27"/>
    <w:basedOn w:val="DefaultParagraphFont"/>
  </w:style>
  <w:style w:type="character" w:customStyle="1" w:styleId="cat-FIOgrp-21rplc-28">
    <w:name w:val="cat-FIO grp-21 rplc-28"/>
    <w:basedOn w:val="DefaultParagraphFont"/>
  </w:style>
  <w:style w:type="character" w:customStyle="1" w:styleId="cat-FIOgrp-21rplc-29">
    <w:name w:val="cat-FIO grp-21 rplc-29"/>
    <w:basedOn w:val="DefaultParagraphFont"/>
  </w:style>
  <w:style w:type="character" w:customStyle="1" w:styleId="cat-FIOgrp-21rplc-30">
    <w:name w:val="cat-FIO grp-21 rplc-30"/>
    <w:basedOn w:val="DefaultParagraphFont"/>
  </w:style>
  <w:style w:type="character" w:customStyle="1" w:styleId="cat-FIOgrp-21rplc-31">
    <w:name w:val="cat-FIO grp-21 rplc-31"/>
    <w:basedOn w:val="DefaultParagraphFont"/>
  </w:style>
  <w:style w:type="character" w:customStyle="1" w:styleId="cat-FIOgrp-23rplc-32">
    <w:name w:val="cat-FIO grp-23 rplc-32"/>
    <w:basedOn w:val="DefaultParagraphFont"/>
  </w:style>
  <w:style w:type="character" w:customStyle="1" w:styleId="cat-FIOgrp-21rplc-33">
    <w:name w:val="cat-FIO grp-21 rplc-33"/>
    <w:basedOn w:val="DefaultParagraphFont"/>
  </w:style>
  <w:style w:type="character" w:customStyle="1" w:styleId="cat-Dategrp-14rplc-34">
    <w:name w:val="cat-Date grp-14 rplc-34"/>
    <w:basedOn w:val="DefaultParagraphFont"/>
  </w:style>
  <w:style w:type="character" w:customStyle="1" w:styleId="cat-SumInWordsgrp-28rplc-35">
    <w:name w:val="cat-SumInWords grp-28 rplc-35"/>
    <w:basedOn w:val="DefaultParagraphFont"/>
  </w:style>
  <w:style w:type="character" w:customStyle="1" w:styleId="cat-Dategrp-15rplc-36">
    <w:name w:val="cat-Date grp-15 rplc-36"/>
    <w:basedOn w:val="DefaultParagraphFont"/>
  </w:style>
  <w:style w:type="character" w:customStyle="1" w:styleId="cat-Dategrp-11rplc-37">
    <w:name w:val="cat-Date grp-11 rplc-37"/>
    <w:basedOn w:val="DefaultParagraphFont"/>
  </w:style>
  <w:style w:type="character" w:customStyle="1" w:styleId="cat-FIOgrp-21rplc-38">
    <w:name w:val="cat-FIO grp-21 rplc-38"/>
    <w:basedOn w:val="DefaultParagraphFont"/>
  </w:style>
  <w:style w:type="character" w:customStyle="1" w:styleId="cat-Dategrp-11rplc-39">
    <w:name w:val="cat-Date grp-11 rplc-39"/>
    <w:basedOn w:val="DefaultParagraphFont"/>
  </w:style>
  <w:style w:type="character" w:customStyle="1" w:styleId="cat-FIOgrp-24rplc-40">
    <w:name w:val="cat-FIO grp-24 rplc-40"/>
    <w:basedOn w:val="DefaultParagraphFont"/>
  </w:style>
  <w:style w:type="character" w:customStyle="1" w:styleId="cat-PhoneNumbergrp-36rplc-41">
    <w:name w:val="cat-PhoneNumber grp-36 rplc-41"/>
    <w:basedOn w:val="DefaultParagraphFont"/>
  </w:style>
  <w:style w:type="character" w:customStyle="1" w:styleId="cat-FIOgrp-21rplc-42">
    <w:name w:val="cat-FIO grp-21 rplc-42"/>
    <w:basedOn w:val="DefaultParagraphFont"/>
  </w:style>
  <w:style w:type="character" w:customStyle="1" w:styleId="cat-FIOgrp-21rplc-43">
    <w:name w:val="cat-FIO grp-21 rplc-43"/>
    <w:basedOn w:val="DefaultParagraphFont"/>
  </w:style>
  <w:style w:type="character" w:customStyle="1" w:styleId="cat-FIOgrp-21rplc-44">
    <w:name w:val="cat-FIO grp-21 rplc-44"/>
    <w:basedOn w:val="DefaultParagraphFont"/>
  </w:style>
  <w:style w:type="character" w:customStyle="1" w:styleId="cat-Dategrp-11rplc-45">
    <w:name w:val="cat-Date grp-11 rplc-45"/>
    <w:basedOn w:val="DefaultParagraphFont"/>
  </w:style>
  <w:style w:type="character" w:customStyle="1" w:styleId="cat-PhoneNumbergrp-37rplc-46">
    <w:name w:val="cat-PhoneNumber grp-37 rplc-46"/>
    <w:basedOn w:val="DefaultParagraphFont"/>
  </w:style>
  <w:style w:type="character" w:customStyle="1" w:styleId="cat-FIOgrp-21rplc-47">
    <w:name w:val="cat-FIO grp-21 rplc-47"/>
    <w:basedOn w:val="DefaultParagraphFont"/>
  </w:style>
  <w:style w:type="character" w:customStyle="1" w:styleId="cat-FIOgrp-21rplc-48">
    <w:name w:val="cat-FIO grp-21 rplc-48"/>
    <w:basedOn w:val="DefaultParagraphFont"/>
  </w:style>
  <w:style w:type="character" w:customStyle="1" w:styleId="cat-FIOgrp-21rplc-49">
    <w:name w:val="cat-FIO grp-21 rplc-49"/>
    <w:basedOn w:val="DefaultParagraphFont"/>
  </w:style>
  <w:style w:type="character" w:customStyle="1" w:styleId="cat-FIOgrp-21rplc-50">
    <w:name w:val="cat-FIO grp-21 rplc-50"/>
    <w:basedOn w:val="DefaultParagraphFont"/>
  </w:style>
  <w:style w:type="character" w:customStyle="1" w:styleId="cat-Dategrp-11rplc-51">
    <w:name w:val="cat-Date grp-11 rplc-51"/>
    <w:basedOn w:val="DefaultParagraphFont"/>
  </w:style>
  <w:style w:type="character" w:customStyle="1" w:styleId="cat-PhoneNumbergrp-38rplc-52">
    <w:name w:val="cat-PhoneNumber grp-38 rplc-52"/>
    <w:basedOn w:val="DefaultParagraphFont"/>
  </w:style>
  <w:style w:type="character" w:customStyle="1" w:styleId="cat-Dategrp-11rplc-53">
    <w:name w:val="cat-Date grp-11 rplc-53"/>
    <w:basedOn w:val="DefaultParagraphFont"/>
  </w:style>
  <w:style w:type="character" w:customStyle="1" w:styleId="cat-FIOgrp-24rplc-54">
    <w:name w:val="cat-FIO grp-24 rplc-54"/>
    <w:basedOn w:val="DefaultParagraphFont"/>
  </w:style>
  <w:style w:type="character" w:customStyle="1" w:styleId="cat-PhoneNumbergrp-36rplc-55">
    <w:name w:val="cat-PhoneNumber grp-36 rplc-55"/>
    <w:basedOn w:val="DefaultParagraphFont"/>
  </w:style>
  <w:style w:type="character" w:customStyle="1" w:styleId="cat-FIOgrp-21rplc-56">
    <w:name w:val="cat-FIO grp-21 rplc-56"/>
    <w:basedOn w:val="DefaultParagraphFont"/>
  </w:style>
  <w:style w:type="character" w:customStyle="1" w:styleId="cat-FIOgrp-21rplc-57">
    <w:name w:val="cat-FIO grp-21 rplc-57"/>
    <w:basedOn w:val="DefaultParagraphFont"/>
  </w:style>
  <w:style w:type="character" w:customStyle="1" w:styleId="cat-FIOgrp-25rplc-58">
    <w:name w:val="cat-FIO grp-25 rplc-58"/>
    <w:basedOn w:val="DefaultParagraphFont"/>
  </w:style>
  <w:style w:type="character" w:customStyle="1" w:styleId="cat-Dategrp-16rplc-59">
    <w:name w:val="cat-Date grp-16 rplc-59"/>
    <w:basedOn w:val="DefaultParagraphFont"/>
  </w:style>
  <w:style w:type="character" w:customStyle="1" w:styleId="cat-FIOgrp-26rplc-60">
    <w:name w:val="cat-FIO grp-26 rplc-60"/>
    <w:basedOn w:val="DefaultParagraphFont"/>
  </w:style>
  <w:style w:type="character" w:customStyle="1" w:styleId="cat-Dategrp-16rplc-61">
    <w:name w:val="cat-Date grp-16 rplc-61"/>
    <w:basedOn w:val="DefaultParagraphFont"/>
  </w:style>
  <w:style w:type="character" w:customStyle="1" w:styleId="cat-FIOgrp-21rplc-62">
    <w:name w:val="cat-FIO grp-21 rplc-62"/>
    <w:basedOn w:val="DefaultParagraphFont"/>
  </w:style>
  <w:style w:type="character" w:customStyle="1" w:styleId="cat-FIOgrp-21rplc-63">
    <w:name w:val="cat-FIO grp-21 rplc-63"/>
    <w:basedOn w:val="DefaultParagraphFont"/>
  </w:style>
  <w:style w:type="character" w:customStyle="1" w:styleId="cat-FIOgrp-21rplc-64">
    <w:name w:val="cat-FIO grp-21 rplc-64"/>
    <w:basedOn w:val="DefaultParagraphFont"/>
  </w:style>
  <w:style w:type="character" w:customStyle="1" w:styleId="cat-FIOgrp-21rplc-65">
    <w:name w:val="cat-FIO grp-21 rplc-65"/>
    <w:basedOn w:val="DefaultParagraphFont"/>
  </w:style>
  <w:style w:type="character" w:customStyle="1" w:styleId="cat-FIOgrp-23rplc-66">
    <w:name w:val="cat-FIO grp-23 rplc-66"/>
    <w:basedOn w:val="DefaultParagraphFont"/>
  </w:style>
  <w:style w:type="character" w:customStyle="1" w:styleId="cat-FIOgrp-21rplc-67">
    <w:name w:val="cat-FIO grp-21 rplc-67"/>
    <w:basedOn w:val="DefaultParagraphFont"/>
  </w:style>
  <w:style w:type="character" w:customStyle="1" w:styleId="cat-FIOgrp-21rplc-68">
    <w:name w:val="cat-FIO grp-21 rplc-68"/>
    <w:basedOn w:val="DefaultParagraphFont"/>
  </w:style>
  <w:style w:type="character" w:customStyle="1" w:styleId="cat-FIOgrp-21rplc-69">
    <w:name w:val="cat-FIO grp-21 rplc-69"/>
    <w:basedOn w:val="DefaultParagraphFont"/>
  </w:style>
  <w:style w:type="character" w:customStyle="1" w:styleId="cat-FIOgrp-21rplc-70">
    <w:name w:val="cat-FIO grp-21 rplc-70"/>
    <w:basedOn w:val="DefaultParagraphFont"/>
  </w:style>
  <w:style w:type="character" w:customStyle="1" w:styleId="cat-FIOgrp-21rplc-71">
    <w:name w:val="cat-FIO grp-21 rplc-71"/>
    <w:basedOn w:val="DefaultParagraphFont"/>
  </w:style>
  <w:style w:type="character" w:customStyle="1" w:styleId="cat-FIOgrp-21rplc-72">
    <w:name w:val="cat-FIO grp-21 rplc-72"/>
    <w:basedOn w:val="DefaultParagraphFont"/>
  </w:style>
  <w:style w:type="character" w:customStyle="1" w:styleId="cat-FIOgrp-21rplc-73">
    <w:name w:val="cat-FIO grp-21 rplc-73"/>
    <w:basedOn w:val="DefaultParagraphFont"/>
  </w:style>
  <w:style w:type="character" w:customStyle="1" w:styleId="cat-FIOgrp-21rplc-74">
    <w:name w:val="cat-FIO grp-21 rplc-74"/>
    <w:basedOn w:val="DefaultParagraphFont"/>
  </w:style>
  <w:style w:type="character" w:customStyle="1" w:styleId="cat-FIOgrp-21rplc-75">
    <w:name w:val="cat-FIO grp-21 rplc-75"/>
    <w:basedOn w:val="DefaultParagraphFont"/>
  </w:style>
  <w:style w:type="character" w:customStyle="1" w:styleId="cat-FIOgrp-21rplc-76">
    <w:name w:val="cat-FIO grp-21 rplc-76"/>
    <w:basedOn w:val="DefaultParagraphFont"/>
  </w:style>
  <w:style w:type="character" w:customStyle="1" w:styleId="cat-FIOgrp-21rplc-77">
    <w:name w:val="cat-FIO grp-21 rplc-77"/>
    <w:basedOn w:val="DefaultParagraphFont"/>
  </w:style>
  <w:style w:type="character" w:customStyle="1" w:styleId="cat-FIOgrp-21rplc-78">
    <w:name w:val="cat-FIO grp-21 rplc-78"/>
    <w:basedOn w:val="DefaultParagraphFont"/>
  </w:style>
  <w:style w:type="character" w:customStyle="1" w:styleId="cat-FIOgrp-21rplc-79">
    <w:name w:val="cat-FIO grp-21 rplc-79"/>
    <w:basedOn w:val="DefaultParagraphFont"/>
  </w:style>
  <w:style w:type="character" w:customStyle="1" w:styleId="cat-FIOgrp-21rplc-80">
    <w:name w:val="cat-FIO grp-21 rplc-80"/>
    <w:basedOn w:val="DefaultParagraphFont"/>
  </w:style>
  <w:style w:type="character" w:customStyle="1" w:styleId="cat-FIOgrp-21rplc-81">
    <w:name w:val="cat-FIO grp-21 rplc-81"/>
    <w:basedOn w:val="DefaultParagraphFont"/>
  </w:style>
  <w:style w:type="character" w:customStyle="1" w:styleId="cat-FIOgrp-21rplc-82">
    <w:name w:val="cat-FIO grp-21 rplc-82"/>
    <w:basedOn w:val="DefaultParagraphFont"/>
  </w:style>
  <w:style w:type="character" w:customStyle="1" w:styleId="cat-FIOgrp-21rplc-83">
    <w:name w:val="cat-FIO grp-21 rplc-83"/>
    <w:basedOn w:val="DefaultParagraphFont"/>
  </w:style>
  <w:style w:type="character" w:customStyle="1" w:styleId="cat-Dategrp-17rplc-84">
    <w:name w:val="cat-Date grp-17 rplc-84"/>
    <w:basedOn w:val="DefaultParagraphFont"/>
  </w:style>
  <w:style w:type="character" w:customStyle="1" w:styleId="cat-FIOgrp-21rplc-85">
    <w:name w:val="cat-FIO grp-21 rplc-85"/>
    <w:basedOn w:val="DefaultParagraphFont"/>
  </w:style>
  <w:style w:type="character" w:customStyle="1" w:styleId="cat-FIOgrp-21rplc-86">
    <w:name w:val="cat-FIO grp-21 rplc-86"/>
    <w:basedOn w:val="DefaultParagraphFont"/>
  </w:style>
  <w:style w:type="character" w:customStyle="1" w:styleId="cat-FIOgrp-21rplc-87">
    <w:name w:val="cat-FIO grp-21 rplc-87"/>
    <w:basedOn w:val="DefaultParagraphFont"/>
  </w:style>
  <w:style w:type="character" w:customStyle="1" w:styleId="cat-FIOgrp-21rplc-88">
    <w:name w:val="cat-FIO grp-21 rplc-88"/>
    <w:basedOn w:val="DefaultParagraphFont"/>
  </w:style>
  <w:style w:type="character" w:customStyle="1" w:styleId="cat-FIOgrp-21rplc-89">
    <w:name w:val="cat-FIO grp-21 rplc-89"/>
    <w:basedOn w:val="DefaultParagraphFont"/>
  </w:style>
  <w:style w:type="character" w:customStyle="1" w:styleId="cat-FIOgrp-21rplc-90">
    <w:name w:val="cat-FIO grp-21 rplc-90"/>
    <w:basedOn w:val="DefaultParagraphFont"/>
  </w:style>
  <w:style w:type="character" w:customStyle="1" w:styleId="cat-FIOgrp-21rplc-91">
    <w:name w:val="cat-FIO grp-21 rplc-91"/>
    <w:basedOn w:val="DefaultParagraphFont"/>
  </w:style>
  <w:style w:type="character" w:customStyle="1" w:styleId="cat-FIOgrp-21rplc-92">
    <w:name w:val="cat-FIO grp-21 rplc-92"/>
    <w:basedOn w:val="DefaultParagraphFont"/>
  </w:style>
  <w:style w:type="character" w:customStyle="1" w:styleId="cat-FIOgrp-21rplc-93">
    <w:name w:val="cat-FIO grp-21 rplc-93"/>
    <w:basedOn w:val="DefaultParagraphFont"/>
  </w:style>
  <w:style w:type="character" w:customStyle="1" w:styleId="cat-Dategrp-18rplc-94">
    <w:name w:val="cat-Date grp-18 rplc-94"/>
    <w:basedOn w:val="DefaultParagraphFont"/>
  </w:style>
  <w:style w:type="character" w:customStyle="1" w:styleId="cat-FIOgrp-21rplc-95">
    <w:name w:val="cat-FIO grp-21 rplc-95"/>
    <w:basedOn w:val="DefaultParagraphFont"/>
  </w:style>
  <w:style w:type="character" w:customStyle="1" w:styleId="cat-FIOgrp-21rplc-96">
    <w:name w:val="cat-FIO grp-21 rplc-96"/>
    <w:basedOn w:val="DefaultParagraphFont"/>
  </w:style>
  <w:style w:type="character" w:customStyle="1" w:styleId="cat-FIOgrp-20rplc-97">
    <w:name w:val="cat-FIO grp-20 rplc-97"/>
    <w:basedOn w:val="DefaultParagraphFont"/>
  </w:style>
  <w:style w:type="character" w:customStyle="1" w:styleId="cat-Sumgrp-29rplc-98">
    <w:name w:val="cat-Sum grp-29 rplc-98"/>
    <w:basedOn w:val="DefaultParagraphFont"/>
  </w:style>
  <w:style w:type="character" w:customStyle="1" w:styleId="cat-Addressgrp-1rplc-99">
    <w:name w:val="cat-Address grp-1 rplc-99"/>
    <w:basedOn w:val="DefaultParagraphFont"/>
  </w:style>
  <w:style w:type="character" w:customStyle="1" w:styleId="cat-Addressgrp-7rplc-100">
    <w:name w:val="cat-Address grp-7 rplc-100"/>
    <w:basedOn w:val="DefaultParagraphFont"/>
  </w:style>
  <w:style w:type="character" w:customStyle="1" w:styleId="cat-PhoneNumbergrp-39rplc-101">
    <w:name w:val="cat-PhoneNumber grp-39 rplc-101"/>
    <w:basedOn w:val="DefaultParagraphFont"/>
  </w:style>
  <w:style w:type="character" w:customStyle="1" w:styleId="cat-PhoneNumbergrp-40rplc-102">
    <w:name w:val="cat-PhoneNumber grp-40 rplc-102"/>
    <w:basedOn w:val="DefaultParagraphFont"/>
  </w:style>
  <w:style w:type="character" w:customStyle="1" w:styleId="cat-PhoneNumbergrp-41rplc-103">
    <w:name w:val="cat-PhoneNumber grp-41 rplc-103"/>
    <w:basedOn w:val="DefaultParagraphFont"/>
  </w:style>
  <w:style w:type="character" w:customStyle="1" w:styleId="cat-OrganizationNamegrp-32rplc-104">
    <w:name w:val="cat-OrganizationName grp-32 rplc-104"/>
    <w:basedOn w:val="DefaultParagraphFont"/>
  </w:style>
  <w:style w:type="character" w:customStyle="1" w:styleId="cat-Addressgrp-8rplc-105">
    <w:name w:val="cat-Address grp-8 rplc-105"/>
    <w:basedOn w:val="DefaultParagraphFont"/>
  </w:style>
  <w:style w:type="character" w:customStyle="1" w:styleId="cat-PhoneNumbergrp-42rplc-106">
    <w:name w:val="cat-PhoneNumber grp-42 rplc-106"/>
    <w:basedOn w:val="DefaultParagraphFont"/>
  </w:style>
  <w:style w:type="character" w:customStyle="1" w:styleId="cat-PhoneNumbergrp-43rplc-107">
    <w:name w:val="cat-PhoneNumber grp-43 rplc-107"/>
    <w:basedOn w:val="DefaultParagraphFont"/>
  </w:style>
  <w:style w:type="character" w:customStyle="1" w:styleId="cat-Addressgrp-2rplc-108">
    <w:name w:val="cat-Address grp-2 rplc-108"/>
    <w:basedOn w:val="DefaultParagraphFont"/>
  </w:style>
  <w:style w:type="character" w:customStyle="1" w:styleId="cat-Addressgrp-1rplc-109">
    <w:name w:val="cat-Address grp-1 rplc-109"/>
    <w:basedOn w:val="DefaultParagraphFont"/>
  </w:style>
  <w:style w:type="character" w:customStyle="1" w:styleId="cat-Addressgrp-2rplc-110">
    <w:name w:val="cat-Address grp-2 rplc-110"/>
    <w:basedOn w:val="DefaultParagraphFont"/>
  </w:style>
  <w:style w:type="character" w:customStyle="1" w:styleId="cat-Addressgrp-1rplc-111">
    <w:name w:val="cat-Address grp-1 rplc-111"/>
    <w:basedOn w:val="DefaultParagraphFont"/>
  </w:style>
  <w:style w:type="character" w:customStyle="1" w:styleId="cat-Addressgrp-2rplc-112">
    <w:name w:val="cat-Address grp-2 rplc-112"/>
    <w:basedOn w:val="DefaultParagraphFont"/>
  </w:style>
  <w:style w:type="character" w:customStyle="1" w:styleId="cat-Addressgrp-1rplc-113">
    <w:name w:val="cat-Address grp-1 rplc-113"/>
    <w:basedOn w:val="DefaultParagraphFont"/>
  </w:style>
  <w:style w:type="character" w:customStyle="1" w:styleId="cat-FIOgrp-27rplc-114">
    <w:name w:val="cat-FIO grp-27 rplc-114"/>
    <w:basedOn w:val="DefaultParagraphFont"/>
  </w:style>
  <w:style w:type="character" w:customStyle="1" w:styleId="cat-FIOgrp-27rplc-115">
    <w:name w:val="cat-FIO grp-27 rplc-115"/>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ref=A1423FD50F61727E7D74EADB83CB5EBF8FDDAA325C88541F2874B86749A9AA1D8DC8FB3574326F43B9E668E0221DD9CEC487FFBC53C2Z94EF" TargetMode="External" /><Relationship Id="rId5" Type="http://schemas.openxmlformats.org/officeDocument/2006/relationships/hyperlink" Target="consultantplus://offline/ref=4E935BA67E955D6AC2233C8E952ADB1718C2F3CD8F7E35F9C20A8DE3E399ECB939830FBDA2ADh0T5O" TargetMode="Externa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