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CEB" w:rsidRPr="008E6B3B" w:rsidP="00B35CEB">
      <w:pPr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6B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5-27-282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B35CEB" w:rsidRPr="00EB4DD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35CEB" w:rsidRPr="00EB4DD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5CEB" w:rsidP="00B35CEB">
      <w:pPr>
        <w:tabs>
          <w:tab w:val="center" w:pos="4686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EB" w:rsidP="00B35CEB">
      <w:pPr>
        <w:tabs>
          <w:tab w:val="center" w:pos="4686"/>
        </w:tabs>
        <w:spacing w:after="0" w:line="240" w:lineRule="auto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B35CEB" w:rsidRPr="00C5757E" w:rsidP="00B35CEB">
      <w:pPr>
        <w:tabs>
          <w:tab w:val="center" w:pos="4686"/>
        </w:tabs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 27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Крым, расположенного по адресу: 298400,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Бахчисарай, ул. Фрунзе, 36 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Есина Е.А.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лица – </w:t>
      </w:r>
      <w:r w:rsidR="006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«Мыс Лукулл»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6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«Мыс Лукулл»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7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r w:rsidR="007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6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ст.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19.7 КоАП РФ, 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5CEB" w:rsidRPr="00393851" w:rsidP="00B35CEB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5CEB" w:rsidRPr="00C5757E" w:rsidP="00B35CEB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протоколу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№ </w:t>
      </w:r>
      <w:r w:rsidR="006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АП-91/2/747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2018 года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</w:t>
      </w:r>
      <w:r w:rsidR="0030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«Мыс Лукулл»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нарушение требований </w:t>
      </w:r>
      <w:r w:rsidR="0030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ч.4 ст. 20 Федерального закона от 27.07.2006 № 152-ФЗ «О персональных данных» </w:t>
      </w:r>
      <w:r w:rsidR="006C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законом срок не</w:t>
      </w:r>
      <w:r w:rsidR="00B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сообщил в уполномоченный орган по защите прав субъектов персональных данных </w:t>
      </w:r>
      <w:r w:rsidR="00B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запросу этого органа необходимую информацию в течени</w:t>
      </w:r>
      <w:r w:rsidR="00B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тридцати дней с даты получения 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своими действиями </w:t>
      </w:r>
      <w:r w:rsidR="006C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«Мыс Лукулл» совершило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 правонарушение предусмотренное статьей 19.7 КоАП РФ –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.2018г. законный представитель </w:t>
      </w:r>
      <w:r w:rsidR="0006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«Мыс Лукулл»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7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судебное заседание яви</w:t>
      </w:r>
      <w:r w:rsidR="0006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вину признал</w:t>
      </w:r>
      <w:r w:rsidR="0006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раскаял</w:t>
      </w:r>
      <w:r w:rsidR="0006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изложенные </w:t>
      </w:r>
      <w:r w:rsidR="0006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протоколе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 подтвердил</w:t>
      </w:r>
      <w:r w:rsidR="0006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проси</w:t>
      </w:r>
      <w:r w:rsidR="000D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наказание в виде предупреждения.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19.7 КоАП</w:t>
      </w:r>
      <w:r>
        <w:fldChar w:fldCharType="end"/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B35CEB" w:rsidRPr="000F31F9" w:rsidP="00B35CEB">
      <w:pPr>
        <w:widowControl w:val="0"/>
        <w:spacing w:after="0" w:line="240" w:lineRule="auto"/>
        <w:ind w:left="-426"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610F9" w:rsidRPr="000610F9" w:rsidP="000610F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10F9">
        <w:rPr>
          <w:rFonts w:ascii="Times New Roman" w:hAnsi="Times New Roman" w:cs="Times New Roman"/>
          <w:sz w:val="28"/>
          <w:szCs w:val="28"/>
        </w:rPr>
        <w:t>На основании п.1 ч.3 ст. 23 Федерального закона от 27.07.2006 № 152-ФЗ «О персональных данных», в соответствии с которым Уполномоченный орган по защите прав субъектов персональных данных имеет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0F9">
        <w:rPr>
          <w:rFonts w:ascii="Times New Roman" w:hAnsi="Times New Roman" w:cs="Times New Roman"/>
          <w:sz w:val="28"/>
          <w:szCs w:val="28"/>
        </w:rPr>
        <w:t xml:space="preserve"> в том числе право запрашивать у физических или юридических лиц информацию, необходимую </w:t>
      </w:r>
      <w:r w:rsidRPr="000610F9">
        <w:rPr>
          <w:rFonts w:ascii="Times New Roman" w:hAnsi="Times New Roman" w:cs="Times New Roman"/>
          <w:sz w:val="28"/>
          <w:szCs w:val="28"/>
        </w:rPr>
        <w:t>для  реализации своих полномочий, и безвозмездно получать такую информацию.</w:t>
      </w:r>
    </w:p>
    <w:p w:rsidR="000610F9" w:rsidRPr="000610F9" w:rsidP="000610F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10F9">
        <w:rPr>
          <w:rFonts w:ascii="Times New Roman" w:hAnsi="Times New Roman" w:cs="Times New Roman"/>
          <w:sz w:val="28"/>
          <w:szCs w:val="28"/>
        </w:rPr>
        <w:t xml:space="preserve">В соответствии  с ч.4 ст. 20 Федерального закона от 27.07.2006 № 152-ФЗ «О персональных данных» оператор обязан сообщить </w:t>
      </w:r>
      <w:r w:rsidRPr="000610F9">
        <w:rPr>
          <w:rFonts w:ascii="Times New Roman" w:hAnsi="Times New Roman" w:cs="Times New Roman"/>
          <w:sz w:val="28"/>
          <w:szCs w:val="28"/>
        </w:rPr>
        <w:t>в</w:t>
      </w:r>
      <w:r w:rsidRPr="000610F9">
        <w:rPr>
          <w:rFonts w:ascii="Times New Roman" w:hAnsi="Times New Roman" w:cs="Times New Roman"/>
          <w:sz w:val="28"/>
          <w:szCs w:val="28"/>
        </w:rPr>
        <w:t xml:space="preserve"> </w:t>
      </w:r>
      <w:r w:rsidRPr="000610F9">
        <w:rPr>
          <w:rFonts w:ascii="Times New Roman" w:hAnsi="Times New Roman" w:cs="Times New Roman"/>
          <w:sz w:val="28"/>
          <w:szCs w:val="28"/>
        </w:rPr>
        <w:t>уполномоченный</w:t>
      </w:r>
      <w:r w:rsidRPr="000610F9">
        <w:rPr>
          <w:rFonts w:ascii="Times New Roman" w:hAnsi="Times New Roman" w:cs="Times New Roman"/>
          <w:sz w:val="28"/>
          <w:szCs w:val="28"/>
        </w:rPr>
        <w:t xml:space="preserve"> орган по защите прав субъектов персональных данных по запросу этого органа необходимую информацию в течение тридцати дней с  даты получения такого запроса.</w:t>
      </w:r>
    </w:p>
    <w:p w:rsidR="00B61BA5" w:rsidRPr="00B61BA5" w:rsidP="00B61BA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BA5">
        <w:rPr>
          <w:rFonts w:ascii="Times New Roman" w:hAnsi="Times New Roman" w:cs="Times New Roman"/>
          <w:sz w:val="28"/>
          <w:szCs w:val="28"/>
        </w:rPr>
        <w:t xml:space="preserve">Согласно материалам дела, </w:t>
      </w:r>
      <w:r w:rsidRPr="00B61BA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61BA5">
        <w:rPr>
          <w:rFonts w:ascii="Times New Roman" w:hAnsi="Times New Roman" w:cs="Times New Roman"/>
          <w:sz w:val="28"/>
          <w:szCs w:val="28"/>
        </w:rPr>
        <w:t>Роскомнадзора</w:t>
      </w:r>
      <w:r w:rsidRPr="00B61BA5"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Севастополь в адрес ООО "Мыс Лукулл" направлен запрос о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A5">
        <w:rPr>
          <w:rFonts w:ascii="Times New Roman" w:hAnsi="Times New Roman" w:cs="Times New Roman"/>
          <w:sz w:val="28"/>
          <w:szCs w:val="28"/>
        </w:rPr>
        <w:t xml:space="preserve">сведений  по обработке персональных данных, который получен ООО «Мыс Лукулл» 12.04.2018г. </w:t>
      </w:r>
      <w:r>
        <w:rPr>
          <w:rFonts w:ascii="Times New Roman" w:hAnsi="Times New Roman" w:cs="Times New Roman"/>
          <w:sz w:val="28"/>
          <w:szCs w:val="28"/>
        </w:rPr>
        <w:t xml:space="preserve">Однако, в установленные законом сроки </w:t>
      </w:r>
      <w:r>
        <w:rPr>
          <w:rFonts w:ascii="Times New Roman" w:hAnsi="Times New Roman" w:cs="Times New Roman"/>
          <w:sz w:val="28"/>
          <w:szCs w:val="28"/>
        </w:rPr>
        <w:t>истребуемые</w:t>
      </w:r>
      <w:r>
        <w:rPr>
          <w:rFonts w:ascii="Times New Roman" w:hAnsi="Times New Roman" w:cs="Times New Roman"/>
          <w:sz w:val="28"/>
          <w:szCs w:val="28"/>
        </w:rPr>
        <w:t xml:space="preserve"> сведения в Управление </w:t>
      </w:r>
      <w:r>
        <w:rPr>
          <w:rFonts w:ascii="Times New Roman" w:hAnsi="Times New Roman" w:cs="Times New Roman"/>
          <w:sz w:val="28"/>
          <w:szCs w:val="28"/>
        </w:rPr>
        <w:t>Роскомнадзора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Севастополь не предоставлены.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61BA5" w:rsidR="00B61BA5">
        <w:rPr>
          <w:rFonts w:ascii="Times New Roman" w:hAnsi="Times New Roman" w:cs="Times New Roman"/>
          <w:sz w:val="28"/>
          <w:szCs w:val="28"/>
        </w:rPr>
        <w:t>ООО</w:t>
      </w:r>
      <w:r w:rsidRPr="00B61BA5" w:rsidR="00B61BA5">
        <w:rPr>
          <w:rFonts w:ascii="Times New Roman" w:hAnsi="Times New Roman" w:cs="Times New Roman"/>
          <w:sz w:val="28"/>
          <w:szCs w:val="28"/>
        </w:rPr>
        <w:t xml:space="preserve"> "Мыс Лукулл"</w:t>
      </w:r>
      <w:r w:rsidR="00B61BA5">
        <w:rPr>
          <w:rFonts w:ascii="Times New Roman" w:hAnsi="Times New Roman" w:cs="Times New Roman"/>
          <w:sz w:val="28"/>
          <w:szCs w:val="28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ст. 19.7 КоАП РФ,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доказательствами: </w:t>
      </w:r>
    </w:p>
    <w:p w:rsidR="00B61BA5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заявлением о привлечении к ответственности от 19.06.2018г. (л.д.1-2);</w:t>
      </w:r>
    </w:p>
    <w:p w:rsidR="00B61BA5" w:rsidP="00B61BA5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ЕГРЮЛ по состоянию на 24.05.2018г. (л.д.3-5);</w:t>
      </w:r>
    </w:p>
    <w:p w:rsidR="00B61BA5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27.03.2018г. (л.д.6-7);</w:t>
      </w:r>
    </w:p>
    <w:p w:rsidR="00B61BA5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отчета об отслеживании отправления с почтовым идентификатором от 15.05.2018г. (л.д.8);</w:t>
      </w:r>
    </w:p>
    <w:p w:rsidR="00B61BA5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почтового реестра (л.д.8а);</w:t>
      </w:r>
    </w:p>
    <w:p w:rsidR="00393851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уведомления № 3875-02/91 от 24.05.2018г. о составлении протокола об административном правонарушении (л.д.9-10);</w:t>
      </w:r>
    </w:p>
    <w:p w:rsidR="00393851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внутренних почтовых отправлений (л.д.11);</w:t>
      </w:r>
    </w:p>
    <w:p w:rsidR="00393851" w:rsidP="00393851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отчета об отслеживании отправления с почтовым идентификатором от 14.06.2018г. (л.д.12);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АП-91/2/747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14.06.2018г.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(л.д.1</w:t>
      </w:r>
      <w:r w:rsidR="0039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851" w:rsidP="00393851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почтового реестра (л.д.16);</w:t>
      </w:r>
    </w:p>
    <w:p w:rsidR="00393851" w:rsidP="00393851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отчета об отслеживании отправления с почтовым идентификатором от 29.06.2018г. (л.д.17).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исследовав материалы дела, считает вину</w:t>
      </w:r>
      <w:r w:rsidRP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BA5" w:rsidR="00393851">
        <w:rPr>
          <w:rFonts w:ascii="Times New Roman" w:hAnsi="Times New Roman" w:cs="Times New Roman"/>
          <w:sz w:val="28"/>
          <w:szCs w:val="28"/>
        </w:rPr>
        <w:t>ООО "Мыс Лукулл"</w:t>
      </w:r>
      <w:r w:rsidR="00393851">
        <w:rPr>
          <w:rFonts w:ascii="Times New Roman" w:hAnsi="Times New Roman" w:cs="Times New Roman"/>
          <w:sz w:val="28"/>
          <w:szCs w:val="28"/>
        </w:rPr>
        <w:t xml:space="preserve">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установленной, действия квалифицированы правильно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раскаяние в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административную ответственность обстоятельств в соответствии со ст. 4.3 КоАП РФ мировым судьей не установлено.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виде и размере наказания, мировой судья учитывает характер совершённого административного правонарушения, которое не представляет значительную общественную опасность и не повлекло причинение вреда или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 впервые,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смягчающего обстоятельства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, отсутствие обстоятельств, отягчающих административную ответственность, и считает возможным назначить наказание в виде предупреждения.</w:t>
      </w:r>
    </w:p>
    <w:p w:rsidR="00B35CEB" w:rsidRPr="008E6B3B" w:rsidP="00B35CEB">
      <w:pPr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B">
        <w:rPr>
          <w:rFonts w:ascii="Times New Roman" w:hAnsi="Times New Roman" w:cs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29.10, 29.11 Кодекса Российской Федерации об административных правонарушениях, мировой судья</w:t>
      </w:r>
    </w:p>
    <w:p w:rsidR="00B35CEB" w:rsidRPr="00C5757E" w:rsidP="00B35CE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EB" w:rsidRPr="00393851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5CEB" w:rsidRPr="00C5757E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EB" w:rsidRPr="005034CE" w:rsidP="00B35CEB">
      <w:pPr>
        <w:pStyle w:val="1"/>
        <w:shd w:val="clear" w:color="auto" w:fill="auto"/>
        <w:ind w:left="-426" w:right="-1" w:firstLine="6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Признать </w:t>
      </w:r>
      <w:r>
        <w:rPr>
          <w:color w:val="000000"/>
          <w:sz w:val="28"/>
          <w:szCs w:val="28"/>
          <w:lang w:eastAsia="ru-RU"/>
        </w:rPr>
        <w:t xml:space="preserve">юридическое лицо – </w:t>
      </w:r>
      <w:r w:rsidR="000D13AA">
        <w:rPr>
          <w:color w:val="000000"/>
          <w:sz w:val="28"/>
          <w:szCs w:val="28"/>
          <w:lang w:eastAsia="ru-RU"/>
        </w:rPr>
        <w:t>Общество</w:t>
      </w:r>
      <w:r w:rsidR="00393851">
        <w:rPr>
          <w:color w:val="000000"/>
          <w:sz w:val="28"/>
          <w:szCs w:val="28"/>
          <w:lang w:eastAsia="ru-RU"/>
        </w:rPr>
        <w:t xml:space="preserve"> с ограниченной ответственностью «Мыс Лукулл»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виновным</w:t>
      </w:r>
      <w:r w:rsidRPr="00C5757E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color w:val="auto"/>
          <w:sz w:val="28"/>
          <w:szCs w:val="28"/>
          <w:u w:val="none"/>
          <w:lang w:eastAsia="ru-RU"/>
        </w:rPr>
        <w:t>19.7 </w:t>
      </w:r>
      <w:r>
        <w:fldChar w:fldCharType="end"/>
      </w:r>
      <w:r w:rsidRPr="00C5757E">
        <w:rPr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>
        <w:rPr>
          <w:color w:val="000000"/>
          <w:sz w:val="28"/>
          <w:szCs w:val="28"/>
          <w:lang w:eastAsia="ru-RU" w:bidi="ru-RU"/>
        </w:rPr>
        <w:t>в виде предупреждения.</w:t>
      </w:r>
    </w:p>
    <w:p w:rsidR="00B35CEB" w:rsidRPr="006D4B5E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6D4B5E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35CEB" w:rsidRPr="007303C8" w:rsidP="00B35CEB"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B35CEB" w:rsidRPr="007303C8" w:rsidP="00B35CEB">
      <w:pPr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  <w:r w:rsidRPr="007303C8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                                                                    Есина Е.А.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sz w:val="28"/>
          <w:szCs w:val="28"/>
        </w:rPr>
      </w:pPr>
    </w:p>
    <w:sectPr w:rsidSect="000D13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610F9"/>
    <w:rsid w:val="000A1D7E"/>
    <w:rsid w:val="000D13AA"/>
    <w:rsid w:val="000F31F9"/>
    <w:rsid w:val="00301A84"/>
    <w:rsid w:val="00393851"/>
    <w:rsid w:val="004E3956"/>
    <w:rsid w:val="005023D9"/>
    <w:rsid w:val="005034CE"/>
    <w:rsid w:val="00603D68"/>
    <w:rsid w:val="006B37CF"/>
    <w:rsid w:val="006C5D7A"/>
    <w:rsid w:val="006D4B5E"/>
    <w:rsid w:val="007303C8"/>
    <w:rsid w:val="007450F8"/>
    <w:rsid w:val="008E6B3B"/>
    <w:rsid w:val="00B35CEB"/>
    <w:rsid w:val="00B61BA5"/>
    <w:rsid w:val="00B80DAA"/>
    <w:rsid w:val="00C07C58"/>
    <w:rsid w:val="00C5757E"/>
    <w:rsid w:val="00E477D7"/>
    <w:rsid w:val="00EB4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  <w:style w:type="character" w:customStyle="1" w:styleId="4">
    <w:name w:val="Основной текст (4) + Полужирный"/>
    <w:basedOn w:val="DefaultParagraphFont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1">
    <w:name w:val="Основной текст + Полужирный"/>
    <w:basedOn w:val="a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DefaultParagraphFont"/>
    <w:link w:val="41"/>
    <w:rsid w:val="00B61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Normal"/>
    <w:link w:val="40"/>
    <w:rsid w:val="00B61BA5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