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  <w:r w:rsidRPr="00CB7F31">
        <w:rPr>
          <w:rFonts w:ascii="Times New Roman" w:hAnsi="Times New Roman"/>
          <w:bCs/>
        </w:rPr>
        <w:t>Дело № 5-27-</w:t>
      </w:r>
      <w:r w:rsidRPr="00CB7F31" w:rsidR="0064047E">
        <w:rPr>
          <w:rFonts w:ascii="Times New Roman" w:hAnsi="Times New Roman"/>
          <w:bCs/>
        </w:rPr>
        <w:t>295</w:t>
      </w:r>
      <w:r w:rsidRPr="00CB7F31" w:rsidR="00CD4CCB">
        <w:rPr>
          <w:rFonts w:ascii="Times New Roman" w:hAnsi="Times New Roman"/>
          <w:bCs/>
        </w:rPr>
        <w:t>/2022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B7F31">
        <w:rPr>
          <w:rFonts w:ascii="Times New Roman" w:hAnsi="Times New Roman"/>
          <w:bCs/>
        </w:rPr>
        <w:t>ПОСТАНОВЛЕНИЕ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B7F31">
        <w:rPr>
          <w:rFonts w:ascii="Times New Roman" w:hAnsi="Times New Roman"/>
          <w:bCs/>
        </w:rPr>
        <w:t>по делу об административном правонарушении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18</w:t>
      </w:r>
      <w:r w:rsidRPr="00CB7F31">
        <w:rPr>
          <w:rFonts w:ascii="Times New Roman" w:eastAsia="Newton-Regular" w:hAnsi="Times New Roman"/>
        </w:rPr>
        <w:t xml:space="preserve"> </w:t>
      </w:r>
      <w:r w:rsidRPr="00CB7F31" w:rsidR="00B87FEE">
        <w:rPr>
          <w:rFonts w:ascii="Times New Roman" w:eastAsia="Newton-Regular" w:hAnsi="Times New Roman"/>
        </w:rPr>
        <w:t>июля</w:t>
      </w:r>
      <w:r w:rsidRPr="00CB7F31" w:rsidR="00CD4CCB">
        <w:rPr>
          <w:rFonts w:ascii="Times New Roman" w:eastAsia="Newton-Regular" w:hAnsi="Times New Roman"/>
        </w:rPr>
        <w:t xml:space="preserve">  2022</w:t>
      </w:r>
      <w:r w:rsidRPr="00CB7F31">
        <w:rPr>
          <w:rFonts w:ascii="Times New Roman" w:eastAsia="Newton-Regular" w:hAnsi="Times New Roman"/>
        </w:rPr>
        <w:t xml:space="preserve"> года                                                 </w:t>
      </w:r>
      <w:r w:rsidRPr="00CB7F31" w:rsidR="00CD4CCB">
        <w:rPr>
          <w:rFonts w:ascii="Times New Roman" w:eastAsia="Newton-Regular" w:hAnsi="Times New Roman"/>
        </w:rPr>
        <w:t xml:space="preserve">                      </w:t>
      </w:r>
      <w:r w:rsidRPr="00CB7F31">
        <w:rPr>
          <w:rFonts w:ascii="Times New Roman" w:eastAsia="Newton-Regular" w:hAnsi="Times New Roman"/>
        </w:rPr>
        <w:t xml:space="preserve">  г. Бахчисарай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</w:p>
    <w:p w:rsidR="00BE5B11" w:rsidRPr="00CB7F31" w:rsidP="00CF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914B2A" w:rsidRPr="00CB7F31" w:rsidP="00CF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CB7F31">
        <w:rPr>
          <w:rFonts w:ascii="Times New Roman" w:hAnsi="Times New Roman"/>
          <w:lang w:eastAsia="ar-SA"/>
        </w:rPr>
        <w:t xml:space="preserve">Хохлова Романа Анатольевича, </w:t>
      </w:r>
      <w:r w:rsidRPr="00CB7F31" w:rsidR="00CB7F31">
        <w:rPr>
          <w:rFonts w:ascii="Times New Roman" w:hAnsi="Times New Roman"/>
          <w:lang w:eastAsia="ar-SA"/>
        </w:rPr>
        <w:t>***</w:t>
      </w:r>
      <w:r w:rsidRPr="00CB7F31" w:rsidR="00340609">
        <w:rPr>
          <w:rFonts w:ascii="Times New Roman" w:hAnsi="Times New Roman"/>
          <w:lang w:eastAsia="ar-SA"/>
        </w:rPr>
        <w:t>,</w:t>
      </w:r>
    </w:p>
    <w:p w:rsidR="00BE5B11" w:rsidRPr="00CB7F31" w:rsidP="00CF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по ч.2 ст.12.26 Кодекса Российской Федерации об административных правонарушениях,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B7F31">
        <w:rPr>
          <w:rFonts w:ascii="Times New Roman" w:hAnsi="Times New Roman"/>
          <w:bCs/>
        </w:rPr>
        <w:t>УСТАНОВИЛ: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15</w:t>
      </w:r>
      <w:r w:rsidRPr="00CB7F31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eastAsia="Newton-Regular" w:hAnsi="Times New Roman"/>
        </w:rPr>
        <w:t>июля 2022 года в 14</w:t>
      </w:r>
      <w:r w:rsidRPr="00CB7F31" w:rsidR="005E4BAA">
        <w:rPr>
          <w:rFonts w:ascii="Times New Roman" w:eastAsia="Newton-Regular" w:hAnsi="Times New Roman"/>
        </w:rPr>
        <w:t xml:space="preserve"> час</w:t>
      </w:r>
      <w:r w:rsidRPr="00CB7F31">
        <w:rPr>
          <w:rFonts w:ascii="Times New Roman" w:eastAsia="Newton-Regular" w:hAnsi="Times New Roman"/>
        </w:rPr>
        <w:t>ов 35</w:t>
      </w:r>
      <w:r w:rsidRPr="00CB7F31">
        <w:rPr>
          <w:rFonts w:ascii="Times New Roman" w:eastAsia="Newton-Regular" w:hAnsi="Times New Roman"/>
        </w:rPr>
        <w:t xml:space="preserve"> минут на </w:t>
      </w:r>
      <w:r w:rsidRPr="00CB7F31" w:rsidR="00CB7F31">
        <w:rPr>
          <w:rFonts w:ascii="Times New Roman" w:eastAsia="Newton-Regular" w:hAnsi="Times New Roman"/>
        </w:rPr>
        <w:t>***</w:t>
      </w:r>
      <w:r w:rsidRPr="00CB7F31" w:rsidR="004A1B3E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eastAsia="Newton-Regular" w:hAnsi="Times New Roman"/>
        </w:rPr>
        <w:t>Хохлов Р.А.</w:t>
      </w:r>
      <w:r w:rsidRPr="00CB7F31" w:rsidR="007421C9">
        <w:rPr>
          <w:rFonts w:ascii="Times New Roman" w:eastAsia="Newton-Regular" w:hAnsi="Times New Roman"/>
        </w:rPr>
        <w:t xml:space="preserve"> управляя</w:t>
      </w:r>
      <w:r w:rsidRPr="00CB7F31">
        <w:rPr>
          <w:rFonts w:ascii="Times New Roman" w:eastAsia="Newton-Regular" w:hAnsi="Times New Roman"/>
        </w:rPr>
        <w:t xml:space="preserve"> транспортным средством </w:t>
      </w:r>
      <w:r w:rsidRPr="00CB7F31" w:rsidR="00B87FEE">
        <w:rPr>
          <w:rFonts w:ascii="Times New Roman" w:eastAsia="Newton-Regular" w:hAnsi="Times New Roman"/>
        </w:rPr>
        <w:t>мопедом «</w:t>
      </w:r>
      <w:r w:rsidRPr="00CB7F31">
        <w:rPr>
          <w:rFonts w:ascii="Times New Roman" w:eastAsia="Newton-Regular" w:hAnsi="Times New Roman"/>
          <w:lang w:val="en-US"/>
        </w:rPr>
        <w:t>Honda</w:t>
      </w:r>
      <w:r w:rsidRPr="00CB7F31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eastAsia="Newton-Regular" w:hAnsi="Times New Roman"/>
          <w:lang w:val="en-US"/>
        </w:rPr>
        <w:t>Dio</w:t>
      </w:r>
      <w:r w:rsidRPr="00CB7F31" w:rsidR="00B87FEE">
        <w:rPr>
          <w:rFonts w:ascii="Times New Roman" w:eastAsia="Newton-Regular" w:hAnsi="Times New Roman"/>
        </w:rPr>
        <w:t>»</w:t>
      </w:r>
      <w:r w:rsidRPr="00CB7F31" w:rsidR="00826A43">
        <w:rPr>
          <w:rFonts w:ascii="Times New Roman" w:eastAsia="Newton-Regular" w:hAnsi="Times New Roman"/>
        </w:rPr>
        <w:t xml:space="preserve">, </w:t>
      </w:r>
      <w:r w:rsidRPr="00CB7F31" w:rsidR="00B87FEE">
        <w:rPr>
          <w:rFonts w:ascii="Times New Roman" w:eastAsia="Newton-Regular" w:hAnsi="Times New Roman"/>
        </w:rPr>
        <w:t>без государственных регистрационных</w:t>
      </w:r>
      <w:r w:rsidRPr="00CB7F31">
        <w:rPr>
          <w:rFonts w:ascii="Times New Roman" w:eastAsia="Newton-Regular" w:hAnsi="Times New Roman"/>
        </w:rPr>
        <w:t xml:space="preserve"> знак</w:t>
      </w:r>
      <w:r w:rsidRPr="00CB7F31" w:rsidR="00B87FEE">
        <w:rPr>
          <w:rFonts w:ascii="Times New Roman" w:eastAsia="Newton-Regular" w:hAnsi="Times New Roman"/>
        </w:rPr>
        <w:t>ов</w:t>
      </w:r>
      <w:r w:rsidRPr="00CB7F31" w:rsidR="005E4BAA">
        <w:rPr>
          <w:rFonts w:ascii="Times New Roman" w:eastAsia="Newton-Regular" w:hAnsi="Times New Roman"/>
        </w:rPr>
        <w:t xml:space="preserve">, </w:t>
      </w:r>
      <w:r w:rsidRPr="00CB7F31">
        <w:rPr>
          <w:rFonts w:ascii="Times New Roman" w:eastAsia="Newton-Regular" w:hAnsi="Times New Roman"/>
        </w:rPr>
        <w:t>с признаками оп</w:t>
      </w:r>
      <w:r w:rsidRPr="00CB7F31" w:rsidR="003F6BBA">
        <w:rPr>
          <w:rFonts w:ascii="Times New Roman" w:eastAsia="Newton-Regular" w:hAnsi="Times New Roman"/>
        </w:rPr>
        <w:t>ьянения (</w:t>
      </w:r>
      <w:r w:rsidRPr="00CB7F31" w:rsidR="00B87FEE">
        <w:rPr>
          <w:rFonts w:ascii="Times New Roman" w:eastAsia="Newton-Regular" w:hAnsi="Times New Roman"/>
        </w:rPr>
        <w:t>нарушение речи</w:t>
      </w:r>
      <w:r w:rsidRPr="00CB7F31">
        <w:rPr>
          <w:rFonts w:ascii="Times New Roman" w:eastAsia="Newton-Regular" w:hAnsi="Times New Roman"/>
        </w:rPr>
        <w:t>, резкое изменение окраски кожных покровов лица</w:t>
      </w:r>
      <w:r w:rsidRPr="00CB7F31">
        <w:rPr>
          <w:rFonts w:ascii="Times New Roman" w:eastAsia="Newton-Regular" w:hAnsi="Times New Roman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CB7F31">
        <w:rPr>
          <w:rFonts w:ascii="Times New Roman" w:hAnsi="Times New Roman"/>
        </w:rPr>
        <w:t xml:space="preserve">– ИДПС ОДПС ГИБДД ОМВД России по Бахчисарайскому району </w:t>
      </w:r>
      <w:r w:rsidRPr="00CB7F31" w:rsidR="00C93ADF">
        <w:rPr>
          <w:rFonts w:ascii="Times New Roman" w:hAnsi="Times New Roman"/>
        </w:rPr>
        <w:t xml:space="preserve">лейтенанта полиции </w:t>
      </w:r>
      <w:r w:rsidRPr="00CB7F31" w:rsidR="00CB7F31">
        <w:rPr>
          <w:rFonts w:ascii="Times New Roman" w:hAnsi="Times New Roman"/>
        </w:rPr>
        <w:t>фио</w:t>
      </w:r>
      <w:r w:rsidRPr="00CB7F31">
        <w:rPr>
          <w:rFonts w:ascii="Times New Roman" w:hAnsi="Times New Roman"/>
        </w:rPr>
        <w:t xml:space="preserve"> </w:t>
      </w:r>
      <w:r w:rsidRPr="00CB7F31">
        <w:rPr>
          <w:rFonts w:ascii="Times New Roman" w:eastAsia="Newton-Regular" w:hAnsi="Times New Roman"/>
        </w:rPr>
        <w:t>о прохождении</w:t>
      </w:r>
      <w:r w:rsidRPr="00CB7F31">
        <w:rPr>
          <w:rFonts w:ascii="Times New Roman" w:eastAsia="Newton-Regular" w:hAnsi="Times New Roman"/>
        </w:rPr>
        <w:t xml:space="preserve"> медицинского освидетельствования на состояние опьянения, чем нарушил </w:t>
      </w:r>
      <w:r w:rsidRPr="00CB7F31">
        <w:rPr>
          <w:rFonts w:ascii="Times New Roman" w:eastAsia="Newton-Regular" w:hAnsi="Times New Roman"/>
        </w:rPr>
        <w:t>п.п</w:t>
      </w:r>
      <w:r w:rsidRPr="00CB7F31">
        <w:rPr>
          <w:rFonts w:ascii="Times New Roman" w:eastAsia="Newton-Regular" w:hAnsi="Times New Roman"/>
        </w:rPr>
        <w:t>. 2.1.1, 2.3.2 Правил дорожного движения, утвержденных Постановлением Совета Министров - Правительства РФ от 23 октября 1993 г. №1090. Действия</w:t>
      </w:r>
      <w:r w:rsidRPr="00CB7F31" w:rsidR="00EA4502">
        <w:rPr>
          <w:rFonts w:ascii="Times New Roman" w:eastAsia="Newton-Regular" w:hAnsi="Times New Roman"/>
        </w:rPr>
        <w:t xml:space="preserve"> </w:t>
      </w:r>
      <w:r w:rsidRPr="00CB7F31" w:rsidR="00CB7F31">
        <w:rPr>
          <w:rFonts w:ascii="Times New Roman" w:eastAsia="Newton-Regular" w:hAnsi="Times New Roman"/>
        </w:rPr>
        <w:t>фио</w:t>
      </w:r>
      <w:r w:rsidRPr="00CB7F31" w:rsidR="00B675D7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eastAsia="Newton-Regular" w:hAnsi="Times New Roman"/>
        </w:rPr>
        <w:t>не  содержат уголовно наказуемого деяния.</w:t>
      </w:r>
    </w:p>
    <w:p w:rsidR="00C3493A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 xml:space="preserve">В судебном заседании  </w:t>
      </w:r>
      <w:r w:rsidRPr="00CB7F31" w:rsidR="00914B2A">
        <w:rPr>
          <w:rFonts w:ascii="Times New Roman" w:eastAsia="Newton-Regular" w:hAnsi="Times New Roman"/>
        </w:rPr>
        <w:t>Хохлов Р.А.</w:t>
      </w:r>
      <w:r w:rsidRPr="00CB7F31">
        <w:rPr>
          <w:rFonts w:ascii="Times New Roman" w:eastAsia="Newton-Regular" w:hAnsi="Times New Roman"/>
        </w:rPr>
        <w:t xml:space="preserve"> вину признал, в содеянном раскаялся, изложенные в протоколе обстоятельства подтвердил, </w:t>
      </w:r>
      <w:r w:rsidRPr="00CB7F31" w:rsidR="00CF6012">
        <w:rPr>
          <w:rFonts w:ascii="Times New Roman" w:eastAsia="Newton-Regular" w:hAnsi="Times New Roman"/>
        </w:rPr>
        <w:t xml:space="preserve">пояснил, что </w:t>
      </w:r>
      <w:r w:rsidRPr="00CB7F31" w:rsidR="006B3144">
        <w:rPr>
          <w:rFonts w:ascii="Times New Roman" w:eastAsia="Newton-Regular" w:hAnsi="Times New Roman"/>
        </w:rPr>
        <w:t>отказался от освидетельствования</w:t>
      </w:r>
      <w:r w:rsidRPr="00CB7F31" w:rsidR="00CF6012">
        <w:rPr>
          <w:rFonts w:ascii="Times New Roman" w:eastAsia="Newton-Regular" w:hAnsi="Times New Roman"/>
        </w:rPr>
        <w:t>,</w:t>
      </w:r>
      <w:r w:rsidRPr="00CB7F31" w:rsidR="006B3144">
        <w:rPr>
          <w:rFonts w:ascii="Times New Roman" w:eastAsia="Newton-Regular" w:hAnsi="Times New Roman"/>
        </w:rPr>
        <w:t xml:space="preserve"> так как </w:t>
      </w:r>
      <w:r w:rsidRPr="00CB7F31" w:rsidR="007421C9">
        <w:rPr>
          <w:rFonts w:ascii="Times New Roman" w:eastAsia="Newton-Regular" w:hAnsi="Times New Roman"/>
        </w:rPr>
        <w:t>не было смысла – был в нетрезвом состоянии,</w:t>
      </w:r>
      <w:r w:rsidRPr="00CB7F31" w:rsidR="00CF6012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eastAsia="Newton-Regular" w:hAnsi="Times New Roman"/>
        </w:rPr>
        <w:t xml:space="preserve">просил назначить минимальное наказание. 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  <w:color w:val="000000"/>
        </w:rPr>
        <w:t>Заслушав пояснения лица, привлекаемого к административной</w:t>
      </w:r>
      <w:r w:rsidRPr="00CB7F31">
        <w:rPr>
          <w:rFonts w:ascii="Times New Roman" w:eastAsia="Newton-Regular" w:hAnsi="Times New Roman"/>
        </w:rPr>
        <w:t xml:space="preserve"> ответственности, исследовав материалы дела, мировой судья приходит к выводу о виновности </w:t>
      </w:r>
      <w:r w:rsidRPr="00CB7F31" w:rsidR="00914B2A">
        <w:rPr>
          <w:rFonts w:ascii="Times New Roman" w:eastAsia="Newton-Regular" w:hAnsi="Times New Roman"/>
        </w:rPr>
        <w:t xml:space="preserve">Хохлова Р.А. </w:t>
      </w:r>
      <w:r w:rsidRPr="00CB7F31">
        <w:rPr>
          <w:rFonts w:ascii="Times New Roman" w:eastAsia="Newton-Regular" w:hAnsi="Times New Roman"/>
        </w:rPr>
        <w:t>в совершении административного правонарушения, предусмотренного ч. 2 ст. 12.26 КоАП РФ, исходя из следующего.</w:t>
      </w:r>
    </w:p>
    <w:p w:rsidR="00BE5B11" w:rsidRPr="00CB7F31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CB7F31">
        <w:rPr>
          <w:rFonts w:ascii="Times New Roman" w:hAnsi="Times New Roman"/>
        </w:rPr>
        <w:t>одитель транспортного средства обязан</w:t>
      </w:r>
      <w:r w:rsidRPr="00CB7F31">
        <w:rPr>
          <w:rFonts w:ascii="Times New Roman" w:eastAsia="Newton-Regular" w:hAnsi="Times New Roman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RPr="00CB7F31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7F31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RPr="00CB7F31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7F31">
        <w:rPr>
          <w:rFonts w:ascii="Times New Roman" w:hAnsi="Times New Roman" w:cs="Times New Roman"/>
          <w:sz w:val="22"/>
          <w:szCs w:val="22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 xml:space="preserve">В соответствии с подпунктом «а» пункта 10 указанных Правил </w:t>
      </w:r>
      <w:r w:rsidRPr="00CB7F31">
        <w:rPr>
          <w:rFonts w:ascii="Times New Roman" w:hAnsi="Times New Roman"/>
        </w:rPr>
        <w:t xml:space="preserve">освидетельствования лица, которое управляет транспортным средством, на состояние алкогольного </w:t>
      </w:r>
      <w:r w:rsidRPr="00CB7F31">
        <w:rPr>
          <w:rFonts w:ascii="Times New Roman" w:eastAsia="Newton-Regular" w:hAnsi="Times New Roman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CB7F31">
        <w:rPr>
          <w:rFonts w:ascii="Times New Roman" w:eastAsia="Newton-Regular" w:hAnsi="Times New Roman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RPr="00CB7F31" w:rsidP="00BE5B1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7F31">
        <w:rPr>
          <w:rFonts w:ascii="Times New Roman" w:hAnsi="Times New Roman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CB7F31">
        <w:rPr>
          <w:rFonts w:ascii="Times New Roman" w:hAnsi="Times New Roman"/>
        </w:rPr>
        <w:t xml:space="preserve">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CB7F31">
          <w:rPr>
            <w:rStyle w:val="Hyperlink"/>
            <w:rFonts w:ascii="Times New Roman" w:hAnsi="Times New Roman"/>
            <w:color w:val="auto"/>
            <w:u w:val="none"/>
          </w:rPr>
          <w:t>частью 6</w:t>
        </w:r>
      </w:hyperlink>
      <w:r w:rsidRPr="00CB7F31">
        <w:rPr>
          <w:rFonts w:ascii="Times New Roman" w:hAnsi="Times New Roma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14B2A" w:rsidRPr="00CB7F31" w:rsidP="00914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hAnsi="Times New Roman"/>
        </w:rPr>
        <w:t xml:space="preserve">Из материалов дела усматривается, что </w:t>
      </w:r>
      <w:r w:rsidRPr="00CB7F31">
        <w:rPr>
          <w:rFonts w:ascii="Times New Roman" w:eastAsia="Newton-Regular" w:hAnsi="Times New Roman"/>
        </w:rPr>
        <w:t xml:space="preserve">15 июля 2022 года в 14 часов 35 минут на </w:t>
      </w:r>
      <w:r w:rsidRPr="00CB7F31" w:rsidR="00CB7F31">
        <w:rPr>
          <w:rFonts w:ascii="Times New Roman" w:eastAsia="Newton-Regular" w:hAnsi="Times New Roman"/>
        </w:rPr>
        <w:t>***</w:t>
      </w:r>
      <w:r w:rsidRPr="00CB7F31">
        <w:rPr>
          <w:rFonts w:ascii="Times New Roman" w:eastAsia="Newton-Regular" w:hAnsi="Times New Roman"/>
        </w:rPr>
        <w:t xml:space="preserve"> Хохлов Р.А. управляя транспортным средством мопедом «</w:t>
      </w:r>
      <w:r w:rsidRPr="00CB7F31">
        <w:rPr>
          <w:rFonts w:ascii="Times New Roman" w:eastAsia="Newton-Regular" w:hAnsi="Times New Roman"/>
          <w:lang w:val="en-US"/>
        </w:rPr>
        <w:t>Honda</w:t>
      </w:r>
      <w:r w:rsidRPr="00CB7F31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eastAsia="Newton-Regular" w:hAnsi="Times New Roman"/>
          <w:lang w:val="en-US"/>
        </w:rPr>
        <w:t>Dio</w:t>
      </w:r>
      <w:r w:rsidRPr="00CB7F31">
        <w:rPr>
          <w:rFonts w:ascii="Times New Roman" w:eastAsia="Newton-Regular" w:hAnsi="Times New Roman"/>
        </w:rPr>
        <w:t xml:space="preserve">», без государственных регистрационных знаков, с признаками опьянения (нарушение речи, резкое изменение окраски кожных покровов лица), не имея права управления транспортным средством, не выполнил законное требование уполномоченного должностного лица </w:t>
      </w:r>
      <w:r w:rsidRPr="00CB7F31">
        <w:rPr>
          <w:rFonts w:ascii="Times New Roman" w:hAnsi="Times New Roman"/>
        </w:rPr>
        <w:t>– ИДПС ОДПС ГИБДД ОМВД России по Бахчисарайскому району</w:t>
      </w:r>
      <w:r w:rsidRPr="00CB7F31">
        <w:rPr>
          <w:rFonts w:ascii="Times New Roman" w:hAnsi="Times New Roman"/>
        </w:rPr>
        <w:t xml:space="preserve"> лейтенанта полиции </w:t>
      </w:r>
      <w:r w:rsidRPr="00CB7F31" w:rsidR="00CB7F31">
        <w:rPr>
          <w:rFonts w:ascii="Times New Roman" w:hAnsi="Times New Roman"/>
        </w:rPr>
        <w:t>фио</w:t>
      </w:r>
      <w:r w:rsidRPr="00CB7F31">
        <w:rPr>
          <w:rFonts w:ascii="Times New Roman" w:hAnsi="Times New Roman"/>
        </w:rPr>
        <w:t xml:space="preserve"> </w:t>
      </w:r>
      <w:r w:rsidRPr="00CB7F31">
        <w:rPr>
          <w:rFonts w:ascii="Times New Roman" w:eastAsia="Newton-Regular" w:hAnsi="Times New Roman"/>
        </w:rPr>
        <w:t xml:space="preserve">о прохождении медицинского освидетельствования на состояние опьянения, чем нарушил </w:t>
      </w:r>
      <w:r w:rsidRPr="00CB7F31">
        <w:rPr>
          <w:rFonts w:ascii="Times New Roman" w:eastAsia="Newton-Regular" w:hAnsi="Times New Roman"/>
        </w:rPr>
        <w:t>п.п</w:t>
      </w:r>
      <w:r w:rsidRPr="00CB7F31">
        <w:rPr>
          <w:rFonts w:ascii="Times New Roman" w:eastAsia="Newton-Regular" w:hAnsi="Times New Roman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Действия </w:t>
      </w:r>
      <w:r w:rsidRPr="00CB7F31" w:rsidR="00CB7F31">
        <w:rPr>
          <w:rFonts w:ascii="Times New Roman" w:eastAsia="Newton-Regular" w:hAnsi="Times New Roman"/>
        </w:rPr>
        <w:t>фио</w:t>
      </w:r>
      <w:r w:rsidRPr="00CB7F31">
        <w:rPr>
          <w:rFonts w:ascii="Times New Roman" w:eastAsia="Newton-Regular" w:hAnsi="Times New Roman"/>
        </w:rPr>
        <w:t xml:space="preserve"> не  содержат уголовно наказуемого деяния.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</w:rPr>
        <w:t xml:space="preserve">Кроме признания </w:t>
      </w:r>
      <w:r w:rsidRPr="00CB7F31" w:rsidR="00914B2A">
        <w:rPr>
          <w:rFonts w:ascii="Times New Roman" w:eastAsia="Newton-Regular" w:hAnsi="Times New Roman"/>
        </w:rPr>
        <w:t>Хохловым Р.А.</w:t>
      </w:r>
      <w:r w:rsidRPr="00CB7F31" w:rsidR="00CF6012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hAnsi="Times New Roman"/>
        </w:rPr>
        <w:t xml:space="preserve">своей вины, </w:t>
      </w:r>
      <w:r w:rsidRPr="00CB7F31">
        <w:rPr>
          <w:rFonts w:ascii="Times New Roman" w:hAnsi="Times New Roman"/>
          <w:color w:val="000000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hAnsi="Times New Roman"/>
          <w:color w:val="000000"/>
        </w:rPr>
        <w:t>- протоколом об ад</w:t>
      </w:r>
      <w:r w:rsidRPr="00CB7F31" w:rsidR="00C93ADF">
        <w:rPr>
          <w:rFonts w:ascii="Times New Roman" w:hAnsi="Times New Roman"/>
          <w:color w:val="000000"/>
        </w:rPr>
        <w:t>министративном правонарушении 82</w:t>
      </w:r>
      <w:r w:rsidRPr="00CB7F31">
        <w:rPr>
          <w:rFonts w:ascii="Times New Roman" w:hAnsi="Times New Roman"/>
          <w:color w:val="000000"/>
        </w:rPr>
        <w:t xml:space="preserve"> АП № </w:t>
      </w:r>
      <w:r w:rsidRPr="00CB7F31" w:rsidR="00914B2A">
        <w:rPr>
          <w:rFonts w:ascii="Times New Roman" w:hAnsi="Times New Roman"/>
          <w:color w:val="000000"/>
        </w:rPr>
        <w:t>146046 от 15</w:t>
      </w:r>
      <w:r w:rsidRPr="00CB7F31" w:rsidR="00B87FEE">
        <w:rPr>
          <w:rFonts w:ascii="Times New Roman" w:hAnsi="Times New Roman"/>
          <w:color w:val="000000"/>
        </w:rPr>
        <w:t>.07</w:t>
      </w:r>
      <w:r w:rsidRPr="00CB7F31" w:rsidR="00CD4CCB">
        <w:rPr>
          <w:rFonts w:ascii="Times New Roman" w:hAnsi="Times New Roman"/>
          <w:color w:val="000000"/>
        </w:rPr>
        <w:t>.2022</w:t>
      </w:r>
      <w:r w:rsidRPr="00CB7F31">
        <w:rPr>
          <w:rFonts w:ascii="Times New Roman" w:hAnsi="Times New Roman"/>
          <w:color w:val="000000"/>
        </w:rPr>
        <w:t xml:space="preserve"> года, согласно данным которого, </w:t>
      </w:r>
      <w:r w:rsidRPr="00CB7F31" w:rsidR="00914B2A">
        <w:rPr>
          <w:rFonts w:ascii="Times New Roman" w:eastAsia="Newton-Regular" w:hAnsi="Times New Roman"/>
        </w:rPr>
        <w:t xml:space="preserve">15 июля 2022 года в 14 часов 35 минут на </w:t>
      </w:r>
      <w:r w:rsidRPr="00CB7F31" w:rsidR="00CB7F31">
        <w:rPr>
          <w:rFonts w:ascii="Times New Roman" w:eastAsia="Newton-Regular" w:hAnsi="Times New Roman"/>
        </w:rPr>
        <w:t>***</w:t>
      </w:r>
      <w:r w:rsidRPr="00CB7F31" w:rsidR="00914B2A">
        <w:rPr>
          <w:rFonts w:ascii="Times New Roman" w:eastAsia="Newton-Regular" w:hAnsi="Times New Roman"/>
        </w:rPr>
        <w:t xml:space="preserve"> Хохлов Р.А. управляя транспортным средством мопедом «</w:t>
      </w:r>
      <w:r w:rsidRPr="00CB7F31" w:rsidR="00914B2A">
        <w:rPr>
          <w:rFonts w:ascii="Times New Roman" w:eastAsia="Newton-Regular" w:hAnsi="Times New Roman"/>
          <w:lang w:val="en-US"/>
        </w:rPr>
        <w:t>Honda</w:t>
      </w:r>
      <w:r w:rsidRPr="00CB7F31" w:rsidR="00914B2A">
        <w:rPr>
          <w:rFonts w:ascii="Times New Roman" w:eastAsia="Newton-Regular" w:hAnsi="Times New Roman"/>
        </w:rPr>
        <w:t xml:space="preserve"> </w:t>
      </w:r>
      <w:r w:rsidRPr="00CB7F31" w:rsidR="00914B2A">
        <w:rPr>
          <w:rFonts w:ascii="Times New Roman" w:eastAsia="Newton-Regular" w:hAnsi="Times New Roman"/>
          <w:lang w:val="en-US"/>
        </w:rPr>
        <w:t>Dio</w:t>
      </w:r>
      <w:r w:rsidRPr="00CB7F31" w:rsidR="00914B2A">
        <w:rPr>
          <w:rFonts w:ascii="Times New Roman" w:eastAsia="Newton-Regular" w:hAnsi="Times New Roman"/>
        </w:rPr>
        <w:t>», без государственных регистрационных знаков, с признаками опьянения (нарушение речи, резкое изменение окраски кожных покровов лица), не имея права управления транспортным средством, не выполнил законное требование уполномоченного должностного лица</w:t>
      </w:r>
      <w:r w:rsidRPr="00CB7F31" w:rsidR="00914B2A">
        <w:rPr>
          <w:rFonts w:ascii="Times New Roman" w:eastAsia="Newton-Regular" w:hAnsi="Times New Roman"/>
        </w:rPr>
        <w:t xml:space="preserve"> </w:t>
      </w:r>
      <w:r w:rsidRPr="00CB7F31" w:rsidR="00914B2A">
        <w:rPr>
          <w:rFonts w:ascii="Times New Roman" w:hAnsi="Times New Roman"/>
        </w:rPr>
        <w:t xml:space="preserve">– ИДПС ОДПС ГИБДД ОМВД России по Бахчисарайскому району лейтенанта полиции </w:t>
      </w:r>
      <w:r w:rsidRPr="00CB7F31" w:rsidR="00CB7F31">
        <w:rPr>
          <w:rFonts w:ascii="Times New Roman" w:hAnsi="Times New Roman"/>
        </w:rPr>
        <w:t>фио</w:t>
      </w:r>
      <w:r w:rsidRPr="00CB7F31" w:rsidR="00914B2A">
        <w:rPr>
          <w:rFonts w:ascii="Times New Roman" w:hAnsi="Times New Roman"/>
        </w:rPr>
        <w:t xml:space="preserve"> </w:t>
      </w:r>
      <w:r w:rsidRPr="00CB7F31" w:rsidR="00914B2A">
        <w:rPr>
          <w:rFonts w:ascii="Times New Roman" w:eastAsia="Newton-Regular" w:hAnsi="Times New Roman"/>
        </w:rPr>
        <w:t>о прохождении медицинского освидетельствования на состояние опьянения</w:t>
      </w:r>
      <w:r w:rsidRPr="00CB7F31">
        <w:rPr>
          <w:rFonts w:ascii="Times New Roman" w:eastAsia="Newton-Regular" w:hAnsi="Times New Roman"/>
        </w:rPr>
        <w:t xml:space="preserve">. </w:t>
      </w:r>
      <w:r w:rsidRPr="00CB7F31">
        <w:rPr>
          <w:rFonts w:ascii="Times New Roman" w:hAnsi="Times New Roman"/>
        </w:rPr>
        <w:t xml:space="preserve">Протокол </w:t>
      </w:r>
      <w:r w:rsidRPr="00CB7F31" w:rsidR="00914B2A">
        <w:rPr>
          <w:rFonts w:ascii="Times New Roman" w:eastAsia="Newton-Regular" w:hAnsi="Times New Roman"/>
        </w:rPr>
        <w:t>Хохлов Р.А.</w:t>
      </w:r>
      <w:r w:rsidRPr="00CB7F31" w:rsidR="00DB52C6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hAnsi="Times New Roman"/>
        </w:rPr>
        <w:t xml:space="preserve">подписал без замечаний, копия протокола ему вручена, о чем свидетельствует его подпись </w:t>
      </w:r>
      <w:r w:rsidRPr="00CB7F31">
        <w:rPr>
          <w:rFonts w:ascii="Times New Roman" w:hAnsi="Times New Roman"/>
          <w:color w:val="000000"/>
        </w:rPr>
        <w:t>(</w:t>
      </w:r>
      <w:r w:rsidRPr="00CB7F31">
        <w:rPr>
          <w:rFonts w:ascii="Times New Roman" w:hAnsi="Times New Roman"/>
          <w:color w:val="000000"/>
        </w:rPr>
        <w:t>л.д</w:t>
      </w:r>
      <w:r w:rsidRPr="00CB7F31">
        <w:rPr>
          <w:rFonts w:ascii="Times New Roman" w:hAnsi="Times New Roman"/>
          <w:color w:val="000000"/>
        </w:rPr>
        <w:t xml:space="preserve">. 1); </w:t>
      </w:r>
    </w:p>
    <w:p w:rsidR="00C033D6" w:rsidRPr="00CB7F31" w:rsidP="00C0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>- протоколом 82 ОТ №</w:t>
      </w:r>
      <w:r w:rsidRPr="00CB7F31" w:rsidR="00914B2A">
        <w:rPr>
          <w:rFonts w:ascii="Times New Roman" w:hAnsi="Times New Roman"/>
          <w:color w:val="000000"/>
        </w:rPr>
        <w:t>035361 от 15</w:t>
      </w:r>
      <w:r w:rsidRPr="00CB7F31" w:rsidR="00C303B3">
        <w:rPr>
          <w:rFonts w:ascii="Times New Roman" w:hAnsi="Times New Roman"/>
          <w:color w:val="000000"/>
        </w:rPr>
        <w:t>.07</w:t>
      </w:r>
      <w:r w:rsidRPr="00CB7F31">
        <w:rPr>
          <w:rFonts w:ascii="Times New Roman" w:hAnsi="Times New Roman"/>
          <w:color w:val="000000"/>
        </w:rPr>
        <w:t xml:space="preserve">.2022г. об отстранении </w:t>
      </w:r>
      <w:r w:rsidRPr="00CB7F31" w:rsidR="00914B2A">
        <w:rPr>
          <w:rFonts w:ascii="Times New Roman" w:eastAsia="Newton-Regular" w:hAnsi="Times New Roman"/>
        </w:rPr>
        <w:t>Хохлова Р.А.</w:t>
      </w:r>
      <w:r w:rsidRPr="00CB7F31" w:rsidR="00702BA6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hAnsi="Times New Roman"/>
          <w:color w:val="000000"/>
        </w:rPr>
        <w:t>от управления транспортным средством, указанная мера обеспечения проведена с применением видеозаписи</w:t>
      </w:r>
      <w:r w:rsidRPr="00CB7F31">
        <w:rPr>
          <w:rFonts w:ascii="Times New Roman" w:eastAsia="Newton-Regular" w:hAnsi="Times New Roman"/>
        </w:rPr>
        <w:t xml:space="preserve">. </w:t>
      </w:r>
      <w:r w:rsidRPr="00CB7F31">
        <w:rPr>
          <w:rFonts w:ascii="Times New Roman" w:hAnsi="Times New Roman"/>
        </w:rPr>
        <w:t xml:space="preserve">Протокол </w:t>
      </w:r>
      <w:r w:rsidRPr="00CB7F31" w:rsidR="00914B2A">
        <w:rPr>
          <w:rFonts w:ascii="Times New Roman" w:eastAsia="Newton-Regular" w:hAnsi="Times New Roman"/>
        </w:rPr>
        <w:t>Хохлов Р.А.</w:t>
      </w:r>
      <w:r w:rsidRPr="00CB7F31" w:rsidR="00702BA6">
        <w:rPr>
          <w:rFonts w:ascii="Times New Roman" w:eastAsia="Newton-Regular" w:hAnsi="Times New Roman"/>
        </w:rPr>
        <w:t xml:space="preserve"> </w:t>
      </w:r>
      <w:r w:rsidRPr="00CB7F31" w:rsidR="00DB52C6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hAnsi="Times New Roman"/>
        </w:rPr>
        <w:t xml:space="preserve">подписал без замечаний, копия протокола ему вручена, о чем свидетельствует его подпись </w:t>
      </w:r>
      <w:r w:rsidRPr="00CB7F31">
        <w:rPr>
          <w:rFonts w:ascii="Times New Roman" w:hAnsi="Times New Roman"/>
          <w:color w:val="000000"/>
        </w:rPr>
        <w:t>(</w:t>
      </w:r>
      <w:r w:rsidRPr="00CB7F31">
        <w:rPr>
          <w:rFonts w:ascii="Times New Roman" w:hAnsi="Times New Roman"/>
          <w:color w:val="000000"/>
        </w:rPr>
        <w:t>л.д</w:t>
      </w:r>
      <w:r w:rsidRPr="00CB7F31">
        <w:rPr>
          <w:rFonts w:ascii="Times New Roman" w:hAnsi="Times New Roman"/>
          <w:color w:val="000000"/>
        </w:rPr>
        <w:t xml:space="preserve">. 2); </w:t>
      </w:r>
    </w:p>
    <w:p w:rsidR="00C033D6" w:rsidRPr="00CB7F31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 xml:space="preserve">- протоколом 61 АК № </w:t>
      </w:r>
      <w:r w:rsidRPr="00CB7F31" w:rsidR="00C303B3">
        <w:rPr>
          <w:rFonts w:ascii="Times New Roman" w:hAnsi="Times New Roman"/>
          <w:color w:val="000000"/>
        </w:rPr>
        <w:t>621</w:t>
      </w:r>
      <w:r w:rsidRPr="00CB7F31" w:rsidR="00914B2A">
        <w:rPr>
          <w:rFonts w:ascii="Times New Roman" w:hAnsi="Times New Roman"/>
          <w:color w:val="000000"/>
        </w:rPr>
        <w:t>140 от 15</w:t>
      </w:r>
      <w:r w:rsidRPr="00CB7F31" w:rsidR="00C303B3">
        <w:rPr>
          <w:rFonts w:ascii="Times New Roman" w:hAnsi="Times New Roman"/>
          <w:color w:val="000000"/>
        </w:rPr>
        <w:t>.07</w:t>
      </w:r>
      <w:r w:rsidRPr="00CB7F31">
        <w:rPr>
          <w:rFonts w:ascii="Times New Roman" w:hAnsi="Times New Roman"/>
          <w:color w:val="000000"/>
        </w:rPr>
        <w:t>.2022г. о направлении на медицинское освидетельствование на состояние опьянения,</w:t>
      </w:r>
      <w:r w:rsidRPr="00CB7F31">
        <w:t xml:space="preserve"> </w:t>
      </w:r>
      <w:r w:rsidRPr="00CB7F31">
        <w:rPr>
          <w:rFonts w:ascii="Times New Roman" w:hAnsi="Times New Roman"/>
          <w:color w:val="000000"/>
        </w:rPr>
        <w:t xml:space="preserve">согласно которому </w:t>
      </w:r>
      <w:r w:rsidRPr="00CB7F31" w:rsidR="00914B2A">
        <w:rPr>
          <w:rFonts w:ascii="Times New Roman" w:eastAsia="Newton-Regular" w:hAnsi="Times New Roman"/>
        </w:rPr>
        <w:t xml:space="preserve">Хохлов Р.А. </w:t>
      </w:r>
      <w:r w:rsidRPr="00CB7F31">
        <w:rPr>
          <w:rFonts w:ascii="Times New Roman" w:hAnsi="Times New Roman"/>
          <w:color w:val="000000"/>
        </w:rPr>
        <w:t>при наличии у него признаков опьянения (</w:t>
      </w:r>
      <w:r w:rsidRPr="00CB7F31" w:rsidR="00914B2A">
        <w:rPr>
          <w:rFonts w:ascii="Times New Roman" w:hAnsi="Times New Roman"/>
          <w:color w:val="000000"/>
        </w:rPr>
        <w:t xml:space="preserve">нарушение речи, </w:t>
      </w:r>
      <w:r w:rsidRPr="00CB7F31" w:rsidR="00702BA6">
        <w:rPr>
          <w:rFonts w:ascii="Times New Roman" w:eastAsia="Newton-Regular" w:hAnsi="Times New Roman"/>
        </w:rPr>
        <w:t>резкое изменение окраски кожных покровов лица)</w:t>
      </w:r>
      <w:r w:rsidRPr="00CB7F31">
        <w:rPr>
          <w:rFonts w:ascii="Times New Roman" w:eastAsia="Newton-Regular" w:hAnsi="Times New Roman"/>
        </w:rPr>
        <w:t xml:space="preserve">, </w:t>
      </w:r>
      <w:r w:rsidRPr="00CB7F31">
        <w:rPr>
          <w:rFonts w:ascii="Times New Roman" w:hAnsi="Times New Roman"/>
          <w:color w:val="000000"/>
        </w:rPr>
        <w:t xml:space="preserve">был направлен на медицинское </w:t>
      </w:r>
      <w:r w:rsidRPr="00CB7F31">
        <w:rPr>
          <w:rFonts w:ascii="Times New Roman" w:hAnsi="Times New Roman"/>
          <w:color w:val="000000"/>
        </w:rPr>
        <w:t>освидетельствование</w:t>
      </w:r>
      <w:r w:rsidRPr="00CB7F31">
        <w:rPr>
          <w:rFonts w:ascii="Times New Roman" w:hAnsi="Times New Roman"/>
          <w:color w:val="000000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Pr="00CB7F31" w:rsidR="00914B2A">
        <w:rPr>
          <w:rFonts w:ascii="Times New Roman" w:eastAsia="Newton-Regular" w:hAnsi="Times New Roman"/>
        </w:rPr>
        <w:t>Хохлова Р.А.</w:t>
      </w:r>
      <w:r w:rsidRPr="00CB7F31" w:rsidR="00541B56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hAnsi="Times New Roman"/>
          <w:color w:val="000000"/>
        </w:rPr>
        <w:t xml:space="preserve">Указанная мера обеспечения проведена с применением видеозаписи. Копия протокола получена </w:t>
      </w:r>
      <w:r w:rsidRPr="00CB7F31" w:rsidR="00914B2A">
        <w:rPr>
          <w:rFonts w:ascii="Times New Roman" w:eastAsia="Newton-Regular" w:hAnsi="Times New Roman"/>
        </w:rPr>
        <w:t>Хохловым Р.А.</w:t>
      </w:r>
      <w:r w:rsidRPr="00CB7F31" w:rsidR="00541B56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hAnsi="Times New Roman"/>
          <w:color w:val="000000"/>
        </w:rPr>
        <w:t>(</w:t>
      </w:r>
      <w:r w:rsidRPr="00CB7F31">
        <w:rPr>
          <w:rFonts w:ascii="Times New Roman" w:hAnsi="Times New Roman"/>
          <w:color w:val="000000"/>
        </w:rPr>
        <w:t>л.д</w:t>
      </w:r>
      <w:r w:rsidRPr="00CB7F31">
        <w:rPr>
          <w:rFonts w:ascii="Times New Roman" w:hAnsi="Times New Roman"/>
          <w:color w:val="000000"/>
        </w:rPr>
        <w:t>. 3);</w:t>
      </w:r>
    </w:p>
    <w:p w:rsidR="00252665" w:rsidRPr="00CB7F31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>- протоколом о задержании транспортного средства 82 ПЗ 061673 от 15.07.2022г. (л.д.4);</w:t>
      </w:r>
    </w:p>
    <w:p w:rsidR="00541B56" w:rsidRPr="00CB7F31" w:rsidP="00541B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>- протоколом о доставлении 61 ЕР</w:t>
      </w:r>
      <w:r w:rsidRPr="00CB7F31" w:rsidR="0064047E">
        <w:rPr>
          <w:rFonts w:ascii="Times New Roman" w:hAnsi="Times New Roman"/>
          <w:color w:val="000000"/>
        </w:rPr>
        <w:t>014698 от 15.07.2022г. (л.д.5</w:t>
      </w:r>
      <w:r w:rsidRPr="00CB7F31">
        <w:rPr>
          <w:rFonts w:ascii="Times New Roman" w:hAnsi="Times New Roman"/>
          <w:color w:val="000000"/>
        </w:rPr>
        <w:t>);</w:t>
      </w:r>
    </w:p>
    <w:p w:rsidR="00541B56" w:rsidRPr="00CB7F31" w:rsidP="00541B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>- копией протокола об административном задержании 8210 №002396 от 03.07.2022г. (л.д.5);</w:t>
      </w:r>
    </w:p>
    <w:p w:rsidR="0064047E" w:rsidRPr="00CB7F31" w:rsidP="006404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 xml:space="preserve">- видеозаписью, из которой усматривается факт отказа </w:t>
      </w:r>
      <w:r w:rsidRPr="00CB7F31">
        <w:rPr>
          <w:rFonts w:ascii="Times New Roman" w:eastAsia="Newton-Regular" w:hAnsi="Times New Roman"/>
        </w:rPr>
        <w:t xml:space="preserve">Хохлова Р.А. </w:t>
      </w:r>
      <w:r w:rsidRPr="00CB7F31">
        <w:rPr>
          <w:rFonts w:ascii="Times New Roman" w:hAnsi="Times New Roman"/>
          <w:color w:val="000000"/>
        </w:rPr>
        <w:t>от прохождения медицинского освидетельствования на состояние опьянения (л.д.6);</w:t>
      </w:r>
    </w:p>
    <w:p w:rsidR="00C033D6" w:rsidRPr="00CB7F31" w:rsidP="00C03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 xml:space="preserve">- справками начальника ОГИБДД ОМВД России по Бахчисарайскому </w:t>
      </w:r>
      <w:r w:rsidRPr="00CB7F31" w:rsidR="0064047E">
        <w:rPr>
          <w:rFonts w:ascii="Times New Roman" w:hAnsi="Times New Roman"/>
          <w:color w:val="000000"/>
        </w:rPr>
        <w:t>району от 17</w:t>
      </w:r>
      <w:r w:rsidRPr="00CB7F31" w:rsidR="00541B56">
        <w:rPr>
          <w:rFonts w:ascii="Times New Roman" w:hAnsi="Times New Roman"/>
          <w:color w:val="000000"/>
        </w:rPr>
        <w:t>.07</w:t>
      </w:r>
      <w:r w:rsidRPr="00CB7F31" w:rsidR="00EC14C6">
        <w:rPr>
          <w:rFonts w:ascii="Times New Roman" w:hAnsi="Times New Roman"/>
          <w:color w:val="000000"/>
        </w:rPr>
        <w:t>.2022г.  (л.д.7-8</w:t>
      </w:r>
      <w:r w:rsidRPr="00CB7F31" w:rsidR="00541B56">
        <w:rPr>
          <w:rFonts w:ascii="Times New Roman" w:hAnsi="Times New Roman"/>
          <w:color w:val="000000"/>
        </w:rPr>
        <w:t>).</w:t>
      </w:r>
    </w:p>
    <w:p w:rsidR="00BE5B11" w:rsidRPr="00CB7F3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B7F31">
        <w:rPr>
          <w:rFonts w:ascii="Times New Roman" w:hAnsi="Times New Roman"/>
          <w:color w:val="00000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 xml:space="preserve">С учетом изложенного, мировой судья приходит к выводу, что вина </w:t>
      </w:r>
      <w:r w:rsidRPr="00CB7F31" w:rsidR="008603D9">
        <w:rPr>
          <w:rFonts w:ascii="Times New Roman" w:eastAsia="Newton-Regular" w:hAnsi="Times New Roman"/>
        </w:rPr>
        <w:t>Хохлова Р.А.</w:t>
      </w:r>
      <w:r w:rsidRPr="00CB7F31" w:rsidR="00702BA6">
        <w:rPr>
          <w:rFonts w:ascii="Times New Roman" w:eastAsia="Newton-Regular" w:hAnsi="Times New Roman"/>
        </w:rPr>
        <w:t xml:space="preserve"> </w:t>
      </w:r>
      <w:r w:rsidRPr="00CB7F31">
        <w:rPr>
          <w:rFonts w:ascii="Times New Roman" w:eastAsia="Newton-Regular" w:hAnsi="Times New Roman"/>
        </w:rPr>
        <w:t xml:space="preserve">в совершении административного правонарушения, предусмотренного ч. 2 ст. 12.26 </w:t>
      </w:r>
      <w:r w:rsidRPr="00CB7F31">
        <w:rPr>
          <w:rFonts w:ascii="Times New Roman" w:hAnsi="Times New Roman"/>
          <w:bCs/>
        </w:rPr>
        <w:t xml:space="preserve">Кодекса РФ об административных правонарушениях, доказана, его действия </w:t>
      </w:r>
      <w:r w:rsidRPr="00CB7F31">
        <w:rPr>
          <w:rFonts w:ascii="Times New Roman" w:hAnsi="Times New Roman"/>
          <w:bCs/>
        </w:rPr>
        <w:t>квалифицированы</w:t>
      </w:r>
      <w:r w:rsidRPr="00CB7F31">
        <w:rPr>
          <w:rFonts w:ascii="Times New Roman" w:hAnsi="Times New Roman"/>
          <w:bCs/>
        </w:rPr>
        <w:t xml:space="preserve"> верно.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B7F31">
        <w:rPr>
          <w:rFonts w:ascii="Times New Roman" w:hAnsi="Times New Roman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B7F31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CB7F31">
        <w:rPr>
          <w:rFonts w:ascii="Times New Roman" w:hAnsi="Times New Roman"/>
        </w:rPr>
        <w:t xml:space="preserve"> Российской Федерации об административных правонарушениях (</w:t>
      </w:r>
      <w:hyperlink r:id="rId6" w:history="1">
        <w:r w:rsidRPr="00CB7F31">
          <w:rPr>
            <w:rStyle w:val="Hyperlink"/>
            <w:rFonts w:ascii="Times New Roman" w:hAnsi="Times New Roman"/>
            <w:color w:val="auto"/>
            <w:u w:val="none"/>
          </w:rPr>
          <w:t>часть 1 статьи 4.1</w:t>
        </w:r>
      </w:hyperlink>
      <w:r w:rsidRPr="00CB7F31">
        <w:rPr>
          <w:rFonts w:ascii="Times New Roman" w:hAnsi="Times New Roman"/>
        </w:rPr>
        <w:t xml:space="preserve"> названного Кодекса).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Обстоятельством, смягчающим административную ответственность</w:t>
      </w:r>
      <w:r w:rsidRPr="00CB7F31" w:rsidR="00A3572D">
        <w:rPr>
          <w:rFonts w:ascii="Times New Roman" w:eastAsia="Newton-Regular" w:hAnsi="Times New Roman"/>
        </w:rPr>
        <w:t>,</w:t>
      </w:r>
      <w:r w:rsidRPr="00CB7F31">
        <w:rPr>
          <w:rFonts w:ascii="Times New Roman" w:eastAsia="Newton-Regular" w:hAnsi="Times New Roman"/>
        </w:rPr>
        <w:t xml:space="preserve"> является раскаяние в </w:t>
      </w:r>
      <w:r w:rsidRPr="00CB7F31">
        <w:rPr>
          <w:rFonts w:ascii="Times New Roman" w:eastAsia="Newton-Regular" w:hAnsi="Times New Roman"/>
        </w:rPr>
        <w:t>содеянном</w:t>
      </w:r>
      <w:r w:rsidRPr="00CB7F31">
        <w:rPr>
          <w:rFonts w:ascii="Times New Roman" w:eastAsia="Newton-Regular" w:hAnsi="Times New Roman"/>
        </w:rPr>
        <w:t>.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Обстоятельств, отягчающих административную ответственность, не установлено.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</w:t>
      </w:r>
      <w:r w:rsidRPr="00CB7F31" w:rsidR="00340609">
        <w:rPr>
          <w:rFonts w:ascii="Times New Roman" w:eastAsia="Newton-Regular" w:hAnsi="Times New Roman"/>
        </w:rPr>
        <w:t xml:space="preserve">состояние здоровья – является инвалидом 1 группы, </w:t>
      </w:r>
      <w:r w:rsidRPr="00CB7F31">
        <w:rPr>
          <w:rFonts w:ascii="Times New Roman" w:eastAsia="Newton-Regular" w:hAnsi="Times New Roman"/>
        </w:rPr>
        <w:t xml:space="preserve">наличие смягчающих обстоятельств.   </w:t>
      </w:r>
    </w:p>
    <w:p w:rsidR="00BE5B11" w:rsidRPr="00CB7F31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lang w:eastAsia="ru-RU"/>
        </w:rPr>
      </w:pPr>
      <w:r w:rsidRPr="00CB7F31">
        <w:rPr>
          <w:rFonts w:ascii="Times New Roman" w:eastAsia="Newton-Regular" w:hAnsi="Times New Roman"/>
          <w:lang w:eastAsia="ru-RU"/>
        </w:rPr>
        <w:t>Руководствуясь ч.2 ст.12.26, ст. ст. 29.9, 29.10</w:t>
      </w:r>
      <w:r w:rsidRPr="00CB7F31">
        <w:rPr>
          <w:rFonts w:ascii="Times New Roman" w:eastAsia="Calibri" w:hAnsi="Times New Roman"/>
          <w:bCs/>
          <w:lang w:eastAsia="ru-RU"/>
        </w:rPr>
        <w:t xml:space="preserve"> КоАП РФ,</w:t>
      </w:r>
      <w:r w:rsidRPr="00CB7F31">
        <w:rPr>
          <w:rFonts w:ascii="Times New Roman" w:eastAsia="Newton-Regular" w:hAnsi="Times New Roman"/>
          <w:lang w:eastAsia="ru-RU"/>
        </w:rPr>
        <w:t xml:space="preserve"> мировой судья</w:t>
      </w:r>
    </w:p>
    <w:p w:rsidR="00BE5B11" w:rsidRPr="00CB7F31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lang w:eastAsia="ru-RU"/>
        </w:rPr>
      </w:pP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B7F31">
        <w:rPr>
          <w:rFonts w:ascii="Times New Roman" w:hAnsi="Times New Roman"/>
          <w:bCs/>
        </w:rPr>
        <w:t>ПОСТАНОВИЛ:</w:t>
      </w:r>
    </w:p>
    <w:p w:rsidR="00BE5B11" w:rsidRPr="00CB7F3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340609" w:rsidRPr="00CB7F31" w:rsidP="00340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 xml:space="preserve">Признать </w:t>
      </w:r>
      <w:r w:rsidRPr="00CB7F31" w:rsidR="008603D9">
        <w:rPr>
          <w:rFonts w:ascii="Times New Roman" w:hAnsi="Times New Roman"/>
          <w:lang w:eastAsia="ar-SA"/>
        </w:rPr>
        <w:t xml:space="preserve">Хохлова Романа Анатольевича, </w:t>
      </w:r>
      <w:r w:rsidRPr="00CB7F31" w:rsidR="00CB7F31">
        <w:rPr>
          <w:rFonts w:ascii="Times New Roman" w:hAnsi="Times New Roman"/>
          <w:lang w:eastAsia="ar-SA"/>
        </w:rPr>
        <w:t>***</w:t>
      </w:r>
      <w:r w:rsidRPr="00CB7F31" w:rsidR="008603D9">
        <w:rPr>
          <w:rFonts w:ascii="Times New Roman" w:hAnsi="Times New Roman"/>
          <w:lang w:eastAsia="ar-SA"/>
        </w:rPr>
        <w:t xml:space="preserve"> года рождения</w:t>
      </w:r>
      <w:r w:rsidRPr="00CB7F31" w:rsidR="00D1327A">
        <w:rPr>
          <w:rFonts w:ascii="Times New Roman" w:eastAsia="Newton-Regular" w:hAnsi="Times New Roman"/>
        </w:rPr>
        <w:t xml:space="preserve">, </w:t>
      </w:r>
      <w:r w:rsidRPr="00CB7F31">
        <w:rPr>
          <w:rFonts w:ascii="Times New Roman" w:eastAsia="Newton-Regular" w:hAnsi="Times New Roman"/>
        </w:rPr>
        <w:t xml:space="preserve">виновным в совершении административного правонарушения, предусмотренного ч.2 ст.12.26 </w:t>
      </w:r>
      <w:r w:rsidRPr="00CB7F31">
        <w:rPr>
          <w:rFonts w:ascii="Times New Roman" w:hAnsi="Times New Roman"/>
          <w:bCs/>
        </w:rPr>
        <w:t xml:space="preserve">Кодекса РФ об административных правонарушениях, </w:t>
      </w:r>
      <w:r w:rsidRPr="00CB7F31">
        <w:rPr>
          <w:rFonts w:ascii="Times New Roman" w:hAnsi="Times New Roman"/>
          <w:bCs/>
        </w:rPr>
        <w:t>и н</w:t>
      </w:r>
      <w:r w:rsidRPr="00CB7F31">
        <w:rPr>
          <w:rFonts w:ascii="Times New Roman" w:eastAsia="Newton-Regular" w:hAnsi="Times New Roman"/>
        </w:rPr>
        <w:t xml:space="preserve">азначить ему административное наказание в виде административного штрафа в размере 30000 (тридцати тысяч) рублей. </w:t>
      </w:r>
    </w:p>
    <w:p w:rsidR="00340609" w:rsidRPr="00CB7F31" w:rsidP="003406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zh-CN"/>
        </w:rPr>
      </w:pPr>
      <w:r w:rsidRPr="00CB7F31">
        <w:rPr>
          <w:rFonts w:ascii="Times New Roman" w:hAnsi="Times New Roman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CB7F31">
        <w:rPr>
          <w:rFonts w:ascii="Times New Roman" w:hAnsi="Times New Roman"/>
          <w:bCs/>
          <w:lang w:eastAsia="zh-CN"/>
        </w:rPr>
        <w:t xml:space="preserve">: </w:t>
      </w:r>
    </w:p>
    <w:p w:rsidR="00340609" w:rsidRPr="00CB7F31" w:rsidP="003406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CB7F31">
        <w:rPr>
          <w:rFonts w:ascii="Times New Roman" w:hAnsi="Times New Roman"/>
          <w:lang w:eastAsia="zh-CN"/>
        </w:rPr>
        <w:t xml:space="preserve">получатель: УФК по РК (ОМВД России по Бахчисарайскому району), банк получатель: Отделение Республика Крым Банка России, </w:t>
      </w:r>
      <w:r w:rsidRPr="00CB7F31">
        <w:rPr>
          <w:rFonts w:ascii="Times New Roman" w:hAnsi="Times New Roman"/>
          <w:lang w:eastAsia="zh-CN"/>
        </w:rPr>
        <w:t>кор</w:t>
      </w:r>
      <w:r w:rsidRPr="00CB7F31">
        <w:rPr>
          <w:rFonts w:ascii="Times New Roman" w:hAnsi="Times New Roman"/>
          <w:lang w:eastAsia="zh-CN"/>
        </w:rPr>
        <w:t>/счет</w:t>
      </w:r>
      <w:r w:rsidRPr="00CB7F31">
        <w:rPr>
          <w:rFonts w:ascii="Times New Roman" w:hAnsi="Times New Roman"/>
          <w:lang w:eastAsia="zh-CN"/>
        </w:rPr>
        <w:t>: 40102810645370000035, номер счета получателя платежа: 03100643000000017500, БИК 013510002, ИНН 9104000072, КПП 910401001, ОКТМО 35604101, КБК 18811601123010001140, УИН 18810491221600002244.</w:t>
      </w:r>
    </w:p>
    <w:p w:rsidR="00340609" w:rsidRPr="00CB7F31" w:rsidP="0034060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uk-UA"/>
        </w:rPr>
      </w:pPr>
      <w:r w:rsidRPr="00CB7F31">
        <w:rPr>
          <w:rFonts w:ascii="Times New Roman" w:hAnsi="Times New Roman"/>
          <w:color w:val="000000"/>
          <w:lang w:eastAsia="uk-UA"/>
        </w:rPr>
        <w:t xml:space="preserve">Квитанцию об оплате штрафа сдать в </w:t>
      </w:r>
      <w:r w:rsidRPr="00CB7F31">
        <w:rPr>
          <w:rFonts w:ascii="Times New Roman" w:eastAsia="Newton-Regular" w:hAnsi="Times New Roman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CB7F31">
        <w:rPr>
          <w:rFonts w:ascii="Times New Roman" w:eastAsia="Newton-Regular" w:hAnsi="Times New Roman"/>
        </w:rPr>
        <w:t>каб</w:t>
      </w:r>
      <w:r w:rsidRPr="00CB7F31">
        <w:rPr>
          <w:rFonts w:ascii="Times New Roman" w:eastAsia="Newton-Regular" w:hAnsi="Times New Roman"/>
        </w:rPr>
        <w:t>. 7 - для приобщения к материалам дела.</w:t>
      </w:r>
    </w:p>
    <w:p w:rsidR="00340609" w:rsidRPr="00CB7F31" w:rsidP="00340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B7F31">
        <w:rPr>
          <w:rFonts w:ascii="Times New Roman" w:eastAsia="Newton-Regular" w:hAnsi="Times New Roman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340609" w:rsidRPr="00CB7F31" w:rsidP="003406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CB7F31">
        <w:rPr>
          <w:rFonts w:ascii="Times New Roman" w:eastAsia="Newton-Regular" w:hAnsi="Times New Roman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340609" w:rsidRPr="00CB7F31" w:rsidP="003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lang w:eastAsia="zh-CN"/>
        </w:rPr>
      </w:pPr>
      <w:r w:rsidRPr="00CB7F31">
        <w:rPr>
          <w:rFonts w:ascii="Times New Roman" w:eastAsia="Arial Unicode MS" w:hAnsi="Times New Roman"/>
          <w:i/>
          <w:lang w:eastAsia="zh-CN"/>
        </w:rPr>
        <w:t>Постановление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может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быть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обжаловано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в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Бахчисарайский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районный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суд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Республики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Крым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через</w:t>
      </w:r>
      <w:r w:rsidRPr="00CB7F31">
        <w:rPr>
          <w:rFonts w:ascii="Times New Roman" w:hAnsi="Times New Roman"/>
          <w:i/>
          <w:lang w:eastAsia="zh-CN"/>
        </w:rPr>
        <w:t xml:space="preserve"> мирового судью </w:t>
      </w:r>
      <w:r w:rsidRPr="00CB7F31">
        <w:rPr>
          <w:rFonts w:ascii="Times New Roman" w:eastAsia="Newton-Regular" w:hAnsi="Times New Roman"/>
          <w:i/>
        </w:rPr>
        <w:t>судебного участка №27 Бахчисарайского судебного района (Бахчисарайский муниципальный район) Республики Крым</w:t>
      </w:r>
      <w:r w:rsidRPr="00CB7F31">
        <w:rPr>
          <w:rFonts w:ascii="Times New Roman" w:eastAsia="Arial Unicode MS" w:hAnsi="Times New Roman"/>
          <w:i/>
          <w:lang w:eastAsia="zh-CN"/>
        </w:rPr>
        <w:t xml:space="preserve"> в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течение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десяти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суток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со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дня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вручения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или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получения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копии</w:t>
      </w:r>
      <w:r w:rsidRPr="00CB7F31">
        <w:rPr>
          <w:rFonts w:ascii="Times New Roman" w:hAnsi="Times New Roman"/>
          <w:i/>
          <w:lang w:eastAsia="zh-CN"/>
        </w:rPr>
        <w:t xml:space="preserve"> </w:t>
      </w:r>
      <w:r w:rsidRPr="00CB7F31">
        <w:rPr>
          <w:rFonts w:ascii="Times New Roman" w:eastAsia="Arial Unicode MS" w:hAnsi="Times New Roman"/>
          <w:i/>
          <w:lang w:eastAsia="zh-CN"/>
        </w:rPr>
        <w:t>постановления.</w:t>
      </w:r>
    </w:p>
    <w:p w:rsidR="00340609" w:rsidRPr="00CB7F31" w:rsidP="003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lang w:eastAsia="zh-CN"/>
        </w:rPr>
      </w:pPr>
    </w:p>
    <w:p w:rsidR="00340609" w:rsidRPr="00CB7F31" w:rsidP="00340609">
      <w:pPr>
        <w:spacing w:after="0" w:line="240" w:lineRule="auto"/>
        <w:jc w:val="both"/>
        <w:rPr>
          <w:rFonts w:ascii="Times New Roman" w:eastAsia="Newton-Regular" w:hAnsi="Times New Roman"/>
          <w:b/>
        </w:rPr>
      </w:pPr>
      <w:r w:rsidRPr="00CB7F31">
        <w:rPr>
          <w:rFonts w:ascii="Times New Roman" w:hAnsi="Times New Roman"/>
          <w:lang w:eastAsia="zh-CN"/>
        </w:rPr>
        <w:t xml:space="preserve">     Мировой судья                                                                        </w:t>
      </w:r>
      <w:r w:rsidRPr="00CB7F31">
        <w:rPr>
          <w:rFonts w:ascii="Times New Roman" w:eastAsia="Newton-Regular" w:hAnsi="Times New Roman"/>
        </w:rPr>
        <w:t>Есина Е.А.</w:t>
      </w:r>
    </w:p>
    <w:p w:rsidR="00BE5B11" w:rsidRPr="00CB7F31" w:rsidP="003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b/>
        </w:rPr>
      </w:pPr>
    </w:p>
    <w:p w:rsidR="00BE5B11" w:rsidRPr="00CB7F31" w:rsidP="00BE5B11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22"/>
          <w:szCs w:val="22"/>
        </w:rPr>
      </w:pPr>
    </w:p>
    <w:p w:rsidR="00F531BE" w:rsidRPr="00CB7F31"/>
    <w:sectPr w:rsidSect="005E4B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D682C"/>
    <w:rsid w:val="000F3B36"/>
    <w:rsid w:val="00252665"/>
    <w:rsid w:val="00326FC8"/>
    <w:rsid w:val="00340609"/>
    <w:rsid w:val="00393779"/>
    <w:rsid w:val="003F6BBA"/>
    <w:rsid w:val="00451EEF"/>
    <w:rsid w:val="004A1B3E"/>
    <w:rsid w:val="004C678A"/>
    <w:rsid w:val="004E0F06"/>
    <w:rsid w:val="00541B56"/>
    <w:rsid w:val="005E4BAA"/>
    <w:rsid w:val="0064047E"/>
    <w:rsid w:val="00670B08"/>
    <w:rsid w:val="00692AAE"/>
    <w:rsid w:val="006B3144"/>
    <w:rsid w:val="006D2DBE"/>
    <w:rsid w:val="00702BA6"/>
    <w:rsid w:val="00712E6C"/>
    <w:rsid w:val="007421C9"/>
    <w:rsid w:val="007803B1"/>
    <w:rsid w:val="007920B3"/>
    <w:rsid w:val="0081512F"/>
    <w:rsid w:val="00826A43"/>
    <w:rsid w:val="008603D9"/>
    <w:rsid w:val="008D70A4"/>
    <w:rsid w:val="00914B2A"/>
    <w:rsid w:val="00A3572D"/>
    <w:rsid w:val="00A67059"/>
    <w:rsid w:val="00A965AB"/>
    <w:rsid w:val="00AE15FE"/>
    <w:rsid w:val="00B478D1"/>
    <w:rsid w:val="00B675D7"/>
    <w:rsid w:val="00B87FEE"/>
    <w:rsid w:val="00BB4748"/>
    <w:rsid w:val="00BB6210"/>
    <w:rsid w:val="00BE5B11"/>
    <w:rsid w:val="00BE78A4"/>
    <w:rsid w:val="00C033D6"/>
    <w:rsid w:val="00C16A68"/>
    <w:rsid w:val="00C303B3"/>
    <w:rsid w:val="00C3493A"/>
    <w:rsid w:val="00C93ADF"/>
    <w:rsid w:val="00CB6743"/>
    <w:rsid w:val="00CB7F31"/>
    <w:rsid w:val="00CD4CCB"/>
    <w:rsid w:val="00CF6012"/>
    <w:rsid w:val="00D1327A"/>
    <w:rsid w:val="00D527F5"/>
    <w:rsid w:val="00D83CD7"/>
    <w:rsid w:val="00DB52C6"/>
    <w:rsid w:val="00DE06A3"/>
    <w:rsid w:val="00DF2901"/>
    <w:rsid w:val="00EA4502"/>
    <w:rsid w:val="00EC14C6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