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C56" w:rsidRPr="001B45A0" w:rsidP="00593C56">
      <w:pPr>
        <w:ind w:right="23"/>
        <w:jc w:val="right"/>
      </w:pPr>
      <w:r w:rsidRPr="001B45A0">
        <w:t>Дело №</w:t>
      </w:r>
      <w:r w:rsidRPr="001B45A0" w:rsidR="00212115">
        <w:t xml:space="preserve"> 05-00</w:t>
      </w:r>
      <w:r w:rsidRPr="001B45A0" w:rsidR="00A35742">
        <w:t>14</w:t>
      </w:r>
      <w:r w:rsidRPr="001B45A0">
        <w:t>/28/20</w:t>
      </w:r>
      <w:r w:rsidRPr="001B45A0" w:rsidR="00A35742">
        <w:t>20</w:t>
      </w:r>
    </w:p>
    <w:p w:rsidR="00AC168D" w:rsidRPr="001B45A0" w:rsidP="00593C56">
      <w:pPr>
        <w:ind w:right="23"/>
        <w:jc w:val="right"/>
      </w:pPr>
    </w:p>
    <w:p w:rsidR="00AC168D" w:rsidRPr="001B45A0" w:rsidP="00593C56">
      <w:pPr>
        <w:ind w:right="23"/>
        <w:jc w:val="center"/>
        <w:rPr>
          <w:bCs/>
        </w:rPr>
      </w:pPr>
      <w:r w:rsidRPr="001B45A0">
        <w:rPr>
          <w:bCs/>
        </w:rPr>
        <w:t>ПОСТАНОВЛЕНИЕ</w:t>
      </w:r>
    </w:p>
    <w:p w:rsidR="00593C56" w:rsidRPr="001B45A0" w:rsidP="00593C56">
      <w:pPr>
        <w:ind w:right="23"/>
        <w:jc w:val="center"/>
        <w:rPr>
          <w:bCs/>
        </w:rPr>
      </w:pPr>
      <w:r w:rsidRPr="001B45A0">
        <w:rPr>
          <w:bCs/>
        </w:rPr>
        <w:t xml:space="preserve">по делу об административном правонарушении </w:t>
      </w:r>
      <w:r w:rsidRPr="001B45A0">
        <w:rPr>
          <w:bCs/>
        </w:rPr>
        <w:t xml:space="preserve"> </w:t>
      </w:r>
    </w:p>
    <w:p w:rsidR="00593C56" w:rsidRPr="001B45A0" w:rsidP="00593C56">
      <w:pPr>
        <w:pStyle w:val="BodyTextIndent"/>
        <w:tabs>
          <w:tab w:val="center" w:pos="4686"/>
        </w:tabs>
        <w:ind w:left="0" w:right="23"/>
        <w:jc w:val="both"/>
        <w:rPr>
          <w:lang w:val="ru-RU"/>
        </w:rPr>
      </w:pPr>
      <w:r w:rsidRPr="001B45A0">
        <w:rPr>
          <w:lang w:val="ru-RU"/>
        </w:rPr>
        <w:t xml:space="preserve">  </w:t>
      </w:r>
    </w:p>
    <w:p w:rsidR="00593C56" w:rsidRPr="001B45A0" w:rsidP="00AC168D">
      <w:pPr>
        <w:pStyle w:val="BodyTextIndent"/>
        <w:ind w:left="0" w:right="23" w:firstLine="709"/>
        <w:jc w:val="both"/>
        <w:rPr>
          <w:lang w:val="ru-RU"/>
        </w:rPr>
      </w:pPr>
      <w:r w:rsidRPr="001B45A0">
        <w:rPr>
          <w:lang w:val="ru-RU"/>
        </w:rPr>
        <w:t>21</w:t>
      </w:r>
      <w:r w:rsidRPr="001B45A0" w:rsidR="00F95A7C">
        <w:rPr>
          <w:lang w:val="ru-RU"/>
        </w:rPr>
        <w:t xml:space="preserve"> января </w:t>
      </w:r>
      <w:r w:rsidRPr="001B45A0" w:rsidR="00212115">
        <w:rPr>
          <w:lang w:val="ru-RU"/>
        </w:rPr>
        <w:t>2019</w:t>
      </w:r>
      <w:r w:rsidRPr="001B45A0" w:rsidR="00AC168D">
        <w:rPr>
          <w:lang w:val="ru-RU"/>
        </w:rPr>
        <w:t xml:space="preserve"> г</w:t>
      </w:r>
      <w:r w:rsidRPr="001B45A0" w:rsidR="000E64B9">
        <w:rPr>
          <w:lang w:val="ru-RU"/>
        </w:rPr>
        <w:t>ода</w:t>
      </w:r>
      <w:r w:rsidRPr="001B45A0" w:rsidR="00AC168D">
        <w:rPr>
          <w:lang w:val="ru-RU"/>
        </w:rPr>
        <w:tab/>
      </w:r>
      <w:r w:rsidRPr="001B45A0" w:rsidR="00AC168D">
        <w:rPr>
          <w:lang w:val="ru-RU"/>
        </w:rPr>
        <w:tab/>
      </w:r>
      <w:r w:rsidRPr="001B45A0" w:rsidR="00AC168D">
        <w:rPr>
          <w:lang w:val="ru-RU"/>
        </w:rPr>
        <w:tab/>
      </w:r>
      <w:r w:rsidRPr="001B45A0" w:rsidR="00AC168D">
        <w:rPr>
          <w:lang w:val="ru-RU"/>
        </w:rPr>
        <w:tab/>
      </w:r>
      <w:r w:rsidRPr="001B45A0" w:rsidR="00AC168D">
        <w:rPr>
          <w:lang w:val="ru-RU"/>
        </w:rPr>
        <w:tab/>
      </w:r>
      <w:r w:rsidRPr="001B45A0" w:rsidR="00AC168D">
        <w:rPr>
          <w:lang w:val="ru-RU"/>
        </w:rPr>
        <w:tab/>
      </w:r>
      <w:r w:rsidRPr="001B45A0" w:rsidR="00AC168D">
        <w:rPr>
          <w:lang w:val="ru-RU"/>
        </w:rPr>
        <w:tab/>
        <w:t xml:space="preserve"> </w:t>
      </w:r>
      <w:r w:rsidRPr="001B45A0">
        <w:rPr>
          <w:lang w:val="ru-RU"/>
        </w:rPr>
        <w:t>г. Бахчисарай</w:t>
      </w:r>
    </w:p>
    <w:p w:rsidR="00593C56" w:rsidRPr="001B45A0" w:rsidP="00593C56">
      <w:pPr>
        <w:pStyle w:val="BodyTextIndent"/>
        <w:ind w:left="0" w:firstLine="851"/>
        <w:jc w:val="both"/>
        <w:rPr>
          <w:lang w:val="ru-RU"/>
        </w:rPr>
      </w:pPr>
    </w:p>
    <w:p w:rsidR="00212115" w:rsidRPr="001B45A0" w:rsidP="00D83E40">
      <w:pPr>
        <w:pStyle w:val="BodyTextIndent"/>
        <w:ind w:left="0" w:firstLine="709"/>
        <w:jc w:val="both"/>
        <w:rPr>
          <w:lang w:val="ru-RU"/>
        </w:rPr>
      </w:pPr>
      <w:r w:rsidRPr="001B45A0">
        <w:rPr>
          <w:lang w:val="ru-RU"/>
        </w:rPr>
        <w:t>И.о</w:t>
      </w:r>
      <w:r w:rsidRPr="001B45A0">
        <w:rPr>
          <w:lang w:val="ru-RU"/>
        </w:rPr>
        <w:t>. м</w:t>
      </w:r>
      <w:r w:rsidRPr="001B45A0" w:rsidR="00593C56">
        <w:rPr>
          <w:lang w:val="ru-RU"/>
        </w:rPr>
        <w:t>ирово</w:t>
      </w:r>
      <w:r w:rsidRPr="001B45A0">
        <w:rPr>
          <w:lang w:val="ru-RU"/>
        </w:rPr>
        <w:t>го</w:t>
      </w:r>
      <w:r w:rsidRPr="001B45A0" w:rsidR="00593C56">
        <w:rPr>
          <w:lang w:val="ru-RU"/>
        </w:rPr>
        <w:t xml:space="preserve"> судь</w:t>
      </w:r>
      <w:r w:rsidRPr="001B45A0">
        <w:rPr>
          <w:lang w:val="ru-RU"/>
        </w:rPr>
        <w:t>и</w:t>
      </w:r>
      <w:r w:rsidRPr="001B45A0" w:rsidR="00593C56">
        <w:rPr>
          <w:lang w:val="ru-RU"/>
        </w:rPr>
        <w:t xml:space="preserve"> судебного участка №28 Бахчисарайского судебного района (Бахчисарайский муниципальный район) Республики Крым</w:t>
      </w:r>
      <w:r w:rsidRPr="001B45A0" w:rsidR="00E32DB9">
        <w:rPr>
          <w:lang w:val="ru-RU"/>
        </w:rPr>
        <w:t xml:space="preserve"> </w:t>
      </w:r>
      <w:r w:rsidRPr="001B45A0">
        <w:rPr>
          <w:lang w:val="ru-RU"/>
        </w:rPr>
        <w:t>мирового судьи судебного участка №2</w:t>
      </w:r>
      <w:r w:rsidRPr="001B45A0" w:rsidR="00A35742">
        <w:rPr>
          <w:lang w:val="ru-RU"/>
        </w:rPr>
        <w:t>9</w:t>
      </w:r>
      <w:r w:rsidRPr="001B45A0">
        <w:rPr>
          <w:lang w:val="ru-RU"/>
        </w:rPr>
        <w:t xml:space="preserve"> Бахчисарайского судебного района (Бахчисарайский муниципальный район) Республики Крым </w:t>
      </w:r>
      <w:r w:rsidRPr="001B45A0" w:rsidR="00E32DB9">
        <w:rPr>
          <w:lang w:val="ru-RU"/>
        </w:rPr>
        <w:t>(</w:t>
      </w:r>
      <w:r w:rsidRPr="001B45A0" w:rsidR="00593C56">
        <w:rPr>
          <w:lang w:val="ru-RU"/>
        </w:rPr>
        <w:t>298400</w:t>
      </w:r>
      <w:r w:rsidRPr="001B45A0">
        <w:rPr>
          <w:lang w:val="ru-RU"/>
        </w:rPr>
        <w:t>, г. Бахчисарай, ул. Фрунзе, 36в</w:t>
      </w:r>
      <w:r w:rsidRPr="001B45A0" w:rsidR="00E32DB9">
        <w:rPr>
          <w:lang w:val="ru-RU"/>
        </w:rPr>
        <w:t>)</w:t>
      </w:r>
      <w:r w:rsidRPr="001B45A0" w:rsidR="00593C56">
        <w:rPr>
          <w:lang w:val="ru-RU"/>
        </w:rPr>
        <w:t xml:space="preserve"> </w:t>
      </w:r>
      <w:r w:rsidRPr="001B45A0" w:rsidR="00A35742">
        <w:rPr>
          <w:lang w:val="ru-RU"/>
        </w:rPr>
        <w:t>Черкашин А.Ю.</w:t>
      </w:r>
      <w:r w:rsidRPr="001B45A0" w:rsidR="0016303D">
        <w:rPr>
          <w:lang w:val="ru-RU"/>
        </w:rPr>
        <w:t xml:space="preserve"> </w:t>
      </w:r>
    </w:p>
    <w:p w:rsidR="00842EAB" w:rsidRPr="001B45A0" w:rsidP="00D83E40">
      <w:pPr>
        <w:pStyle w:val="BodyTextIndent"/>
        <w:ind w:left="0" w:firstLine="709"/>
        <w:jc w:val="both"/>
        <w:rPr>
          <w:lang w:val="ru-RU"/>
        </w:rPr>
      </w:pPr>
      <w:r w:rsidRPr="001B45A0">
        <w:rPr>
          <w:lang w:val="ru-RU"/>
        </w:rPr>
        <w:t>рассмотрев дел</w:t>
      </w:r>
      <w:r w:rsidRPr="001B45A0" w:rsidR="00212115">
        <w:rPr>
          <w:lang w:val="ru-RU"/>
        </w:rPr>
        <w:t>о</w:t>
      </w:r>
      <w:r w:rsidRPr="001B45A0">
        <w:rPr>
          <w:lang w:val="ru-RU"/>
        </w:rPr>
        <w:t xml:space="preserve"> об административном правонарушении в отношении</w:t>
      </w:r>
      <w:r w:rsidRPr="001B45A0">
        <w:rPr>
          <w:lang w:val="ru-RU"/>
        </w:rPr>
        <w:t xml:space="preserve"> </w:t>
      </w:r>
      <w:r w:rsidRPr="001B45A0" w:rsidR="00F95A7C">
        <w:rPr>
          <w:lang w:val="ru-RU"/>
        </w:rPr>
        <w:t>юридического лица</w:t>
      </w:r>
      <w:r w:rsidRPr="001B45A0">
        <w:rPr>
          <w:lang w:val="ru-RU"/>
        </w:rPr>
        <w:t xml:space="preserve">: </w:t>
      </w:r>
    </w:p>
    <w:p w:rsidR="00212115" w:rsidRPr="001B45A0" w:rsidP="00D83E40">
      <w:pPr>
        <w:pStyle w:val="BodyTextIndent"/>
        <w:ind w:left="0" w:firstLine="709"/>
        <w:jc w:val="both"/>
        <w:rPr>
          <w:lang w:val="ru-RU"/>
        </w:rPr>
      </w:pPr>
      <w:r w:rsidRPr="001B45A0">
        <w:rPr>
          <w:lang w:val="ru-RU"/>
        </w:rPr>
        <w:t xml:space="preserve"> </w:t>
      </w:r>
      <w:r w:rsidRPr="001B45A0" w:rsidR="008F4E93">
        <w:rPr>
          <w:lang w:val="ru-RU"/>
        </w:rPr>
        <w:t>Г</w:t>
      </w:r>
      <w:r w:rsidRPr="001B45A0" w:rsidR="00197158">
        <w:rPr>
          <w:lang w:val="ru-RU"/>
        </w:rPr>
        <w:t xml:space="preserve">осударственного бюджетного учреждения здравоохранения </w:t>
      </w:r>
      <w:r w:rsidRPr="001B45A0" w:rsidR="00D71DCF">
        <w:rPr>
          <w:lang w:val="ru-RU"/>
        </w:rPr>
        <w:t>Республики</w:t>
      </w:r>
      <w:r w:rsidRPr="001B45A0" w:rsidR="00197158">
        <w:rPr>
          <w:lang w:val="ru-RU"/>
        </w:rPr>
        <w:t xml:space="preserve"> Крым «Бахчисарайская центральная районная больница» ИНН</w:t>
      </w:r>
      <w:r w:rsidRPr="001B45A0" w:rsidR="00563B1D">
        <w:rPr>
          <w:lang w:val="ru-RU"/>
        </w:rPr>
        <w:t xml:space="preserve"> 9104003370, </w:t>
      </w:r>
      <w:r w:rsidRPr="001B45A0" w:rsidR="003130C6">
        <w:rPr>
          <w:lang w:val="ru-RU"/>
        </w:rPr>
        <w:t xml:space="preserve">ОГРН 9104003370, дата </w:t>
      </w:r>
      <w:r w:rsidRPr="001B45A0" w:rsidR="00D71DCF">
        <w:rPr>
          <w:lang w:val="ru-RU"/>
        </w:rPr>
        <w:t>регистрации</w:t>
      </w:r>
      <w:r w:rsidRPr="001B45A0" w:rsidR="003130C6">
        <w:rPr>
          <w:lang w:val="ru-RU"/>
        </w:rPr>
        <w:t xml:space="preserve"> 10.12.2012 г., юридический адрес: Республика Крым, г. Бахчисарай, ул.  Советская, д. 13, </w:t>
      </w:r>
    </w:p>
    <w:p w:rsidR="00593C56" w:rsidRPr="001B45A0" w:rsidP="00D83E40">
      <w:pPr>
        <w:pStyle w:val="BodyTextIndent"/>
        <w:ind w:left="0" w:firstLine="709"/>
        <w:jc w:val="both"/>
        <w:rPr>
          <w:lang w:val="ru-RU"/>
        </w:rPr>
      </w:pPr>
      <w:r w:rsidRPr="001B45A0">
        <w:rPr>
          <w:lang w:val="ru-RU"/>
        </w:rPr>
        <w:t>по</w:t>
      </w:r>
      <w:r w:rsidRPr="001B45A0" w:rsidR="00BC53A9">
        <w:rPr>
          <w:lang w:val="ru-RU"/>
        </w:rPr>
        <w:t xml:space="preserve"> </w:t>
      </w:r>
      <w:r w:rsidRPr="001B45A0" w:rsidR="009A71BA">
        <w:rPr>
          <w:lang w:val="ru-RU"/>
        </w:rPr>
        <w:t xml:space="preserve">ч.5 </w:t>
      </w:r>
      <w:r w:rsidRPr="001B45A0" w:rsidR="00F95A7C">
        <w:rPr>
          <w:lang w:val="ru-RU"/>
        </w:rPr>
        <w:t>ст. 13.</w:t>
      </w:r>
      <w:r w:rsidRPr="001B45A0" w:rsidR="009A71BA">
        <w:rPr>
          <w:lang w:val="ru-RU"/>
        </w:rPr>
        <w:t>11</w:t>
      </w:r>
      <w:r w:rsidRPr="001B45A0">
        <w:rPr>
          <w:lang w:val="ru-RU"/>
        </w:rPr>
        <w:t xml:space="preserve"> Кодекса </w:t>
      </w:r>
      <w:r w:rsidRPr="001B45A0" w:rsidR="0016303D">
        <w:rPr>
          <w:lang w:val="ru-RU"/>
        </w:rPr>
        <w:t xml:space="preserve">Российской Федерации </w:t>
      </w:r>
      <w:r w:rsidRPr="001B45A0">
        <w:rPr>
          <w:lang w:val="ru-RU"/>
        </w:rPr>
        <w:t>об административных правонарушениях,</w:t>
      </w:r>
      <w:r w:rsidRPr="001B45A0">
        <w:rPr>
          <w:lang w:val="ru-RU"/>
        </w:rPr>
        <w:t xml:space="preserve"> -</w:t>
      </w:r>
    </w:p>
    <w:p w:rsidR="00593C56" w:rsidRPr="001B45A0" w:rsidP="00593C56">
      <w:pPr>
        <w:pStyle w:val="BodyTextIndent"/>
        <w:ind w:left="0"/>
        <w:rPr>
          <w:bCs/>
          <w:lang w:val="ru-RU"/>
        </w:rPr>
      </w:pPr>
      <w:r w:rsidRPr="001B45A0">
        <w:rPr>
          <w:lang w:val="ru-RU"/>
        </w:rPr>
        <w:t>У С Т А Н О В И Л</w:t>
      </w:r>
      <w:r w:rsidRPr="001B45A0">
        <w:rPr>
          <w:bCs/>
          <w:lang w:val="ru-RU"/>
        </w:rPr>
        <w:t>:</w:t>
      </w:r>
    </w:p>
    <w:p w:rsidR="00212115" w:rsidRPr="001B45A0" w:rsidP="00593C56">
      <w:pPr>
        <w:pStyle w:val="BodyTextIndent"/>
        <w:ind w:left="0"/>
        <w:rPr>
          <w:bCs/>
          <w:lang w:val="ru-RU"/>
        </w:rPr>
      </w:pPr>
    </w:p>
    <w:p w:rsidR="00591F4D" w:rsidRPr="001B45A0" w:rsidP="00F95A7C">
      <w:pPr>
        <w:pStyle w:val="2"/>
        <w:spacing w:after="0" w:line="240" w:lineRule="auto"/>
        <w:ind w:left="79" w:right="40" w:firstLine="629"/>
        <w:jc w:val="both"/>
        <w:rPr>
          <w:sz w:val="24"/>
          <w:szCs w:val="24"/>
        </w:rPr>
      </w:pPr>
      <w:r w:rsidRPr="001B45A0">
        <w:rPr>
          <w:sz w:val="24"/>
          <w:szCs w:val="24"/>
        </w:rPr>
        <w:t>25.11</w:t>
      </w:r>
      <w:r w:rsidRPr="001B45A0" w:rsidR="00D71DCF">
        <w:rPr>
          <w:sz w:val="24"/>
          <w:szCs w:val="24"/>
        </w:rPr>
        <w:t>.2019</w:t>
      </w:r>
      <w:r w:rsidRPr="001B45A0" w:rsidR="00212115">
        <w:rPr>
          <w:sz w:val="24"/>
          <w:szCs w:val="24"/>
        </w:rPr>
        <w:t xml:space="preserve"> года по адресу: </w:t>
      </w:r>
      <w:r w:rsidRPr="001B45A0" w:rsidR="00D71DCF">
        <w:rPr>
          <w:sz w:val="24"/>
          <w:szCs w:val="24"/>
        </w:rPr>
        <w:t>Республика Крым, г. Бахчисарай, ул.  Советская, д. 13,</w:t>
      </w:r>
      <w:r w:rsidRPr="001B45A0" w:rsidR="00F95A7C">
        <w:rPr>
          <w:sz w:val="24"/>
          <w:szCs w:val="24"/>
        </w:rPr>
        <w:t xml:space="preserve"> юридическ</w:t>
      </w:r>
      <w:r w:rsidRPr="001B45A0" w:rsidR="00842EAB">
        <w:rPr>
          <w:sz w:val="24"/>
          <w:szCs w:val="24"/>
        </w:rPr>
        <w:t>ое</w:t>
      </w:r>
      <w:r w:rsidRPr="001B45A0" w:rsidR="00F95A7C">
        <w:rPr>
          <w:sz w:val="24"/>
          <w:szCs w:val="24"/>
        </w:rPr>
        <w:t xml:space="preserve"> лицо </w:t>
      </w:r>
      <w:r w:rsidRPr="001B45A0" w:rsidR="00D71DCF">
        <w:rPr>
          <w:sz w:val="24"/>
          <w:szCs w:val="24"/>
        </w:rPr>
        <w:t xml:space="preserve">государственного бюджетного учреждения здравоохранения Республики Крым «Бахчисарайская центральная районная больница» </w:t>
      </w:r>
      <w:r w:rsidRPr="001B45A0" w:rsidR="005C1CC6">
        <w:rPr>
          <w:sz w:val="24"/>
          <w:szCs w:val="24"/>
        </w:rPr>
        <w:t>допустил</w:t>
      </w:r>
      <w:r w:rsidRPr="001B45A0" w:rsidR="00842EAB">
        <w:rPr>
          <w:sz w:val="24"/>
          <w:szCs w:val="24"/>
        </w:rPr>
        <w:t>о</w:t>
      </w:r>
      <w:r w:rsidRPr="001B45A0" w:rsidR="005C1CC6">
        <w:rPr>
          <w:sz w:val="24"/>
          <w:szCs w:val="24"/>
        </w:rPr>
        <w:t xml:space="preserve"> </w:t>
      </w:r>
      <w:r w:rsidRPr="001B45A0" w:rsidR="00F95A7C">
        <w:rPr>
          <w:sz w:val="24"/>
          <w:szCs w:val="24"/>
        </w:rPr>
        <w:t>нарушение</w:t>
      </w:r>
      <w:r w:rsidRPr="001B45A0">
        <w:rPr>
          <w:sz w:val="24"/>
          <w:szCs w:val="24"/>
        </w:rPr>
        <w:t>, выраженное в не 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w:t>
      </w:r>
      <w:r w:rsidRPr="001B45A0">
        <w:rPr>
          <w:sz w:val="24"/>
          <w:szCs w:val="24"/>
        </w:rPr>
        <w:t xml:space="preserve"> </w:t>
      </w:r>
      <w:r w:rsidRPr="001B45A0">
        <w:rPr>
          <w:sz w:val="24"/>
          <w:szCs w:val="24"/>
        </w:rPr>
        <w:t>уничтожении</w:t>
      </w:r>
      <w:r w:rsidRPr="001B45A0">
        <w:rPr>
          <w:sz w:val="24"/>
          <w:szCs w:val="24"/>
        </w:rPr>
        <w:t xml:space="preserve">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212115" w:rsidRPr="001B45A0" w:rsidP="00F95A7C">
      <w:pPr>
        <w:pStyle w:val="2"/>
        <w:spacing w:after="0" w:line="240" w:lineRule="auto"/>
        <w:ind w:left="79" w:right="40" w:firstLine="629"/>
        <w:jc w:val="both"/>
        <w:rPr>
          <w:sz w:val="24"/>
          <w:szCs w:val="24"/>
        </w:rPr>
      </w:pPr>
      <w:r w:rsidRPr="001B45A0">
        <w:rPr>
          <w:sz w:val="24"/>
          <w:szCs w:val="24"/>
        </w:rPr>
        <w:t xml:space="preserve">Протокол об административном правонарушении составлен </w:t>
      </w:r>
      <w:r w:rsidRPr="001B45A0" w:rsidR="00591F4D">
        <w:rPr>
          <w:sz w:val="24"/>
          <w:szCs w:val="24"/>
        </w:rPr>
        <w:t>специалистом-экспертом</w:t>
      </w:r>
      <w:r w:rsidRPr="001B45A0">
        <w:rPr>
          <w:sz w:val="24"/>
          <w:szCs w:val="24"/>
        </w:rPr>
        <w:t xml:space="preserve"> </w:t>
      </w:r>
      <w:r w:rsidRPr="001B45A0" w:rsidR="00F95A7C">
        <w:rPr>
          <w:sz w:val="24"/>
          <w:szCs w:val="24"/>
        </w:rPr>
        <w:t xml:space="preserve">Управления </w:t>
      </w:r>
      <w:r w:rsidRPr="001B45A0" w:rsidR="00F95A7C">
        <w:rPr>
          <w:sz w:val="24"/>
          <w:szCs w:val="24"/>
        </w:rPr>
        <w:t>Роскомнадзора</w:t>
      </w:r>
      <w:r w:rsidRPr="001B45A0" w:rsidR="00F95A7C">
        <w:rPr>
          <w:sz w:val="24"/>
          <w:szCs w:val="24"/>
        </w:rPr>
        <w:t xml:space="preserve"> по Республике Крым и городу Севастополю </w:t>
      </w:r>
      <w:r w:rsidRPr="001B45A0">
        <w:rPr>
          <w:sz w:val="24"/>
          <w:szCs w:val="24"/>
        </w:rPr>
        <w:t xml:space="preserve"> </w:t>
      </w:r>
      <w:r w:rsidRPr="001B45A0" w:rsidR="0097034A">
        <w:rPr>
          <w:sz w:val="24"/>
          <w:szCs w:val="24"/>
        </w:rPr>
        <w:t>…</w:t>
      </w:r>
    </w:p>
    <w:p w:rsidR="00EE7F72" w:rsidRPr="001B45A0" w:rsidP="00EE7F72">
      <w:pPr>
        <w:pStyle w:val="2"/>
        <w:spacing w:after="0" w:line="240" w:lineRule="auto"/>
        <w:ind w:left="79" w:right="40" w:firstLine="629"/>
        <w:jc w:val="both"/>
        <w:rPr>
          <w:sz w:val="24"/>
          <w:szCs w:val="24"/>
        </w:rPr>
      </w:pPr>
      <w:r w:rsidRPr="001B45A0">
        <w:rPr>
          <w:sz w:val="24"/>
          <w:szCs w:val="24"/>
        </w:rPr>
        <w:t xml:space="preserve">На рассмотрение дела 21.01.2020 г. потерпевшая </w:t>
      </w:r>
      <w:r w:rsidRPr="001B45A0" w:rsidR="0097034A">
        <w:rPr>
          <w:sz w:val="24"/>
          <w:szCs w:val="24"/>
        </w:rPr>
        <w:t>…</w:t>
      </w:r>
      <w:r w:rsidRPr="001B45A0">
        <w:rPr>
          <w:sz w:val="24"/>
          <w:szCs w:val="24"/>
        </w:rPr>
        <w:t xml:space="preserve"> не явилась, о времени и месте рассмотрения дела извещена надлежащим образом. </w:t>
      </w:r>
    </w:p>
    <w:p w:rsidR="00EE7F72" w:rsidRPr="001B45A0" w:rsidP="00F95A7C">
      <w:pPr>
        <w:pStyle w:val="2"/>
        <w:spacing w:after="0" w:line="240" w:lineRule="auto"/>
        <w:ind w:left="79" w:right="40" w:firstLine="629"/>
        <w:jc w:val="both"/>
        <w:rPr>
          <w:sz w:val="24"/>
          <w:szCs w:val="24"/>
        </w:rPr>
      </w:pPr>
      <w:r w:rsidRPr="001B45A0">
        <w:rPr>
          <w:sz w:val="24"/>
          <w:szCs w:val="24"/>
        </w:rPr>
        <w:t xml:space="preserve">При </w:t>
      </w:r>
      <w:r w:rsidRPr="001B45A0" w:rsidR="00575B7B">
        <w:rPr>
          <w:sz w:val="24"/>
          <w:szCs w:val="24"/>
        </w:rPr>
        <w:t>рассмотрении</w:t>
      </w:r>
      <w:r w:rsidRPr="001B45A0">
        <w:rPr>
          <w:sz w:val="24"/>
          <w:szCs w:val="24"/>
        </w:rPr>
        <w:t xml:space="preserve"> дела </w:t>
      </w:r>
      <w:r w:rsidRPr="001B45A0" w:rsidR="00575B7B">
        <w:rPr>
          <w:sz w:val="24"/>
          <w:szCs w:val="24"/>
        </w:rPr>
        <w:t>законный представитель юридического лица ГБУЗ РК «</w:t>
      </w:r>
      <w:r w:rsidRPr="001B45A0" w:rsidR="000D08B7">
        <w:rPr>
          <w:sz w:val="24"/>
          <w:szCs w:val="24"/>
        </w:rPr>
        <w:t>Бахчисарайская центральная районная больница</w:t>
      </w:r>
      <w:r w:rsidRPr="001B45A0" w:rsidR="00575B7B">
        <w:rPr>
          <w:sz w:val="24"/>
          <w:szCs w:val="24"/>
        </w:rPr>
        <w:t xml:space="preserve">» - </w:t>
      </w:r>
      <w:r w:rsidRPr="001B45A0" w:rsidR="0097034A">
        <w:rPr>
          <w:sz w:val="24"/>
          <w:szCs w:val="24"/>
        </w:rPr>
        <w:t>…</w:t>
      </w:r>
      <w:r w:rsidRPr="001B45A0" w:rsidR="00575B7B">
        <w:rPr>
          <w:sz w:val="24"/>
          <w:szCs w:val="24"/>
        </w:rPr>
        <w:t xml:space="preserve"> дал аналогичные </w:t>
      </w:r>
      <w:r w:rsidRPr="001B45A0" w:rsidR="00575B7B">
        <w:rPr>
          <w:sz w:val="24"/>
          <w:szCs w:val="24"/>
        </w:rPr>
        <w:t>пояснения</w:t>
      </w:r>
      <w:r w:rsidRPr="001B45A0" w:rsidR="00575B7B">
        <w:rPr>
          <w:sz w:val="24"/>
          <w:szCs w:val="24"/>
        </w:rPr>
        <w:t xml:space="preserve"> изложенные в ходатайстве о прекращении производства по делу, просил производство по делу прекратить в связи с отсутствием в действиях юридического лица состава административного правонарушения. </w:t>
      </w:r>
    </w:p>
    <w:p w:rsidR="00575B7B" w:rsidRPr="001B45A0" w:rsidP="00F95A7C">
      <w:pPr>
        <w:pStyle w:val="2"/>
        <w:spacing w:after="0" w:line="240" w:lineRule="auto"/>
        <w:ind w:left="79" w:right="40" w:firstLine="629"/>
        <w:jc w:val="both"/>
        <w:rPr>
          <w:sz w:val="24"/>
          <w:szCs w:val="24"/>
        </w:rPr>
      </w:pPr>
      <w:r w:rsidRPr="001B45A0">
        <w:rPr>
          <w:sz w:val="24"/>
          <w:szCs w:val="24"/>
        </w:rPr>
        <w:t xml:space="preserve">Представитель потерпевшего </w:t>
      </w:r>
      <w:r w:rsidRPr="001B45A0" w:rsidR="0097034A">
        <w:rPr>
          <w:sz w:val="24"/>
          <w:szCs w:val="24"/>
        </w:rPr>
        <w:t>…</w:t>
      </w:r>
      <w:r w:rsidRPr="001B45A0">
        <w:rPr>
          <w:sz w:val="24"/>
          <w:szCs w:val="24"/>
        </w:rPr>
        <w:t xml:space="preserve"> –</w:t>
      </w:r>
      <w:r w:rsidRPr="001B45A0" w:rsidR="007D353D">
        <w:rPr>
          <w:sz w:val="24"/>
          <w:szCs w:val="24"/>
        </w:rPr>
        <w:t xml:space="preserve"> </w:t>
      </w:r>
      <w:r w:rsidRPr="001B45A0" w:rsidR="0097034A">
        <w:rPr>
          <w:sz w:val="24"/>
          <w:szCs w:val="24"/>
        </w:rPr>
        <w:t>…</w:t>
      </w:r>
      <w:r w:rsidRPr="001B45A0">
        <w:rPr>
          <w:sz w:val="24"/>
          <w:szCs w:val="24"/>
        </w:rPr>
        <w:t xml:space="preserve"> </w:t>
      </w:r>
      <w:r w:rsidRPr="001B45A0" w:rsidR="007D353D">
        <w:rPr>
          <w:sz w:val="24"/>
          <w:szCs w:val="24"/>
        </w:rPr>
        <w:t xml:space="preserve">дал аналогичные пояснения, изложенные в письменных объяснениях, которые прекращены к материалам дела. </w:t>
      </w:r>
    </w:p>
    <w:p w:rsidR="00F95A7C" w:rsidRPr="001B45A0" w:rsidP="007D353D">
      <w:pPr>
        <w:jc w:val="both"/>
        <w:rPr>
          <w:color w:val="000000"/>
        </w:rPr>
      </w:pPr>
      <w:r w:rsidRPr="001B45A0">
        <w:rPr>
          <w:color w:val="000000"/>
        </w:rPr>
        <w:tab/>
        <w:t xml:space="preserve">В соответствии </w:t>
      </w:r>
      <w:r w:rsidRPr="001B45A0">
        <w:rPr>
          <w:color w:val="000000"/>
        </w:rPr>
        <w:t>со</w:t>
      </w:r>
      <w:r w:rsidRPr="001B45A0" w:rsidR="007D353D">
        <w:rPr>
          <w:color w:val="000000"/>
        </w:rPr>
        <w:t xml:space="preserve"> ч.5 ст. 13.11</w:t>
      </w:r>
      <w:r w:rsidRPr="001B45A0">
        <w:rPr>
          <w:color w:val="000000"/>
        </w:rPr>
        <w:t xml:space="preserve"> КоАП РФ </w:t>
      </w:r>
      <w:r w:rsidRPr="001B45A0" w:rsidR="007D353D">
        <w:rPr>
          <w:color w:val="000000"/>
        </w:rPr>
        <w:t xml:space="preserve">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w:t>
      </w:r>
      <w:r w:rsidRPr="001B45A0" w:rsidR="007D353D">
        <w:rPr>
          <w:color w:val="000000"/>
        </w:rPr>
        <w:t>для заявленной цели обработки,</w:t>
      </w:r>
      <w:r w:rsidRPr="001B45A0" w:rsidR="00F96629">
        <w:rPr>
          <w:color w:val="000000"/>
        </w:rPr>
        <w:t xml:space="preserve"> </w:t>
      </w:r>
      <w:r w:rsidRPr="001B45A0" w:rsidR="007D353D">
        <w:rPr>
          <w:color w:val="000000"/>
        </w:rPr>
        <w:t>влечет</w:t>
      </w:r>
      <w:r w:rsidRPr="001B45A0" w:rsidR="007D353D">
        <w:rPr>
          <w:color w:val="000000"/>
        </w:rPr>
        <w:t xml:space="preserve"> предупреждение или  наложение административного штрафа на граждан в размере от одной тысячи до двух тысяч рублей; на должностных лиц - от </w:t>
      </w:r>
      <w:r w:rsidRPr="001B45A0" w:rsidR="007D353D">
        <w:rPr>
          <w:color w:val="000000"/>
        </w:rPr>
        <w:t>четырех</w:t>
      </w:r>
      <w:r w:rsidRPr="001B45A0" w:rsidR="007D353D">
        <w:rPr>
          <w:color w:val="000000"/>
        </w:rPr>
        <w:t xml:space="preserve">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85246F" w:rsidRPr="001B45A0" w:rsidP="0085246F">
      <w:pPr>
        <w:jc w:val="both"/>
        <w:rPr>
          <w:color w:val="000000"/>
        </w:rPr>
      </w:pPr>
      <w:r w:rsidRPr="001B45A0">
        <w:rPr>
          <w:color w:val="000000"/>
        </w:rPr>
        <w:tab/>
      </w:r>
      <w:r w:rsidRPr="001B45A0">
        <w:rPr>
          <w:color w:val="000000"/>
        </w:rPr>
        <w:t>Положениями ст. 23 Конституции РФ предусмотрено, что каждый гражданин имеет право на неприкосновенность частной жизни, личную и семейную тайну, защиту своей чести и доброго имени. Сбор, хранение, использование и распространение информации о частной жизни лица без его согласия согласно ч. 1 ст. 24 Конституции РФ не допускается.</w:t>
      </w:r>
    </w:p>
    <w:p w:rsidR="0085246F" w:rsidRPr="001B45A0" w:rsidP="0085246F">
      <w:pPr>
        <w:ind w:firstLine="709"/>
        <w:jc w:val="both"/>
        <w:rPr>
          <w:color w:val="000000"/>
        </w:rPr>
      </w:pPr>
      <w:r w:rsidRPr="001B45A0">
        <w:rPr>
          <w:color w:val="000000"/>
        </w:rPr>
        <w:t xml:space="preserve">Согласно п. 1 ст. 3 Федерального закона от 27.07.2006 года N 152-ФЗ "О персональных данных" (далее Закона) персональные данные - любая информация, относящаяся к прямо или косвенно </w:t>
      </w:r>
      <w:r w:rsidRPr="001B45A0" w:rsidR="009A71BA">
        <w:rPr>
          <w:color w:val="000000"/>
        </w:rPr>
        <w:t>определённому</w:t>
      </w:r>
      <w:r w:rsidRPr="001B45A0">
        <w:rPr>
          <w:color w:val="000000"/>
        </w:rPr>
        <w:t xml:space="preserve"> или определяемому физическому лицу (субъекту персональных данных).</w:t>
      </w:r>
    </w:p>
    <w:p w:rsidR="0085246F" w:rsidRPr="001B45A0" w:rsidP="0085246F">
      <w:pPr>
        <w:ind w:firstLine="709"/>
        <w:jc w:val="both"/>
        <w:rPr>
          <w:color w:val="000000"/>
        </w:rPr>
      </w:pPr>
      <w:r w:rsidRPr="001B45A0">
        <w:rPr>
          <w:color w:val="000000"/>
        </w:rPr>
        <w:t>В соответствии со ст. 7 Закона,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5246F" w:rsidRPr="001B45A0" w:rsidP="0085246F">
      <w:pPr>
        <w:ind w:firstLine="709"/>
        <w:jc w:val="both"/>
        <w:rPr>
          <w:color w:val="000000"/>
        </w:rPr>
      </w:pPr>
      <w:r w:rsidRPr="001B45A0">
        <w:rPr>
          <w:color w:val="000000"/>
        </w:rPr>
        <w:t>В силу п. 2 ст. 3 Закона,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85246F" w:rsidRPr="001B45A0" w:rsidP="0085246F">
      <w:pPr>
        <w:ind w:firstLine="709"/>
        <w:jc w:val="both"/>
        <w:rPr>
          <w:color w:val="000000"/>
        </w:rPr>
      </w:pPr>
      <w:r w:rsidRPr="001B45A0">
        <w:rPr>
          <w:color w:val="000000"/>
        </w:rPr>
        <w:t xml:space="preserve">Согласно ч. 1 ст. 18.1 Закона,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w:t>
      </w:r>
      <w:r w:rsidRPr="001B45A0">
        <w:rPr>
          <w:color w:val="000000"/>
        </w:rPr>
        <w:t>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w:t>
      </w:r>
    </w:p>
    <w:p w:rsidR="0085246F" w:rsidRPr="001B45A0" w:rsidP="0085246F">
      <w:pPr>
        <w:ind w:firstLine="709"/>
        <w:jc w:val="both"/>
        <w:rPr>
          <w:color w:val="000000"/>
        </w:rPr>
      </w:pPr>
      <w:r w:rsidRPr="001B45A0">
        <w:rPr>
          <w:color w:val="000000"/>
        </w:rPr>
        <w:t>В соответствии с п. 1 ч. 1 ст. 6 Закона,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осуществляется с согласия субъекта персональных данных на обработку его персональных данных.</w:t>
      </w:r>
    </w:p>
    <w:p w:rsidR="0085246F" w:rsidRPr="001B45A0" w:rsidP="0085246F">
      <w:pPr>
        <w:ind w:firstLine="709"/>
        <w:jc w:val="both"/>
        <w:rPr>
          <w:color w:val="000000"/>
        </w:rPr>
      </w:pPr>
      <w:r w:rsidRPr="001B45A0">
        <w:rPr>
          <w:color w:val="000000"/>
        </w:rPr>
        <w:t xml:space="preserve">Согласно ст. 3 Закона, под персональными данными понимается любая информация, относящаяся к прямо или косвенно </w:t>
      </w:r>
      <w:r w:rsidRPr="001B45A0">
        <w:rPr>
          <w:color w:val="000000"/>
        </w:rPr>
        <w:t>определенному</w:t>
      </w:r>
      <w:r w:rsidRPr="001B45A0">
        <w:rPr>
          <w:color w:val="000000"/>
        </w:rPr>
        <w:t xml:space="preserve"> или определяемому физическому лицу (субъекту персональных данных);</w:t>
      </w:r>
      <w:r w:rsidRPr="001B45A0">
        <w:rPr>
          <w:color w:val="000000"/>
        </w:rPr>
        <w:t xml:space="preserve"> </w:t>
      </w:r>
      <w:r w:rsidRPr="001B45A0">
        <w:rPr>
          <w:color w:val="000000"/>
        </w:rPr>
        <w:t>обработкой персональных данных является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5246F" w:rsidRPr="001B45A0" w:rsidP="0085246F">
      <w:pPr>
        <w:ind w:firstLine="709"/>
        <w:jc w:val="both"/>
        <w:rPr>
          <w:color w:val="000000"/>
        </w:rPr>
      </w:pPr>
      <w:r w:rsidRPr="001B45A0">
        <w:rPr>
          <w:color w:val="000000"/>
        </w:rPr>
        <w:t>Нарушение установленного законом порядка сбора, хранения, использования или распространения информации о гражданах (персональных данных), образует состав административного правонарушения, предусмотренного ст. 13.11 КоАП РФ.</w:t>
      </w:r>
    </w:p>
    <w:p w:rsidR="0085246F" w:rsidRPr="001B45A0" w:rsidP="0085246F">
      <w:pPr>
        <w:ind w:firstLine="709"/>
        <w:jc w:val="both"/>
        <w:rPr>
          <w:color w:val="000000"/>
        </w:rPr>
      </w:pPr>
      <w:r w:rsidRPr="001B45A0">
        <w:rPr>
          <w:color w:val="000000"/>
        </w:rPr>
        <w:t xml:space="preserve">Учитывая </w:t>
      </w:r>
      <w:r w:rsidRPr="001B45A0" w:rsidR="00DF146E">
        <w:rPr>
          <w:color w:val="000000"/>
        </w:rPr>
        <w:t>вышеприведённые</w:t>
      </w:r>
      <w:r w:rsidRPr="001B45A0">
        <w:rPr>
          <w:color w:val="000000"/>
        </w:rPr>
        <w:t xml:space="preserve"> нормы закона, </w:t>
      </w:r>
      <w:r w:rsidRPr="001B45A0" w:rsidR="00727F36">
        <w:rPr>
          <w:color w:val="000000"/>
        </w:rPr>
        <w:t>ГБУЗ РК «Бахчисарайская Центральная районная больница»</w:t>
      </w:r>
      <w:r w:rsidRPr="001B45A0">
        <w:rPr>
          <w:color w:val="000000"/>
        </w:rPr>
        <w:t xml:space="preserve"> было обязано получить согласие субъекта персональных данных </w:t>
      </w:r>
      <w:r w:rsidRPr="001B45A0" w:rsidR="00727F36">
        <w:rPr>
          <w:color w:val="000000"/>
        </w:rPr>
        <w:t>–</w:t>
      </w:r>
      <w:r w:rsidRPr="001B45A0">
        <w:rPr>
          <w:color w:val="000000"/>
        </w:rPr>
        <w:t xml:space="preserve"> </w:t>
      </w:r>
      <w:r w:rsidRPr="001B45A0" w:rsidR="0097034A">
        <w:rPr>
          <w:color w:val="000000"/>
        </w:rPr>
        <w:t>…..</w:t>
      </w:r>
      <w:r w:rsidRPr="001B45A0" w:rsidR="00727F36">
        <w:rPr>
          <w:color w:val="000000"/>
        </w:rPr>
        <w:t xml:space="preserve">, </w:t>
      </w:r>
      <w:r w:rsidRPr="001B45A0">
        <w:rPr>
          <w:color w:val="000000"/>
        </w:rPr>
        <w:t>перед обработкой его персональных данных.</w:t>
      </w:r>
    </w:p>
    <w:p w:rsidR="00570E0B" w:rsidRPr="001B45A0" w:rsidP="00DF146E">
      <w:pPr>
        <w:ind w:firstLine="708"/>
        <w:jc w:val="both"/>
        <w:rPr>
          <w:color w:val="000000"/>
        </w:rPr>
      </w:pPr>
      <w:r w:rsidRPr="001B45A0">
        <w:rPr>
          <w:color w:val="000000"/>
        </w:rPr>
        <w:t>Факт совер</w:t>
      </w:r>
      <w:r w:rsidRPr="001B45A0" w:rsidR="00191671">
        <w:rPr>
          <w:color w:val="000000"/>
        </w:rPr>
        <w:t>шения ГБУЗ РК «Бахчисарайская центральная районная больница» административного правонарушения</w:t>
      </w:r>
      <w:r w:rsidRPr="001B45A0" w:rsidR="00E86319">
        <w:rPr>
          <w:color w:val="000000"/>
        </w:rPr>
        <w:t>, предусмотренного ч. 5 ст. 13.11 КоАП РФ,</w:t>
      </w:r>
      <w:r w:rsidRPr="001B45A0" w:rsidR="00191671">
        <w:rPr>
          <w:color w:val="000000"/>
        </w:rPr>
        <w:t xml:space="preserve">  </w:t>
      </w:r>
      <w:r w:rsidRPr="001B45A0">
        <w:rPr>
          <w:color w:val="000000"/>
        </w:rPr>
        <w:t>подтверждается письменными доказательствами, а именно:</w:t>
      </w:r>
    </w:p>
    <w:p w:rsidR="009B1F27" w:rsidRPr="001B45A0" w:rsidP="009B1F27">
      <w:pPr>
        <w:ind w:right="23" w:firstLine="708"/>
        <w:jc w:val="both"/>
        <w:rPr>
          <w:color w:val="000000"/>
        </w:rPr>
      </w:pPr>
      <w:r w:rsidRPr="001B45A0">
        <w:rPr>
          <w:color w:val="000000"/>
        </w:rPr>
        <w:t xml:space="preserve">- копией протокола </w:t>
      </w:r>
      <w:r w:rsidRPr="001B45A0">
        <w:rPr>
          <w:color w:val="000000"/>
        </w:rPr>
        <w:t>об</w:t>
      </w:r>
      <w:r w:rsidRPr="001B45A0">
        <w:rPr>
          <w:color w:val="000000"/>
        </w:rPr>
        <w:t xml:space="preserve"> административного </w:t>
      </w:r>
      <w:r w:rsidRPr="001B45A0">
        <w:rPr>
          <w:color w:val="000000"/>
        </w:rPr>
        <w:t>праовнарушении</w:t>
      </w:r>
      <w:r w:rsidRPr="001B45A0">
        <w:rPr>
          <w:color w:val="000000"/>
        </w:rPr>
        <w:t xml:space="preserve"> № АП-91/2/724 от 11.12.2019 г. (л.д.</w:t>
      </w:r>
      <w:r w:rsidRPr="001B45A0" w:rsidR="007E4600">
        <w:rPr>
          <w:color w:val="000000"/>
        </w:rPr>
        <w:t>4-8</w:t>
      </w:r>
      <w:r w:rsidRPr="001B45A0">
        <w:rPr>
          <w:color w:val="000000"/>
        </w:rPr>
        <w:t>)</w:t>
      </w:r>
      <w:r w:rsidRPr="001B45A0" w:rsidR="007E4600">
        <w:rPr>
          <w:color w:val="000000"/>
        </w:rPr>
        <w:t xml:space="preserve">; </w:t>
      </w:r>
    </w:p>
    <w:p w:rsidR="007E4600" w:rsidRPr="001B45A0" w:rsidP="009B1F27">
      <w:pPr>
        <w:ind w:right="23" w:firstLine="708"/>
        <w:jc w:val="both"/>
        <w:rPr>
          <w:color w:val="000000"/>
        </w:rPr>
      </w:pPr>
      <w:r w:rsidRPr="001B45A0">
        <w:rPr>
          <w:color w:val="000000"/>
        </w:rPr>
        <w:t xml:space="preserve">- требованием об удалении </w:t>
      </w:r>
      <w:r w:rsidRPr="001B45A0">
        <w:rPr>
          <w:color w:val="000000"/>
        </w:rPr>
        <w:t>персовнальных</w:t>
      </w:r>
      <w:r w:rsidRPr="001B45A0">
        <w:rPr>
          <w:color w:val="000000"/>
        </w:rPr>
        <w:t xml:space="preserve"> данных № 7225-04/91 от 16.10.2019 г. (л.д.10-</w:t>
      </w:r>
      <w:r w:rsidRPr="001B45A0" w:rsidR="00903855">
        <w:rPr>
          <w:color w:val="000000"/>
        </w:rPr>
        <w:t>11</w:t>
      </w:r>
      <w:r w:rsidRPr="001B45A0">
        <w:rPr>
          <w:color w:val="000000"/>
        </w:rPr>
        <w:t>)</w:t>
      </w:r>
      <w:r w:rsidRPr="001B45A0" w:rsidR="00903855">
        <w:rPr>
          <w:color w:val="000000"/>
        </w:rPr>
        <w:t xml:space="preserve">; </w:t>
      </w:r>
    </w:p>
    <w:p w:rsidR="00903855" w:rsidRPr="001B45A0" w:rsidP="009B1F27">
      <w:pPr>
        <w:ind w:right="23" w:firstLine="708"/>
        <w:jc w:val="both"/>
        <w:rPr>
          <w:color w:val="000000"/>
        </w:rPr>
      </w:pPr>
      <w:r w:rsidRPr="001B45A0">
        <w:rPr>
          <w:color w:val="000000"/>
        </w:rPr>
        <w:t xml:space="preserve">- ответ № 4248/10 от28/.10.2019 (л.д.13-15); </w:t>
      </w:r>
    </w:p>
    <w:p w:rsidR="00903855" w:rsidRPr="001B45A0" w:rsidP="009B1F27">
      <w:pPr>
        <w:ind w:right="23" w:firstLine="708"/>
        <w:jc w:val="both"/>
        <w:rPr>
          <w:color w:val="000000"/>
        </w:rPr>
      </w:pPr>
      <w:r w:rsidRPr="001B45A0">
        <w:rPr>
          <w:color w:val="000000"/>
        </w:rPr>
        <w:t xml:space="preserve">- жалобой </w:t>
      </w:r>
      <w:r w:rsidRPr="001B45A0" w:rsidR="0097034A">
        <w:rPr>
          <w:color w:val="000000"/>
        </w:rPr>
        <w:t>…</w:t>
      </w:r>
      <w:r w:rsidRPr="001B45A0" w:rsidR="00EF1DC9">
        <w:rPr>
          <w:color w:val="000000"/>
        </w:rPr>
        <w:t xml:space="preserve"> № 02/26/11-19 от  26.11.2019 г. (</w:t>
      </w:r>
      <w:r w:rsidRPr="001B45A0" w:rsidR="00EF1DC9">
        <w:rPr>
          <w:color w:val="000000"/>
        </w:rPr>
        <w:t>л.д</w:t>
      </w:r>
      <w:r w:rsidRPr="001B45A0" w:rsidR="00EF1DC9">
        <w:rPr>
          <w:color w:val="000000"/>
        </w:rPr>
        <w:t xml:space="preserve">. 16-17); </w:t>
      </w:r>
    </w:p>
    <w:p w:rsidR="00EF1DC9" w:rsidRPr="001B45A0" w:rsidP="009B1F27">
      <w:pPr>
        <w:ind w:right="23" w:firstLine="708"/>
        <w:jc w:val="both"/>
        <w:rPr>
          <w:color w:val="000000"/>
        </w:rPr>
      </w:pPr>
      <w:r w:rsidRPr="001B45A0">
        <w:rPr>
          <w:color w:val="000000"/>
        </w:rPr>
        <w:t xml:space="preserve">- ответом прокуратуры Бахчисарайского района Республики Крым </w:t>
      </w:r>
      <w:r w:rsidRPr="001B45A0" w:rsidR="00680423">
        <w:rPr>
          <w:color w:val="000000"/>
        </w:rPr>
        <w:t xml:space="preserve">№ </w:t>
      </w:r>
      <w:r w:rsidRPr="001B45A0" w:rsidR="00680423">
        <w:rPr>
          <w:color w:val="000000"/>
        </w:rPr>
        <w:t>о</w:t>
      </w:r>
      <w:r w:rsidRPr="001B45A0">
        <w:rPr>
          <w:color w:val="000000"/>
        </w:rPr>
        <w:t>тв</w:t>
      </w:r>
      <w:r w:rsidRPr="001B45A0">
        <w:rPr>
          <w:color w:val="000000"/>
        </w:rPr>
        <w:t xml:space="preserve"> – 20350004-59-19/196 от 20.11.2019 г. (л.д.22-</w:t>
      </w:r>
      <w:r w:rsidRPr="001B45A0" w:rsidR="005C5C30">
        <w:rPr>
          <w:color w:val="000000"/>
        </w:rPr>
        <w:t>23</w:t>
      </w:r>
      <w:r w:rsidRPr="001B45A0">
        <w:rPr>
          <w:color w:val="000000"/>
        </w:rPr>
        <w:t>)</w:t>
      </w:r>
      <w:r w:rsidRPr="001B45A0" w:rsidR="005C5C30">
        <w:rPr>
          <w:color w:val="000000"/>
        </w:rPr>
        <w:t xml:space="preserve">; </w:t>
      </w:r>
    </w:p>
    <w:p w:rsidR="005C5C30" w:rsidRPr="001B45A0" w:rsidP="009B1F27">
      <w:pPr>
        <w:ind w:right="23" w:firstLine="708"/>
        <w:jc w:val="both"/>
        <w:rPr>
          <w:color w:val="000000"/>
        </w:rPr>
      </w:pPr>
      <w:r w:rsidRPr="001B45A0">
        <w:rPr>
          <w:color w:val="000000"/>
        </w:rPr>
        <w:t>- ответ Филиала «</w:t>
      </w:r>
      <w:r w:rsidRPr="001B45A0" w:rsidR="00DE4F01">
        <w:rPr>
          <w:color w:val="000000"/>
        </w:rPr>
        <w:t>…</w:t>
      </w:r>
      <w:r w:rsidRPr="001B45A0">
        <w:rPr>
          <w:color w:val="000000"/>
        </w:rPr>
        <w:t>»</w:t>
      </w:r>
      <w:r w:rsidRPr="001B45A0" w:rsidR="00BF562C">
        <w:rPr>
          <w:color w:val="000000"/>
        </w:rPr>
        <w:t xml:space="preserve"> № 6628/</w:t>
      </w:r>
      <w:r w:rsidRPr="001B45A0" w:rsidR="00BF562C">
        <w:rPr>
          <w:color w:val="000000"/>
        </w:rPr>
        <w:t>исх</w:t>
      </w:r>
      <w:r w:rsidRPr="001B45A0" w:rsidR="00BF562C">
        <w:rPr>
          <w:color w:val="000000"/>
        </w:rPr>
        <w:t xml:space="preserve"> от 11.12.2019 г. (л.д.34-37)</w:t>
      </w:r>
      <w:r w:rsidRPr="001B45A0" w:rsidR="00680423">
        <w:rPr>
          <w:color w:val="000000"/>
        </w:rPr>
        <w:t>.</w:t>
      </w:r>
    </w:p>
    <w:p w:rsidR="007F3FB2" w:rsidRPr="001B45A0" w:rsidP="007F3FB2">
      <w:pPr>
        <w:ind w:right="23" w:firstLine="708"/>
        <w:jc w:val="both"/>
      </w:pPr>
      <w:r w:rsidRPr="001B45A0">
        <w:t xml:space="preserve">Согласно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1B45A0">
        <w:t>Ko</w:t>
      </w:r>
      <w:r w:rsidRPr="001B45A0">
        <w:t>АП</w:t>
      </w:r>
      <w:r w:rsidRPr="001B45A0">
        <w:t xml:space="preserve"> РФ или законами субъектов РФ об административных правонарушениях установлена административная ответственность. </w:t>
      </w:r>
    </w:p>
    <w:p w:rsidR="007F3FB2" w:rsidRPr="001B45A0" w:rsidP="007F3FB2">
      <w:pPr>
        <w:ind w:firstLine="708"/>
        <w:jc w:val="both"/>
        <w:rPr>
          <w:color w:val="000000"/>
        </w:rPr>
      </w:pPr>
      <w:r w:rsidRPr="001B45A0">
        <w:rPr>
          <w:color w:val="000000"/>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(ч.2 ст. 2.1 КоАП РФ).</w:t>
      </w:r>
    </w:p>
    <w:p w:rsidR="00570E0B" w:rsidRPr="001B45A0" w:rsidP="00570E0B">
      <w:pPr>
        <w:ind w:right="23" w:firstLine="708"/>
        <w:jc w:val="both"/>
        <w:rPr>
          <w:color w:val="000000"/>
        </w:rPr>
      </w:pPr>
      <w:r w:rsidRPr="001B45A0">
        <w:rPr>
          <w:color w:val="000000"/>
        </w:rPr>
        <w:t xml:space="preserve">На основании изложенного, мировой судья считает, что вина </w:t>
      </w:r>
      <w:r w:rsidRPr="001B45A0" w:rsidR="009B1F27">
        <w:rPr>
          <w:color w:val="000000"/>
        </w:rPr>
        <w:t xml:space="preserve">юридического лица </w:t>
      </w:r>
      <w:r w:rsidRPr="001B45A0" w:rsidR="00680423">
        <w:rPr>
          <w:color w:val="000000"/>
        </w:rPr>
        <w:t>ГБУЗ РК «Центральная районная больница»</w:t>
      </w:r>
      <w:r w:rsidRPr="001B45A0" w:rsidR="00C05D57">
        <w:rPr>
          <w:color w:val="000000"/>
        </w:rPr>
        <w:t xml:space="preserve">  доказана, его</w:t>
      </w:r>
      <w:r w:rsidRPr="001B45A0">
        <w:rPr>
          <w:color w:val="000000"/>
        </w:rPr>
        <w:t xml:space="preserve">  действия  по </w:t>
      </w:r>
      <w:r w:rsidRPr="001B45A0" w:rsidR="009B4A5A">
        <w:rPr>
          <w:color w:val="000000"/>
        </w:rPr>
        <w:t>ч. 5</w:t>
      </w:r>
      <w:r w:rsidRPr="001B45A0" w:rsidR="00C05D57">
        <w:rPr>
          <w:color w:val="000000"/>
        </w:rPr>
        <w:t xml:space="preserve"> ст. </w:t>
      </w:r>
      <w:r w:rsidRPr="001B45A0" w:rsidR="009B4A5A">
        <w:rPr>
          <w:color w:val="000000"/>
        </w:rPr>
        <w:t>13.11</w:t>
      </w:r>
      <w:r w:rsidRPr="001B45A0" w:rsidR="00C05D57">
        <w:rPr>
          <w:color w:val="000000"/>
        </w:rPr>
        <w:t xml:space="preserve"> </w:t>
      </w:r>
      <w:r w:rsidRPr="001B45A0">
        <w:rPr>
          <w:color w:val="000000"/>
        </w:rPr>
        <w:t>КоАП РФ квалифицированы правильно.</w:t>
      </w:r>
    </w:p>
    <w:p w:rsidR="009B1F27" w:rsidRPr="001B45A0" w:rsidP="00570E0B">
      <w:pPr>
        <w:ind w:right="23" w:firstLine="708"/>
        <w:jc w:val="both"/>
        <w:rPr>
          <w:color w:val="000000"/>
        </w:rPr>
      </w:pPr>
      <w:r w:rsidRPr="001B45A0">
        <w:rPr>
          <w:color w:val="000000"/>
        </w:rPr>
        <w:t xml:space="preserve">Согласно части 1 статьи 4.5 Кодекса Российской Федерации об административных правонарушениях срок давности привлечения к административной ответственности за административное правонарушение, предусмотренное </w:t>
      </w:r>
      <w:r w:rsidRPr="001B45A0" w:rsidR="009B4A5A">
        <w:rPr>
          <w:color w:val="000000"/>
        </w:rPr>
        <w:t>ч.5 ст. 13.11</w:t>
      </w:r>
      <w:r w:rsidRPr="001B45A0">
        <w:rPr>
          <w:color w:val="000000"/>
        </w:rPr>
        <w:t xml:space="preserve"> Кодекса Российской Федерации об административных правонарушениях на момент рассмотрения дела не </w:t>
      </w:r>
      <w:r w:rsidRPr="001B45A0">
        <w:rPr>
          <w:color w:val="000000"/>
        </w:rPr>
        <w:t>истек</w:t>
      </w:r>
      <w:r w:rsidRPr="001B45A0">
        <w:rPr>
          <w:color w:val="000000"/>
        </w:rPr>
        <w:t xml:space="preserve">. </w:t>
      </w:r>
    </w:p>
    <w:p w:rsidR="00C05D57" w:rsidRPr="001B45A0" w:rsidP="00C05D57">
      <w:pPr>
        <w:ind w:right="23" w:firstLine="708"/>
        <w:jc w:val="both"/>
        <w:rPr>
          <w:color w:val="000000"/>
        </w:rPr>
      </w:pPr>
      <w:r w:rsidRPr="001B45A0">
        <w:rPr>
          <w:color w:val="000000"/>
        </w:rPr>
        <w:t>Обстоятельств</w:t>
      </w:r>
      <w:r w:rsidRPr="001B45A0">
        <w:rPr>
          <w:color w:val="000000"/>
        </w:rPr>
        <w:t>, смягчающи</w:t>
      </w:r>
      <w:r w:rsidRPr="001B45A0">
        <w:rPr>
          <w:color w:val="000000"/>
        </w:rPr>
        <w:t>х и отягчающих</w:t>
      </w:r>
      <w:r w:rsidRPr="001B45A0">
        <w:rPr>
          <w:color w:val="000000"/>
        </w:rPr>
        <w:t xml:space="preserve">  административную</w:t>
      </w:r>
      <w:r w:rsidRPr="001B45A0">
        <w:rPr>
          <w:color w:val="000000"/>
        </w:rPr>
        <w:t xml:space="preserve"> ответственность юридического лица </w:t>
      </w:r>
      <w:r w:rsidRPr="001B45A0" w:rsidR="009B4A5A">
        <w:rPr>
          <w:color w:val="000000"/>
        </w:rPr>
        <w:t xml:space="preserve">ГБУЗ РК «Центральная районная больница» </w:t>
      </w:r>
      <w:r w:rsidRPr="001B45A0">
        <w:rPr>
          <w:color w:val="000000"/>
        </w:rPr>
        <w:t>мировым судьёй  не установлено.</w:t>
      </w:r>
    </w:p>
    <w:p w:rsidR="008044AB" w:rsidRPr="001B45A0" w:rsidP="00570E0B">
      <w:pPr>
        <w:ind w:firstLine="708"/>
        <w:jc w:val="both"/>
        <w:rPr>
          <w:color w:val="000000"/>
        </w:rPr>
      </w:pPr>
      <w:r w:rsidRPr="001B45A0">
        <w:rPr>
          <w:color w:val="000000"/>
        </w:rPr>
        <w:t>При назначении административного наказания учитывается</w:t>
      </w:r>
      <w:r w:rsidRPr="001B45A0">
        <w:t xml:space="preserve"> </w:t>
      </w:r>
      <w:r w:rsidRPr="001B45A0">
        <w:rPr>
          <w:color w:val="000000"/>
        </w:rPr>
        <w:t>характер совершенного административного правонарушения, имущественное и финансовое положение юридического лица, отсутствие смягчающих и отягчающих административную ответственность.</w:t>
      </w:r>
    </w:p>
    <w:p w:rsidR="00771DCB" w:rsidRPr="001B45A0" w:rsidP="00771DCB">
      <w:pPr>
        <w:ind w:firstLine="708"/>
        <w:jc w:val="both"/>
        <w:rPr>
          <w:color w:val="000000"/>
        </w:rPr>
      </w:pPr>
      <w:r w:rsidRPr="001B45A0">
        <w:rPr>
          <w:color w:val="000000"/>
        </w:rPr>
        <w:t xml:space="preserve">Разрешая ходатайство законного представителя юридического лица ГБУЗ РК «Бахчисарайская центральная районная больница» - Мащенко С.С. о прекращении производства по делу, мировой судья приходит к следующему. </w:t>
      </w:r>
    </w:p>
    <w:p w:rsidR="00771DCB" w:rsidRPr="001B45A0" w:rsidP="00771DCB">
      <w:pPr>
        <w:ind w:firstLine="708"/>
        <w:jc w:val="both"/>
        <w:rPr>
          <w:color w:val="000000"/>
        </w:rPr>
      </w:pPr>
      <w:r w:rsidRPr="001B45A0">
        <w:rPr>
          <w:color w:val="000000"/>
        </w:rPr>
        <w:t xml:space="preserve">В силу п.2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в том числе </w:t>
      </w:r>
      <w:r w:rsidRPr="001B45A0">
        <w:rPr>
          <w:color w:val="000000"/>
        </w:rPr>
        <w:t>недостижение</w:t>
      </w:r>
      <w:r w:rsidRPr="001B45A0">
        <w:rPr>
          <w:color w:val="000000"/>
        </w:rPr>
        <w:t xml:space="preserve">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(за исключением случая, предусмотренного частью 3 настоящей статьи), или</w:t>
      </w:r>
      <w:r w:rsidRPr="001B45A0">
        <w:rPr>
          <w:color w:val="000000"/>
        </w:rPr>
        <w:t xml:space="preserve"> невменяемость физического лица, совершившего противоправные действия (бездействие). </w:t>
      </w:r>
    </w:p>
    <w:p w:rsidR="00771DCB" w:rsidRPr="001B45A0" w:rsidP="00771DCB">
      <w:pPr>
        <w:ind w:firstLine="708"/>
        <w:jc w:val="both"/>
        <w:rPr>
          <w:color w:val="000000"/>
        </w:rPr>
      </w:pPr>
      <w:r w:rsidRPr="001B45A0">
        <w:rPr>
          <w:color w:val="000000"/>
        </w:rPr>
        <w:t xml:space="preserve">Между тем, из материалов дела усматриваются действия ГБУЗ РК «Бахчисарайская центральная районная больница», которые нарушают права и законные интересы </w:t>
      </w:r>
      <w:r w:rsidRPr="001B45A0" w:rsidR="00DE4F01">
        <w:rPr>
          <w:color w:val="000000"/>
        </w:rPr>
        <w:t>…</w:t>
      </w:r>
      <w:r w:rsidRPr="001B45A0">
        <w:rPr>
          <w:color w:val="000000"/>
        </w:rPr>
        <w:t xml:space="preserve"> </w:t>
      </w:r>
    </w:p>
    <w:p w:rsidR="00771DCB" w:rsidRPr="001B45A0" w:rsidP="00771DCB">
      <w:pPr>
        <w:ind w:firstLine="708"/>
        <w:jc w:val="both"/>
        <w:rPr>
          <w:color w:val="000000"/>
        </w:rPr>
      </w:pPr>
      <w:r w:rsidRPr="001B45A0">
        <w:rPr>
          <w:color w:val="000000"/>
        </w:rPr>
        <w:t xml:space="preserve">В связи с чем, мировой судья приходит к выводу об отказе в удовлетворении заявленного ходатайства о прекращении производства по делу. </w:t>
      </w:r>
    </w:p>
    <w:p w:rsidR="00570E0B" w:rsidRPr="001B45A0" w:rsidP="00570E0B">
      <w:pPr>
        <w:ind w:firstLine="708"/>
        <w:jc w:val="both"/>
        <w:rPr>
          <w:color w:val="000000"/>
        </w:rPr>
      </w:pPr>
      <w:r w:rsidRPr="001B45A0">
        <w:rPr>
          <w:color w:val="000000"/>
        </w:rPr>
        <w:t xml:space="preserve"> На основании вышеизложенного, мировой судья полагает необходимым назначить </w:t>
      </w:r>
      <w:r w:rsidRPr="001B45A0" w:rsidR="007F3FB2">
        <w:rPr>
          <w:color w:val="000000"/>
        </w:rPr>
        <w:t xml:space="preserve">юридическому лицу </w:t>
      </w:r>
      <w:r w:rsidRPr="001B45A0" w:rsidR="009A71BA">
        <w:t xml:space="preserve">Государственное бюджетное учреждение здравоохранения Республики Крым «Бахчисарайская центральная районная больница» </w:t>
      </w:r>
      <w:r w:rsidRPr="001B45A0">
        <w:rPr>
          <w:color w:val="000000"/>
        </w:rPr>
        <w:t xml:space="preserve">административное наказание, предусмотренное </w:t>
      </w:r>
      <w:r w:rsidRPr="001B45A0" w:rsidR="00416705">
        <w:rPr>
          <w:color w:val="000000"/>
        </w:rPr>
        <w:t xml:space="preserve">ч.5 </w:t>
      </w:r>
      <w:r w:rsidRPr="001B45A0" w:rsidR="007F3FB2">
        <w:rPr>
          <w:color w:val="000000"/>
        </w:rPr>
        <w:t>ст. 13.</w:t>
      </w:r>
      <w:r w:rsidRPr="001B45A0" w:rsidR="00416705">
        <w:rPr>
          <w:color w:val="000000"/>
        </w:rPr>
        <w:t>11</w:t>
      </w:r>
      <w:r w:rsidRPr="001B45A0">
        <w:rPr>
          <w:color w:val="000000"/>
        </w:rPr>
        <w:t xml:space="preserve"> Кодекса РФ об административных правонарушениях в виде административного штрафа.</w:t>
      </w:r>
    </w:p>
    <w:p w:rsidR="00593C56" w:rsidRPr="001B45A0" w:rsidP="00593C56">
      <w:pPr>
        <w:pStyle w:val="BodyTextIndent"/>
        <w:tabs>
          <w:tab w:val="left" w:pos="8228"/>
        </w:tabs>
        <w:ind w:left="0" w:right="23" w:firstLine="851"/>
        <w:jc w:val="both"/>
        <w:rPr>
          <w:color w:val="000000"/>
          <w:lang w:val="ru-RU"/>
        </w:rPr>
      </w:pPr>
      <w:r w:rsidRPr="001B45A0">
        <w:rPr>
          <w:color w:val="000000"/>
          <w:lang w:val="ru-RU"/>
        </w:rPr>
        <w:t xml:space="preserve">На </w:t>
      </w:r>
      <w:r w:rsidRPr="001B45A0" w:rsidR="001E62C4">
        <w:rPr>
          <w:color w:val="000000"/>
          <w:lang w:val="ru-RU"/>
        </w:rPr>
        <w:t>основании</w:t>
      </w:r>
      <w:r w:rsidRPr="001B45A0">
        <w:rPr>
          <w:color w:val="000000"/>
          <w:lang w:val="ru-RU"/>
        </w:rPr>
        <w:t xml:space="preserve"> изложенного и р</w:t>
      </w:r>
      <w:r w:rsidRPr="001B45A0">
        <w:rPr>
          <w:color w:val="000000"/>
          <w:lang w:val="ru-RU"/>
        </w:rPr>
        <w:t xml:space="preserve">уководствуясь </w:t>
      </w:r>
      <w:r w:rsidRPr="001B45A0">
        <w:rPr>
          <w:color w:val="000000"/>
          <w:lang w:val="ru-RU"/>
        </w:rPr>
        <w:t>ст.ст</w:t>
      </w:r>
      <w:r w:rsidRPr="001B45A0">
        <w:rPr>
          <w:color w:val="000000"/>
          <w:lang w:val="ru-RU"/>
        </w:rPr>
        <w:t xml:space="preserve">. </w:t>
      </w:r>
      <w:r w:rsidRPr="001B45A0" w:rsidR="007F3FB2">
        <w:rPr>
          <w:color w:val="000000"/>
          <w:lang w:val="ru-RU"/>
        </w:rPr>
        <w:t>13.</w:t>
      </w:r>
      <w:r w:rsidRPr="001B45A0" w:rsidR="00771DCB">
        <w:rPr>
          <w:color w:val="000000"/>
          <w:lang w:val="ru-RU"/>
        </w:rPr>
        <w:t>11</w:t>
      </w:r>
      <w:r w:rsidRPr="001B45A0">
        <w:rPr>
          <w:color w:val="000000"/>
          <w:lang w:val="ru-RU"/>
        </w:rPr>
        <w:t xml:space="preserve">, 29.9, 29.10, 29.11 Кодекса </w:t>
      </w:r>
      <w:r w:rsidRPr="001B45A0" w:rsidR="002941E9">
        <w:rPr>
          <w:color w:val="000000"/>
          <w:lang w:val="ru-RU"/>
        </w:rPr>
        <w:t xml:space="preserve">Российской Федерации </w:t>
      </w:r>
      <w:r w:rsidRPr="001B45A0">
        <w:rPr>
          <w:color w:val="000000"/>
          <w:lang w:val="ru-RU"/>
        </w:rPr>
        <w:t>об административных правонарушениях, мировой судья</w:t>
      </w:r>
    </w:p>
    <w:p w:rsidR="00C05D57" w:rsidRPr="001B45A0" w:rsidP="00593C56">
      <w:pPr>
        <w:pStyle w:val="BodyTextIndent"/>
        <w:tabs>
          <w:tab w:val="left" w:pos="8228"/>
        </w:tabs>
        <w:ind w:left="0" w:right="23" w:firstLine="851"/>
        <w:jc w:val="both"/>
        <w:rPr>
          <w:color w:val="000000"/>
          <w:lang w:val="ru-RU"/>
        </w:rPr>
      </w:pPr>
    </w:p>
    <w:p w:rsidR="00593C56" w:rsidRPr="001B45A0" w:rsidP="00593C56">
      <w:pPr>
        <w:pStyle w:val="BodyTextIndent"/>
        <w:tabs>
          <w:tab w:val="left" w:pos="8228"/>
        </w:tabs>
        <w:ind w:left="0" w:right="23"/>
        <w:rPr>
          <w:bCs/>
          <w:color w:val="000000"/>
          <w:lang w:val="ru-RU"/>
        </w:rPr>
      </w:pPr>
      <w:r w:rsidRPr="001B45A0">
        <w:rPr>
          <w:bCs/>
          <w:color w:val="000000"/>
          <w:lang w:val="ru-RU"/>
        </w:rPr>
        <w:t>П</w:t>
      </w:r>
      <w:r w:rsidRPr="001B45A0">
        <w:rPr>
          <w:bCs/>
          <w:color w:val="000000"/>
          <w:lang w:val="ru-RU"/>
        </w:rPr>
        <w:t xml:space="preserve"> О С Т А Н О В И Л:  </w:t>
      </w:r>
    </w:p>
    <w:p w:rsidR="00C05D57" w:rsidRPr="001B45A0" w:rsidP="00593C56">
      <w:pPr>
        <w:pStyle w:val="BodyTextIndent"/>
        <w:tabs>
          <w:tab w:val="left" w:pos="8228"/>
        </w:tabs>
        <w:ind w:left="0" w:right="23"/>
        <w:rPr>
          <w:bCs/>
          <w:color w:val="000000"/>
          <w:lang w:val="ru-RU"/>
        </w:rPr>
      </w:pPr>
    </w:p>
    <w:p w:rsidR="00593C56" w:rsidRPr="001B45A0" w:rsidP="00593C56">
      <w:pPr>
        <w:tabs>
          <w:tab w:val="left" w:pos="1560"/>
          <w:tab w:val="left" w:pos="8789"/>
        </w:tabs>
        <w:jc w:val="both"/>
        <w:rPr>
          <w:color w:val="000000"/>
          <w:lang w:eastAsia="uk-UA"/>
        </w:rPr>
      </w:pPr>
      <w:r w:rsidRPr="001B45A0">
        <w:t xml:space="preserve">           </w:t>
      </w:r>
      <w:r w:rsidRPr="001B45A0" w:rsidR="00C05D57">
        <w:t>П</w:t>
      </w:r>
      <w:r w:rsidRPr="001B45A0" w:rsidR="006C1A45">
        <w:t xml:space="preserve">ризнать </w:t>
      </w:r>
      <w:r w:rsidRPr="001B45A0" w:rsidR="007F3FB2">
        <w:t xml:space="preserve">юридическое лицо </w:t>
      </w:r>
      <w:r w:rsidRPr="001B45A0" w:rsidR="001F409F">
        <w:t>- Государственно</w:t>
      </w:r>
      <w:r w:rsidRPr="001B45A0" w:rsidR="00771DCB">
        <w:t>е</w:t>
      </w:r>
      <w:r w:rsidRPr="001B45A0" w:rsidR="001F409F">
        <w:t xml:space="preserve"> бюджетное </w:t>
      </w:r>
      <w:r w:rsidRPr="001B45A0" w:rsidR="00771DCB">
        <w:t>учреждение</w:t>
      </w:r>
      <w:r w:rsidRPr="001B45A0" w:rsidR="001F409F">
        <w:t xml:space="preserve"> здравоохранения </w:t>
      </w:r>
      <w:r w:rsidRPr="001B45A0" w:rsidR="00771DCB">
        <w:t>Рес</w:t>
      </w:r>
      <w:r w:rsidRPr="001B45A0" w:rsidR="00771DCB">
        <w:t>публики</w:t>
      </w:r>
      <w:r w:rsidRPr="001B45A0" w:rsidR="001F409F">
        <w:t xml:space="preserve"> Крым «Бахчисарайская центральная районная больница»</w:t>
      </w:r>
      <w:r w:rsidRPr="001B45A0" w:rsidR="007F3FB2">
        <w:t xml:space="preserve"> </w:t>
      </w:r>
      <w:r w:rsidRPr="001B45A0">
        <w:rPr>
          <w:lang w:eastAsia="uk-UA"/>
        </w:rPr>
        <w:t>виновн</w:t>
      </w:r>
      <w:r w:rsidRPr="001B45A0" w:rsidR="001E62C4">
        <w:rPr>
          <w:lang w:eastAsia="uk-UA"/>
        </w:rPr>
        <w:t xml:space="preserve">ым </w:t>
      </w:r>
      <w:r w:rsidRPr="001B45A0">
        <w:rPr>
          <w:lang w:eastAsia="uk-UA"/>
        </w:rPr>
        <w:t xml:space="preserve">в совершении административного правонарушения, предусмотренного </w:t>
      </w:r>
      <w:r w:rsidRPr="001B45A0" w:rsidR="001F409F">
        <w:rPr>
          <w:lang w:eastAsia="uk-UA"/>
        </w:rPr>
        <w:t>ч</w:t>
      </w:r>
      <w:r w:rsidRPr="001B45A0" w:rsidR="00771DCB">
        <w:rPr>
          <w:lang w:eastAsia="uk-UA"/>
        </w:rPr>
        <w:t>.5</w:t>
      </w:r>
      <w:r w:rsidRPr="001B45A0" w:rsidR="001F409F">
        <w:rPr>
          <w:lang w:eastAsia="uk-UA"/>
        </w:rPr>
        <w:t xml:space="preserve"> ст. 13.11 </w:t>
      </w:r>
      <w:r w:rsidRPr="001B45A0">
        <w:rPr>
          <w:lang w:eastAsia="uk-UA"/>
        </w:rPr>
        <w:t xml:space="preserve">Кодекса </w:t>
      </w:r>
      <w:r w:rsidRPr="001B45A0" w:rsidR="003872C5">
        <w:rPr>
          <w:lang w:eastAsia="uk-UA"/>
        </w:rPr>
        <w:t xml:space="preserve">Российской Федерации </w:t>
      </w:r>
      <w:r w:rsidRPr="001B45A0">
        <w:rPr>
          <w:lang w:eastAsia="uk-UA"/>
        </w:rPr>
        <w:t>об административных</w:t>
      </w:r>
      <w:r w:rsidRPr="001B45A0" w:rsidR="001E62C4">
        <w:rPr>
          <w:lang w:eastAsia="uk-UA"/>
        </w:rPr>
        <w:t xml:space="preserve"> правонарушениях, и назначить ему</w:t>
      </w:r>
      <w:r w:rsidRPr="001B45A0">
        <w:rPr>
          <w:lang w:eastAsia="uk-UA"/>
        </w:rPr>
        <w:t xml:space="preserve"> административное наказание в виде </w:t>
      </w:r>
      <w:r w:rsidRPr="001B45A0" w:rsidR="00771DCB">
        <w:rPr>
          <w:lang w:eastAsia="uk-UA"/>
        </w:rPr>
        <w:t>предупреждения</w:t>
      </w:r>
      <w:r w:rsidRPr="001B45A0" w:rsidR="00A35742">
        <w:rPr>
          <w:lang w:eastAsia="uk-UA"/>
        </w:rPr>
        <w:t>.</w:t>
      </w:r>
    </w:p>
    <w:p w:rsidR="00593C56" w:rsidRPr="001B45A0" w:rsidP="001E62C4">
      <w:pPr>
        <w:ind w:right="-1" w:firstLine="708"/>
        <w:jc w:val="both"/>
      </w:pPr>
      <w:r w:rsidRPr="001B45A0">
        <w:rPr>
          <w:shd w:val="clear" w:color="auto" w:fill="FFFFFF"/>
        </w:rPr>
        <w:t xml:space="preserve">Постановление   может быть обжаловано  в Бахчисарайский районный суд Республики Крым </w:t>
      </w:r>
      <w:r w:rsidRPr="001B45A0">
        <w:rPr>
          <w:shd w:val="clear" w:color="auto" w:fill="FFFFFF"/>
        </w:rPr>
        <w:t>путем</w:t>
      </w:r>
      <w:r w:rsidRPr="001B45A0">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1B45A0">
        <w:t>.</w:t>
      </w:r>
    </w:p>
    <w:p w:rsidR="00593C56" w:rsidRPr="001B45A0" w:rsidP="00593C56">
      <w:pPr>
        <w:jc w:val="both"/>
        <w:mirrorIndents/>
      </w:pPr>
    </w:p>
    <w:p w:rsidR="004278BD" w:rsidRPr="001B45A0" w:rsidP="00A35742">
      <w:pPr>
        <w:ind w:firstLine="709"/>
        <w:mirrorIndents/>
      </w:pPr>
      <w:r w:rsidRPr="001B45A0">
        <w:t xml:space="preserve">Мировой судья                                                </w:t>
      </w:r>
      <w:r w:rsidRPr="001B45A0" w:rsidR="00AC168D">
        <w:t xml:space="preserve">         </w:t>
      </w:r>
      <w:r w:rsidRPr="001B45A0" w:rsidR="00A35742">
        <w:t>А.Ю. Черкашин</w:t>
      </w:r>
    </w:p>
    <w:sectPr w:rsidSect="004F3D8B">
      <w:headerReference w:type="default" r:id="rId5"/>
      <w:pgSz w:w="11907" w:h="16839" w:code="9"/>
      <w:pgMar w:top="284" w:right="567" w:bottom="425" w:left="1797"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6522388"/>
      <w:docPartObj>
        <w:docPartGallery w:val="Page Numbers (Top of Page)"/>
        <w:docPartUnique/>
      </w:docPartObj>
    </w:sdtPr>
    <w:sdtContent>
      <w:p w:rsidR="00FB773B">
        <w:pPr>
          <w:pStyle w:val="Header"/>
          <w:jc w:val="center"/>
        </w:pPr>
        <w:r w:rsidRPr="00FB773B">
          <w:rPr>
            <w:sz w:val="20"/>
            <w:szCs w:val="20"/>
          </w:rPr>
          <w:fldChar w:fldCharType="begin"/>
        </w:r>
        <w:r w:rsidRPr="00FB773B">
          <w:rPr>
            <w:sz w:val="20"/>
            <w:szCs w:val="20"/>
          </w:rPr>
          <w:instrText>PAGE   \* MERGEFORMAT</w:instrText>
        </w:r>
        <w:r w:rsidRPr="00FB773B">
          <w:rPr>
            <w:sz w:val="20"/>
            <w:szCs w:val="20"/>
          </w:rPr>
          <w:fldChar w:fldCharType="separate"/>
        </w:r>
        <w:r w:rsidR="001B45A0">
          <w:rPr>
            <w:noProof/>
            <w:sz w:val="20"/>
            <w:szCs w:val="20"/>
          </w:rPr>
          <w:t>3</w:t>
        </w:r>
        <w:r w:rsidRPr="00FB773B">
          <w:rPr>
            <w:sz w:val="20"/>
            <w:szCs w:val="20"/>
          </w:rPr>
          <w:fldChar w:fldCharType="end"/>
        </w:r>
      </w:p>
    </w:sdtContent>
  </w:sdt>
  <w:p w:rsidR="00FB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022B27"/>
    <w:multiLevelType w:val="multilevel"/>
    <w:tmpl w:val="5F084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B5"/>
    <w:rsid w:val="000356BC"/>
    <w:rsid w:val="000D08B7"/>
    <w:rsid w:val="000E64B9"/>
    <w:rsid w:val="001404FD"/>
    <w:rsid w:val="0016303D"/>
    <w:rsid w:val="00177110"/>
    <w:rsid w:val="00191671"/>
    <w:rsid w:val="00197158"/>
    <w:rsid w:val="001B45A0"/>
    <w:rsid w:val="001E62C4"/>
    <w:rsid w:val="001F409F"/>
    <w:rsid w:val="00212115"/>
    <w:rsid w:val="002941E9"/>
    <w:rsid w:val="002E6D0D"/>
    <w:rsid w:val="003130C6"/>
    <w:rsid w:val="0036504D"/>
    <w:rsid w:val="003872C5"/>
    <w:rsid w:val="003D1313"/>
    <w:rsid w:val="003E3CA3"/>
    <w:rsid w:val="004053CB"/>
    <w:rsid w:val="00416705"/>
    <w:rsid w:val="004278BD"/>
    <w:rsid w:val="00444F5F"/>
    <w:rsid w:val="00497E8C"/>
    <w:rsid w:val="004B1355"/>
    <w:rsid w:val="004D0F02"/>
    <w:rsid w:val="004F3D8B"/>
    <w:rsid w:val="00541480"/>
    <w:rsid w:val="00555775"/>
    <w:rsid w:val="00563B1D"/>
    <w:rsid w:val="00570E0B"/>
    <w:rsid w:val="00575B7B"/>
    <w:rsid w:val="00591F4D"/>
    <w:rsid w:val="00593C56"/>
    <w:rsid w:val="005C1CC6"/>
    <w:rsid w:val="005C5C30"/>
    <w:rsid w:val="00680423"/>
    <w:rsid w:val="006C1A45"/>
    <w:rsid w:val="006E595D"/>
    <w:rsid w:val="0072483E"/>
    <w:rsid w:val="00727F36"/>
    <w:rsid w:val="00733B1E"/>
    <w:rsid w:val="00771DCB"/>
    <w:rsid w:val="007D353D"/>
    <w:rsid w:val="007E177C"/>
    <w:rsid w:val="007E4600"/>
    <w:rsid w:val="007F3FB2"/>
    <w:rsid w:val="008044AB"/>
    <w:rsid w:val="00842EAB"/>
    <w:rsid w:val="0085246F"/>
    <w:rsid w:val="00867AF2"/>
    <w:rsid w:val="00874442"/>
    <w:rsid w:val="008F4E93"/>
    <w:rsid w:val="00903855"/>
    <w:rsid w:val="00947455"/>
    <w:rsid w:val="0097034A"/>
    <w:rsid w:val="009839E8"/>
    <w:rsid w:val="009A71BA"/>
    <w:rsid w:val="009B1F27"/>
    <w:rsid w:val="009B4A5A"/>
    <w:rsid w:val="009F1358"/>
    <w:rsid w:val="009F54E8"/>
    <w:rsid w:val="00A35742"/>
    <w:rsid w:val="00A90726"/>
    <w:rsid w:val="00AC168D"/>
    <w:rsid w:val="00AF3F52"/>
    <w:rsid w:val="00B413C4"/>
    <w:rsid w:val="00B4209B"/>
    <w:rsid w:val="00B72F7D"/>
    <w:rsid w:val="00B9326C"/>
    <w:rsid w:val="00BC53A9"/>
    <w:rsid w:val="00BE1A0B"/>
    <w:rsid w:val="00BF31B2"/>
    <w:rsid w:val="00BF562C"/>
    <w:rsid w:val="00C02B6D"/>
    <w:rsid w:val="00C05D57"/>
    <w:rsid w:val="00C415FF"/>
    <w:rsid w:val="00C67AB5"/>
    <w:rsid w:val="00C70305"/>
    <w:rsid w:val="00D50A5D"/>
    <w:rsid w:val="00D71DCF"/>
    <w:rsid w:val="00D83E40"/>
    <w:rsid w:val="00DC47FD"/>
    <w:rsid w:val="00DE4F01"/>
    <w:rsid w:val="00DF146E"/>
    <w:rsid w:val="00E32DB9"/>
    <w:rsid w:val="00E42CA3"/>
    <w:rsid w:val="00E86319"/>
    <w:rsid w:val="00EA5434"/>
    <w:rsid w:val="00EE7F72"/>
    <w:rsid w:val="00EF1DC9"/>
    <w:rsid w:val="00F06E9F"/>
    <w:rsid w:val="00F95A7C"/>
    <w:rsid w:val="00F96629"/>
    <w:rsid w:val="00FA07AD"/>
    <w:rsid w:val="00FB773B"/>
    <w:rsid w:val="00FE6C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93C56"/>
    <w:pPr>
      <w:suppressAutoHyphens/>
      <w:ind w:left="935"/>
      <w:jc w:val="center"/>
    </w:pPr>
    <w:rPr>
      <w:lang w:val="uk-UA" w:eastAsia="ar-SA"/>
    </w:rPr>
  </w:style>
  <w:style w:type="character" w:customStyle="1" w:styleId="a">
    <w:name w:val="Основной текст с отступом Знак"/>
    <w:basedOn w:val="DefaultParagraphFont"/>
    <w:link w:val="BodyTextIndent"/>
    <w:rsid w:val="00593C56"/>
    <w:rPr>
      <w:rFonts w:ascii="Times New Roman" w:eastAsia="Times New Roman" w:hAnsi="Times New Roman" w:cs="Times New Roman"/>
      <w:sz w:val="24"/>
      <w:szCs w:val="24"/>
      <w:lang w:val="uk-UA" w:eastAsia="ar-SA"/>
    </w:rPr>
  </w:style>
  <w:style w:type="character" w:customStyle="1" w:styleId="snippetequal">
    <w:name w:val="snippet_equal"/>
    <w:basedOn w:val="DefaultParagraphFont"/>
    <w:rsid w:val="00593C56"/>
  </w:style>
  <w:style w:type="paragraph" w:styleId="NormalWeb">
    <w:name w:val="Normal (Web)"/>
    <w:basedOn w:val="Normal"/>
    <w:uiPriority w:val="99"/>
    <w:semiHidden/>
    <w:rsid w:val="00593C56"/>
    <w:pPr>
      <w:spacing w:before="100" w:beforeAutospacing="1" w:after="100" w:afterAutospacing="1"/>
    </w:pPr>
    <w:rPr>
      <w:rFonts w:eastAsia="Calibri"/>
    </w:rPr>
  </w:style>
  <w:style w:type="paragraph" w:customStyle="1" w:styleId="ConsPlusNormal">
    <w:name w:val="ConsPlusNormal"/>
    <w:rsid w:val="00593C5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0">
    <w:name w:val="Основной текст_"/>
    <w:basedOn w:val="DefaultParagraphFont"/>
    <w:link w:val="2"/>
    <w:rsid w:val="004053CB"/>
    <w:rPr>
      <w:rFonts w:ascii="Times New Roman" w:eastAsia="Times New Roman" w:hAnsi="Times New Roman" w:cs="Times New Roman"/>
      <w:sz w:val="23"/>
      <w:szCs w:val="23"/>
      <w:shd w:val="clear" w:color="auto" w:fill="FFFFFF"/>
    </w:rPr>
  </w:style>
  <w:style w:type="character" w:customStyle="1" w:styleId="a1">
    <w:name w:val="Основной текст + Полужирный"/>
    <w:basedOn w:val="a0"/>
    <w:rsid w:val="004053C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5pt">
    <w:name w:val="Основной текст + 9;5 pt"/>
    <w:basedOn w:val="a0"/>
    <w:rsid w:val="004053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Dotum11pt-1pt">
    <w:name w:val="Основной текст + Dotum;11 pt;Курсив;Интервал -1 pt"/>
    <w:basedOn w:val="a0"/>
    <w:rsid w:val="004053CB"/>
    <w:rPr>
      <w:rFonts w:ascii="Dotum" w:eastAsia="Dotum" w:hAnsi="Dotum" w:cs="Dotum"/>
      <w:i/>
      <w:iCs/>
      <w:color w:val="000000"/>
      <w:spacing w:val="-20"/>
      <w:w w:val="100"/>
      <w:position w:val="0"/>
      <w:sz w:val="22"/>
      <w:szCs w:val="22"/>
      <w:shd w:val="clear" w:color="auto" w:fill="FFFFFF"/>
      <w:lang w:val="ru-RU"/>
    </w:rPr>
  </w:style>
  <w:style w:type="character" w:customStyle="1" w:styleId="0pt">
    <w:name w:val="Основной текст + Полужирный;Интервал 0 pt"/>
    <w:basedOn w:val="a0"/>
    <w:rsid w:val="004053CB"/>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12pt-1pt">
    <w:name w:val="Основной текст + 12 pt;Полужирный;Интервал -1 pt"/>
    <w:basedOn w:val="a0"/>
    <w:rsid w:val="004053CB"/>
    <w:rPr>
      <w:rFonts w:ascii="Times New Roman" w:eastAsia="Times New Roman" w:hAnsi="Times New Roman" w:cs="Times New Roman"/>
      <w:b/>
      <w:bCs/>
      <w:color w:val="000000"/>
      <w:spacing w:val="-30"/>
      <w:w w:val="100"/>
      <w:position w:val="0"/>
      <w:sz w:val="24"/>
      <w:szCs w:val="24"/>
      <w:shd w:val="clear" w:color="auto" w:fill="FFFFFF"/>
      <w:lang w:val="ru-RU"/>
    </w:rPr>
  </w:style>
  <w:style w:type="character" w:customStyle="1" w:styleId="6pt0pt">
    <w:name w:val="Основной текст + 6 pt;Курсив;Интервал 0 pt"/>
    <w:basedOn w:val="a0"/>
    <w:rsid w:val="004053CB"/>
    <w:rPr>
      <w:rFonts w:ascii="Times New Roman" w:eastAsia="Times New Roman" w:hAnsi="Times New Roman" w:cs="Times New Roman"/>
      <w:i/>
      <w:iCs/>
      <w:color w:val="000000"/>
      <w:spacing w:val="-10"/>
      <w:w w:val="100"/>
      <w:position w:val="0"/>
      <w:sz w:val="12"/>
      <w:szCs w:val="12"/>
      <w:shd w:val="clear" w:color="auto" w:fill="FFFFFF"/>
      <w:lang w:val="en-US"/>
    </w:rPr>
  </w:style>
  <w:style w:type="character" w:customStyle="1" w:styleId="Corbel-1pt">
    <w:name w:val="Основной текст + Corbel;Полужирный;Интервал -1 pt"/>
    <w:basedOn w:val="a0"/>
    <w:rsid w:val="004053CB"/>
    <w:rPr>
      <w:rFonts w:ascii="Corbel" w:eastAsia="Corbel" w:hAnsi="Corbel" w:cs="Corbel"/>
      <w:b/>
      <w:bCs/>
      <w:color w:val="000000"/>
      <w:spacing w:val="-20"/>
      <w:w w:val="100"/>
      <w:position w:val="0"/>
      <w:sz w:val="23"/>
      <w:szCs w:val="23"/>
      <w:shd w:val="clear" w:color="auto" w:fill="FFFFFF"/>
      <w:lang w:val="ru-RU"/>
    </w:rPr>
  </w:style>
  <w:style w:type="character" w:customStyle="1" w:styleId="Dotum105pt">
    <w:name w:val="Основной текст + Dotum;10;5 pt"/>
    <w:basedOn w:val="a0"/>
    <w:rsid w:val="004053CB"/>
    <w:rPr>
      <w:rFonts w:ascii="Dotum" w:eastAsia="Dotum" w:hAnsi="Dotum" w:cs="Dotum"/>
      <w:color w:val="000000"/>
      <w:spacing w:val="0"/>
      <w:w w:val="100"/>
      <w:position w:val="0"/>
      <w:sz w:val="21"/>
      <w:szCs w:val="21"/>
      <w:shd w:val="clear" w:color="auto" w:fill="FFFFFF"/>
      <w:lang w:val="ru-RU"/>
    </w:rPr>
  </w:style>
  <w:style w:type="character" w:customStyle="1" w:styleId="1">
    <w:name w:val="Основной текст1"/>
    <w:basedOn w:val="a0"/>
    <w:rsid w:val="004053CB"/>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
    <w:name w:val="Основной текст2"/>
    <w:basedOn w:val="Normal"/>
    <w:link w:val="a0"/>
    <w:rsid w:val="004053CB"/>
    <w:pPr>
      <w:widowControl w:val="0"/>
      <w:shd w:val="clear" w:color="auto" w:fill="FFFFFF"/>
      <w:spacing w:after="120" w:line="312" w:lineRule="exact"/>
    </w:pPr>
    <w:rPr>
      <w:sz w:val="23"/>
      <w:szCs w:val="23"/>
      <w:lang w:eastAsia="en-US"/>
    </w:rPr>
  </w:style>
  <w:style w:type="character" w:styleId="Hyperlink">
    <w:name w:val="Hyperlink"/>
    <w:basedOn w:val="DefaultParagraphFont"/>
    <w:uiPriority w:val="99"/>
    <w:unhideWhenUsed/>
    <w:rsid w:val="006C1A45"/>
    <w:rPr>
      <w:color w:val="0000FF" w:themeColor="hyperlink"/>
      <w:u w:val="single"/>
    </w:rPr>
  </w:style>
  <w:style w:type="paragraph" w:styleId="BodyText">
    <w:name w:val="Body Text"/>
    <w:basedOn w:val="Normal"/>
    <w:link w:val="a2"/>
    <w:uiPriority w:val="99"/>
    <w:semiHidden/>
    <w:unhideWhenUsed/>
    <w:rsid w:val="00570E0B"/>
    <w:pPr>
      <w:spacing w:after="120"/>
    </w:pPr>
  </w:style>
  <w:style w:type="character" w:customStyle="1" w:styleId="a2">
    <w:name w:val="Основной текст Знак"/>
    <w:basedOn w:val="DefaultParagraphFont"/>
    <w:link w:val="BodyText"/>
    <w:uiPriority w:val="99"/>
    <w:semiHidden/>
    <w:rsid w:val="00570E0B"/>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B4209B"/>
    <w:rPr>
      <w:rFonts w:ascii="Tahoma" w:hAnsi="Tahoma" w:cs="Tahoma"/>
      <w:sz w:val="16"/>
      <w:szCs w:val="16"/>
    </w:rPr>
  </w:style>
  <w:style w:type="character" w:customStyle="1" w:styleId="a3">
    <w:name w:val="Текст выноски Знак"/>
    <w:basedOn w:val="DefaultParagraphFont"/>
    <w:link w:val="BalloonText"/>
    <w:uiPriority w:val="99"/>
    <w:semiHidden/>
    <w:rsid w:val="00B4209B"/>
    <w:rPr>
      <w:rFonts w:ascii="Tahoma" w:eastAsia="Times New Roman" w:hAnsi="Tahoma" w:cs="Tahoma"/>
      <w:sz w:val="16"/>
      <w:szCs w:val="16"/>
      <w:lang w:eastAsia="ru-RU"/>
    </w:rPr>
  </w:style>
  <w:style w:type="paragraph" w:styleId="Header">
    <w:name w:val="header"/>
    <w:basedOn w:val="Normal"/>
    <w:link w:val="a4"/>
    <w:uiPriority w:val="99"/>
    <w:unhideWhenUsed/>
    <w:rsid w:val="00FB773B"/>
    <w:pPr>
      <w:tabs>
        <w:tab w:val="center" w:pos="4677"/>
        <w:tab w:val="right" w:pos="9355"/>
      </w:tabs>
    </w:pPr>
  </w:style>
  <w:style w:type="character" w:customStyle="1" w:styleId="a4">
    <w:name w:val="Верхний колонтитул Знак"/>
    <w:basedOn w:val="DefaultParagraphFont"/>
    <w:link w:val="Header"/>
    <w:uiPriority w:val="99"/>
    <w:rsid w:val="00FB773B"/>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FB773B"/>
    <w:pPr>
      <w:tabs>
        <w:tab w:val="center" w:pos="4677"/>
        <w:tab w:val="right" w:pos="9355"/>
      </w:tabs>
    </w:pPr>
  </w:style>
  <w:style w:type="character" w:customStyle="1" w:styleId="a5">
    <w:name w:val="Нижний колонтитул Знак"/>
    <w:basedOn w:val="DefaultParagraphFont"/>
    <w:link w:val="Footer"/>
    <w:uiPriority w:val="99"/>
    <w:rsid w:val="00FB773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E55D-3684-46B4-9E37-6D53E8FC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