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5722D4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D775A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</w:t>
      </w:r>
      <w:r w:rsidR="001A04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05-003</w:t>
      </w:r>
      <w:r w:rsidR="009905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D775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/28/2022</w:t>
      </w:r>
    </w:p>
    <w:p w:rsidR="00F402CB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F402CB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816F61" w:rsidRPr="005722D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402CB" w:rsidRPr="005722D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 w:rsidR="00D775A5">
        <w:rPr>
          <w:rFonts w:ascii="Times New Roman" w:eastAsia="Times New Roman" w:hAnsi="Times New Roman" w:cs="Times New Roman"/>
          <w:sz w:val="26"/>
          <w:szCs w:val="26"/>
          <w:lang w:eastAsia="ar-SA"/>
        </w:rPr>
        <w:t>19 января 2022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                                       </w:t>
      </w:r>
      <w:r w:rsidRPr="005722D4" w:rsidR="007247D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г. Бахчисарай</w:t>
      </w:r>
    </w:p>
    <w:p w:rsidR="00816F61" w:rsidRPr="005722D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402CB" w:rsidRPr="005722D4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И.о. мирового судьи судебного участка № 28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Бахчисарайского судебного района (Бахчисарайский муниципальный район) Республики Крым  </w:t>
      </w:r>
      <w:r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м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ировой судья судебного участка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№ 26 Бахчисарайского судебного района (Бахчисарайский муниципальный район) Республики Крым  (298400, г. Бахчисарай, ул.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ar-SA"/>
        </w:rPr>
        <w:t>Фрунзе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>,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ar-SA"/>
        </w:rPr>
        <w:t xml:space="preserve"> 36в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ar-SA"/>
        </w:rPr>
        <w:t xml:space="preserve">) Андрухова Е.Н., </w:t>
      </w:r>
      <w:r w:rsidRPr="005722D4" w:rsidR="003A52EF"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рассмотрев  дело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 административном правонарушении в отношении</w:t>
      </w:r>
      <w:r w:rsidRPr="005722D4" w:rsidR="00831E3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Сулейманова Э.С.</w:t>
      </w:r>
      <w:r w:rsidR="001212B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ххххх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</w:t>
      </w:r>
      <w:r>
        <w:rPr>
          <w:rFonts w:ascii="Times New Roman" w:hAnsi="Times New Roman" w:cs="Times New Roman"/>
          <w:sz w:val="26"/>
          <w:szCs w:val="26"/>
        </w:rPr>
        <w:t>ххххх</w:t>
      </w:r>
      <w:r w:rsidRPr="00B24DA3" w:rsidR="00B24DA3">
        <w:rPr>
          <w:rFonts w:ascii="Times New Roman" w:hAnsi="Times New Roman" w:cs="Times New Roman"/>
          <w:sz w:val="26"/>
          <w:szCs w:val="26"/>
        </w:rPr>
        <w:t>, зарегистрированно</w:t>
      </w:r>
      <w:r w:rsidR="00FB4EE6">
        <w:rPr>
          <w:rFonts w:ascii="Times New Roman" w:hAnsi="Times New Roman" w:cs="Times New Roman"/>
          <w:sz w:val="26"/>
          <w:szCs w:val="26"/>
        </w:rPr>
        <w:t>го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и фактически проживающе</w:t>
      </w:r>
      <w:r w:rsidR="00FB4EE6">
        <w:rPr>
          <w:rFonts w:ascii="Times New Roman" w:hAnsi="Times New Roman" w:cs="Times New Roman"/>
          <w:sz w:val="26"/>
          <w:szCs w:val="26"/>
        </w:rPr>
        <w:t>го</w:t>
      </w:r>
      <w:r w:rsidRPr="00B24DA3" w:rsidR="00B24DA3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>ххххх</w:t>
      </w:r>
      <w:r w:rsidRPr="00B24DA3" w:rsidR="00B24DA3">
        <w:rPr>
          <w:rFonts w:ascii="Times New Roman" w:hAnsi="Times New Roman" w:cs="Times New Roman"/>
          <w:sz w:val="26"/>
          <w:szCs w:val="26"/>
        </w:rPr>
        <w:t>,  в совершении административного правонарушения, предусмотренного ч.1 ст. 20.25 Кодекса РФ об административных правонарушениях</w:t>
      </w: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</w:p>
    <w:p w:rsidR="00F402CB" w:rsidRPr="005722D4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 С Т А Н О В И Л </w:t>
      </w:r>
      <w:r w:rsidRPr="005722D4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Сулейманов Э.С</w:t>
      </w:r>
      <w:r w:rsidR="00EC588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A054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которо</w:t>
      </w:r>
      <w:r w:rsidR="00A054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му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ххх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рублей по постановлению</w:t>
      </w:r>
      <w:r w:rsidR="002A78C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ххххх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</w:t>
      </w:r>
      <w:r w:rsidRPr="008F4BE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вступившего  в законную силу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ххххх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.,</w:t>
      </w:r>
      <w:r w:rsidR="00020AE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не уплатил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указанный штраф в срок, установленный ч.1 ст. 32.2  КоАП РФ.  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Своими действиями </w:t>
      </w:r>
      <w:r w:rsidR="00D775A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Сулейманов Э.С</w:t>
      </w:r>
      <w:r w:rsidRPr="002D4E13" w:rsidR="002D4E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2D4E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4D56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совершил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 рассмотрении дела об административном правонарушении </w:t>
      </w:r>
      <w:r w:rsidR="00D775A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Сулейманов Э.С</w:t>
      </w:r>
      <w:r w:rsidRPr="001376C5"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1A04B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вину свою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совершении указанного административного правонарушения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4D56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признал</w:t>
      </w:r>
      <w:r w:rsidR="001A795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с протоколом соглас</w:t>
      </w:r>
      <w:r w:rsidR="004D56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ен</w:t>
      </w:r>
      <w:r w:rsidR="001A795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, </w:t>
      </w:r>
      <w:r w:rsidR="004D56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просил назначить минимальное наказание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Выслушав пояснения </w:t>
      </w:r>
      <w:r w:rsidR="00D775A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Сулейманова Э.С</w:t>
      </w:r>
      <w:r w:rsidRPr="001376C5"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D775A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</w:t>
      </w:r>
      <w:r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="00D775A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Сулейманова Э.С</w:t>
      </w:r>
      <w:r w:rsidRPr="001376C5"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Вина </w:t>
      </w:r>
      <w:r w:rsidR="00D775A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Сулейманова Э.С</w:t>
      </w:r>
      <w:r w:rsidRPr="001376C5"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1376C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совершении административного правонарушения, предусмотренного ч.1 ст.20.25 КоАП РФ, подтверждается письменными доказательствами, которые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имеются в деле об административном правонарушении. </w:t>
      </w:r>
    </w:p>
    <w:p w:rsidR="001A7952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 назначении административного наказания учитывается характер совершенного </w:t>
      </w:r>
      <w:r w:rsidR="00D775A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Сулеймановым Э.С</w:t>
      </w:r>
      <w:r w:rsidRPr="00983509" w:rsidR="00D775A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административного правонарушения, личность правонарушителя, е</w:t>
      </w:r>
      <w:r w:rsidR="0052724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кже обстоятельст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ва, смягчающие и отягчающие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министративную ответственность.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как самим правонарушителем, так и другими лицами, необходимо назначить </w:t>
      </w:r>
      <w:r w:rsidR="00D775A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Сулейманову Э.С</w:t>
      </w:r>
      <w:r w:rsidRPr="00FB45EC" w:rsidR="00FB45E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FB45E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административное наказание в виде административного штрафа.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Руководствуясь ч. 1 ст. 20.25, ст.ст. 29.9, 29.10 Кодекса РФ об административных правонарушениях, </w:t>
      </w:r>
    </w:p>
    <w:p w:rsidR="00983509" w:rsidRPr="00983509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 С Т А Н О В И Л:</w:t>
      </w:r>
    </w:p>
    <w:p w:rsidR="00FE4DA7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Признать </w:t>
      </w:r>
      <w:r w:rsidR="00D775A5">
        <w:rPr>
          <w:rFonts w:ascii="Times New Roman" w:hAnsi="Times New Roman" w:cs="Times New Roman"/>
          <w:sz w:val="26"/>
          <w:szCs w:val="26"/>
        </w:rPr>
        <w:t xml:space="preserve">Сулейманова </w:t>
      </w:r>
      <w:r>
        <w:rPr>
          <w:rFonts w:ascii="Times New Roman" w:hAnsi="Times New Roman" w:cs="Times New Roman"/>
          <w:sz w:val="26"/>
          <w:szCs w:val="26"/>
        </w:rPr>
        <w:t>Э.С.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предусмотренного ч.1 ст.20.25 Кодекса РФ об административных правонарушениях, и назначить е</w:t>
      </w:r>
      <w:r w:rsidR="0052724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му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административн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ое наказание в виде административного штрафа в размере </w:t>
      </w:r>
      <w:r w:rsidR="00D775A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000 рублей (</w:t>
      </w:r>
      <w:r w:rsidR="00D775A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одной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тысяч</w:t>
      </w:r>
      <w:r w:rsidR="00D6080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</w:t>
      </w:r>
      <w:r w:rsidRPr="0098350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) рублей. </w:t>
      </w:r>
    </w:p>
    <w:p w:rsidR="00FB45EC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 административной ответственности, не позднее </w:t>
      </w:r>
      <w:r w:rsidRP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шестидесяти дней со дня вступления постановления о наложении административного штрафа в законную силу на следующие реквизиты:</w:t>
      </w:r>
      <w:r w:rsidRPr="005722D4" w:rsidR="005722D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ххххх</w:t>
      </w:r>
    </w:p>
    <w:p w:rsidR="00F402CB" w:rsidRPr="005722D4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F402CB" w:rsidRPr="005722D4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Постановление может быть обжаловано в Бахчисарайский районный суд Республики Крым путем подачи жалобы через миров</w:t>
      </w:r>
      <w:r w:rsidR="00D775A5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>ого судью судебного участка № 28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Бахчисарайского судебного района (Бахчисарайский муниципальный район)  Республики Крым в течение десяти суток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со дня вручения или получения копии постановления.</w:t>
      </w:r>
    </w:p>
    <w:p w:rsidR="00D13C25" w:rsidRPr="005722D4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</w:p>
    <w:p w:rsidR="00F402CB" w:rsidRPr="005722D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b/>
          <w:sz w:val="26"/>
          <w:szCs w:val="26"/>
          <w:lang w:val="uk-UA" w:eastAsia="ru-RU"/>
        </w:rPr>
        <w:t xml:space="preserve">  </w:t>
      </w:r>
    </w:p>
    <w:p w:rsidR="00816F61" w:rsidRPr="005722D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6"/>
          <w:szCs w:val="26"/>
          <w:lang w:val="uk-UA" w:eastAsia="ru-RU"/>
        </w:rPr>
      </w:pP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Мировой судья                                                            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              </w:t>
      </w:r>
      <w:r w:rsidRPr="005722D4" w:rsidR="00A71CFB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 </w:t>
      </w:r>
      <w:r w:rsidRPr="005722D4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   </w:t>
      </w:r>
      <w:r w:rsidRPr="005722D4">
        <w:rPr>
          <w:rFonts w:ascii="Times New Roman" w:eastAsia="Newton-Regular" w:hAnsi="Times New Roman" w:cs="Times New Roman"/>
          <w:sz w:val="26"/>
          <w:szCs w:val="26"/>
          <w:lang w:val="uk-UA" w:eastAsia="ru-RU"/>
        </w:rPr>
        <w:t xml:space="preserve">  Е.Н. Андрухова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20AE6"/>
    <w:rsid w:val="00063C0E"/>
    <w:rsid w:val="00082B6F"/>
    <w:rsid w:val="001212BE"/>
    <w:rsid w:val="00123197"/>
    <w:rsid w:val="001376C5"/>
    <w:rsid w:val="001A04BA"/>
    <w:rsid w:val="001A7952"/>
    <w:rsid w:val="001E2B13"/>
    <w:rsid w:val="002707D1"/>
    <w:rsid w:val="0029596C"/>
    <w:rsid w:val="002A78C2"/>
    <w:rsid w:val="002D4E13"/>
    <w:rsid w:val="003361F5"/>
    <w:rsid w:val="003A52EF"/>
    <w:rsid w:val="003D4C84"/>
    <w:rsid w:val="003F008D"/>
    <w:rsid w:val="004064D3"/>
    <w:rsid w:val="004130DC"/>
    <w:rsid w:val="00423D16"/>
    <w:rsid w:val="00452A20"/>
    <w:rsid w:val="004B05F6"/>
    <w:rsid w:val="004C35F1"/>
    <w:rsid w:val="004D46DD"/>
    <w:rsid w:val="004D5613"/>
    <w:rsid w:val="00527247"/>
    <w:rsid w:val="00566E9E"/>
    <w:rsid w:val="005722D4"/>
    <w:rsid w:val="005D1777"/>
    <w:rsid w:val="005F3F8D"/>
    <w:rsid w:val="0063306B"/>
    <w:rsid w:val="00637612"/>
    <w:rsid w:val="00670D54"/>
    <w:rsid w:val="006D0397"/>
    <w:rsid w:val="006F1557"/>
    <w:rsid w:val="007247D7"/>
    <w:rsid w:val="0077422F"/>
    <w:rsid w:val="00816F61"/>
    <w:rsid w:val="00827601"/>
    <w:rsid w:val="00831E3A"/>
    <w:rsid w:val="00852CF6"/>
    <w:rsid w:val="00890557"/>
    <w:rsid w:val="008A39B8"/>
    <w:rsid w:val="008C2963"/>
    <w:rsid w:val="008F4BEA"/>
    <w:rsid w:val="009072AD"/>
    <w:rsid w:val="00914750"/>
    <w:rsid w:val="009523E8"/>
    <w:rsid w:val="00983509"/>
    <w:rsid w:val="009905FC"/>
    <w:rsid w:val="009B4DFA"/>
    <w:rsid w:val="009D67A7"/>
    <w:rsid w:val="00A0127F"/>
    <w:rsid w:val="00A05413"/>
    <w:rsid w:val="00A41284"/>
    <w:rsid w:val="00A6665F"/>
    <w:rsid w:val="00A71CFB"/>
    <w:rsid w:val="00A97D03"/>
    <w:rsid w:val="00AB6E62"/>
    <w:rsid w:val="00AD15E6"/>
    <w:rsid w:val="00AF23FB"/>
    <w:rsid w:val="00B24DA3"/>
    <w:rsid w:val="00C20AB1"/>
    <w:rsid w:val="00C25064"/>
    <w:rsid w:val="00C818AC"/>
    <w:rsid w:val="00CA23B6"/>
    <w:rsid w:val="00CB0068"/>
    <w:rsid w:val="00CB4431"/>
    <w:rsid w:val="00CD079F"/>
    <w:rsid w:val="00CD66CA"/>
    <w:rsid w:val="00D13C25"/>
    <w:rsid w:val="00D60802"/>
    <w:rsid w:val="00D60F2C"/>
    <w:rsid w:val="00D73C99"/>
    <w:rsid w:val="00D775A5"/>
    <w:rsid w:val="00DD4712"/>
    <w:rsid w:val="00DF2FD9"/>
    <w:rsid w:val="00E06EAE"/>
    <w:rsid w:val="00E1363E"/>
    <w:rsid w:val="00E22CA1"/>
    <w:rsid w:val="00E372D0"/>
    <w:rsid w:val="00E57935"/>
    <w:rsid w:val="00EB63D6"/>
    <w:rsid w:val="00EC588D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