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53A" w:rsidP="00E8253A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05-0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077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/28/20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8253A" w:rsidP="00E8253A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9E224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9E224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9E224F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E8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 Е.Н.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Арсена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Джаферовича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25.07.1988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гор.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Чирчик, Ташкентской обл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УзССР</w:t>
      </w:r>
      <w:r w:rsidR="007F6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 грузчиком у ИП 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Искендерова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Самойле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E291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6EB1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ст. 6.9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.1</w:t>
      </w:r>
      <w:r w:rsidRPr="009E224F" w:rsidR="006B6B7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6B6B78" w:rsidRPr="009E224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9E224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24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27.01.2020</w:t>
      </w:r>
      <w:r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C3E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B341B1" w:rsidR="003C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регистрации, по адресу: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Самойленко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факт уклонения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возложенной на него постановлением </w:t>
      </w:r>
      <w:r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и.о</w:t>
      </w:r>
      <w:r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 w:rsidR="0097027A">
        <w:rPr>
          <w:rFonts w:ascii="Times New Roman" w:eastAsia="Newton-Regular" w:hAnsi="Times New Roman" w:cs="Times New Roman"/>
          <w:sz w:val="28"/>
          <w:szCs w:val="28"/>
          <w:lang w:eastAsia="ru-RU"/>
        </w:rPr>
        <w:t>Бахчисарайского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районного суда Республики Крым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 w:rsidR="00A04D1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05.07.2017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г., вступившем в силу в установленном законом срок, обязанности пройти 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="0078121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 именно не окончил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амбулаторно</w:t>
      </w:r>
      <w:r w:rsidR="00781216">
        <w:rPr>
          <w:rFonts w:ascii="Times New Roman" w:eastAsia="Newton-Regular" w:hAnsi="Times New Roman" w:cs="Times New Roman"/>
          <w:sz w:val="28"/>
          <w:szCs w:val="28"/>
          <w:lang w:eastAsia="ru-RU"/>
        </w:rPr>
        <w:t>е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лечени</w:t>
      </w:r>
      <w:r w:rsidR="00781216">
        <w:rPr>
          <w:rFonts w:ascii="Times New Roman" w:eastAsia="Newton-Regular" w:hAnsi="Times New Roman" w:cs="Times New Roman"/>
          <w:sz w:val="28"/>
          <w:szCs w:val="28"/>
          <w:lang w:eastAsia="ru-RU"/>
        </w:rPr>
        <w:t>е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Своими действиями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совершил административное 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правонарушение</w:t>
      </w:r>
      <w:r w:rsidRPr="00B341B1" w:rsid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предусмотренное ст. 6.9.1 КоАП РФ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</w:t>
      </w:r>
      <w:r w:rsidR="0073673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УУП ОМВД России по </w:t>
      </w:r>
      <w:r w:rsidR="00095A53">
        <w:rPr>
          <w:rFonts w:ascii="Times New Roman" w:eastAsia="Newton-Regular" w:hAnsi="Times New Roman" w:cs="Times New Roman"/>
          <w:sz w:val="28"/>
          <w:szCs w:val="28"/>
          <w:lang w:eastAsia="ru-RU"/>
        </w:rPr>
        <w:t>Бахчисарайскому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району  лейтен</w:t>
      </w:r>
      <w:r w:rsidR="00095A53">
        <w:rPr>
          <w:rFonts w:ascii="Times New Roman" w:eastAsia="Newton-Regular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том полиции </w:t>
      </w:r>
      <w:r w:rsidR="0073673D">
        <w:rPr>
          <w:rFonts w:ascii="Times New Roman" w:eastAsia="Newton-Regular" w:hAnsi="Times New Roman" w:cs="Times New Roman"/>
          <w:sz w:val="28"/>
          <w:szCs w:val="28"/>
          <w:lang w:eastAsia="ru-RU"/>
        </w:rPr>
        <w:t>Уткиным Н.В.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</w:t>
      </w:r>
    </w:p>
    <w:p w:rsidR="00B341B1" w:rsidRPr="00B341B1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рассмотрении дела 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</w:t>
      </w:r>
      <w:r w:rsidR="00941C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уклонялся от </w:t>
      </w:r>
      <w:r w:rsidR="0097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лечения, в настоящее время намерен окончить</w:t>
      </w:r>
      <w:r w:rsidR="0097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</w:t>
      </w:r>
      <w:r w:rsidR="003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 нарушений не допускать.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и заявлений </w:t>
      </w:r>
      <w:r w:rsidR="000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0D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мировому судье не заявлял. </w:t>
      </w:r>
    </w:p>
    <w:p w:rsidR="00B341B1" w:rsidRPr="00B341B1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котрого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</w:t>
      </w:r>
      <w:r w:rsidR="006F5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об административном право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5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 в действиях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ст. 6.9.1 КоАП РФ,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в сфере оборота наркотических средств, психотропных веществ и их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области противодействия их незаконному обороту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установление строгого контроля за оборотом наркотических средств, психотропных веществ и их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выявление незаконного потребления наркотических средств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B341B1" w:rsidRPr="00B4699A" w:rsidP="00B46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Calibri" w:hAnsi="Times New Roman" w:cs="Times New Roman"/>
          <w:sz w:val="28"/>
          <w:szCs w:val="28"/>
        </w:rPr>
        <w:t>Из материалов дела усматривается, что в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ч. 2.1 ст. 4.1 КоАП РФ </w:t>
      </w:r>
      <w:r w:rsidRPr="00B341B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B4699A">
        <w:rPr>
          <w:rFonts w:ascii="Times New Roman" w:eastAsia="Calibri" w:hAnsi="Times New Roman" w:cs="Times New Roman"/>
          <w:sz w:val="28"/>
          <w:szCs w:val="28"/>
        </w:rPr>
        <w:t>Бахчисарайского районного суда Республики Крым</w:t>
      </w:r>
      <w:r w:rsidRPr="00B341B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Calibri" w:hAnsi="Times New Roman" w:cs="Times New Roman"/>
          <w:sz w:val="28"/>
          <w:szCs w:val="28"/>
        </w:rPr>
        <w:t>возложена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 связи с потреблением наркотических средств или психотропных веществ без</w:t>
      </w:r>
      <w:r w:rsidRPr="00B341B1">
        <w:rPr>
          <w:rFonts w:ascii="Times New Roman" w:eastAsia="Calibri" w:hAnsi="Times New Roman" w:cs="Times New Roman"/>
          <w:sz w:val="28"/>
          <w:szCs w:val="28"/>
        </w:rPr>
        <w:t xml:space="preserve"> назначения врача. Однако 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Calibri" w:hAnsi="Times New Roman" w:cs="Times New Roman"/>
          <w:sz w:val="28"/>
          <w:szCs w:val="28"/>
        </w:rPr>
        <w:t xml:space="preserve">от возложенной на него обязанности по прохождению диагностики и профилактических мероприятий и лечения от наркомании не исполняет и уклоняется. 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освобожденным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пройти диагностику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пяти тысяч рублей или административный арест на срок до тридцати суток.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Аметовым</w:t>
      </w:r>
      <w:r w:rsidR="00B4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а так же вина 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признания им своей вины, подтверждается письменными доказательствами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в материалах дела, которые оценены мировым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совокупности, а именно:</w:t>
      </w:r>
    </w:p>
    <w:p w:rsid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№ 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310775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27.01.2020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</w:t>
      </w:r>
      <w:r w:rsidR="00AB0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  правонарушении  (л.д.2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00B0" w:rsidP="00AB0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/У ОКОН ОМВД России по Бахчисарайскому району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Толстых С.В.</w:t>
      </w:r>
      <w:r w:rsidR="0001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20.01.2020</w:t>
      </w:r>
      <w:r w:rsidR="0001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0174B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1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4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B00B0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AB00B0" w:rsidP="00AB0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справкой врача нарколога ГБУЗ РК «КНПЦ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Наркология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» 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>Сторчаковой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О.В. № 211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>02.12.2019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 согласно 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>Аметов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А.Д. с 30.01.2019 г.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врача-нарколога не посещает, условия учёта не выполняет (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 w:rsidR="00E37862">
        <w:rPr>
          <w:rFonts w:ascii="Times New Roman" w:eastAsia="Newton-Regular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); </w:t>
      </w:r>
    </w:p>
    <w:p w:rsidR="00B04320" w:rsidP="00AB0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Сторчаковой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О.В. от 27.01.2020 г., согласно которой она является врачом психиатром-наркологом ГБУЗ РК «КНПЦН»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>указала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что с 30.01.2019 г 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>Аметов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А.Д. уклоняется от прохождения лечения (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 w:rsidR="00460E16">
        <w:rPr>
          <w:rFonts w:ascii="Times New Roman" w:eastAsia="Newton-Regular" w:hAnsi="Times New Roman" w:cs="Times New Roman"/>
          <w:sz w:val="28"/>
          <w:szCs w:val="28"/>
          <w:lang w:eastAsia="ru-RU"/>
        </w:rPr>
        <w:t>. 5)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44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27.01.2020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из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последним 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F5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врача нарколога является 30.01.2019</w:t>
      </w:r>
      <w:r w:rsidR="005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о необходимости прохождения назначенного лечения ему известно </w:t>
      </w:r>
      <w:r w:rsidR="00751A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A3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C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1CCE" w:rsidRPr="00B341B1" w:rsidP="00551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ст. </w:t>
      </w:r>
      <w:r w:rsidRPr="00851E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УУП ОМВД России по Бахчисарайскому району  лейтенантом полиции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Уткина </w:t>
      </w:r>
      <w:r w:rsidR="00691BCD">
        <w:rPr>
          <w:rFonts w:ascii="Times New Roman" w:eastAsia="Newton-Regular" w:hAnsi="Times New Roman" w:cs="Times New Roman"/>
          <w:sz w:val="28"/>
          <w:szCs w:val="28"/>
          <w:lang w:eastAsia="ru-RU"/>
        </w:rPr>
        <w:t>Н.В.</w:t>
      </w:r>
      <w:r w:rsidRPr="00851E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691BCD">
        <w:rPr>
          <w:rFonts w:ascii="Times New Roman" w:eastAsia="Newton-Regular" w:hAnsi="Times New Roman" w:cs="Times New Roman"/>
          <w:sz w:val="28"/>
          <w:szCs w:val="28"/>
          <w:lang w:eastAsia="ru-RU"/>
        </w:rPr>
        <w:t>от 27.01.2020</w:t>
      </w:r>
      <w:r w:rsidRPr="00851E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. 1</w:t>
      </w:r>
      <w:r w:rsidR="00691BCD">
        <w:rPr>
          <w:rFonts w:ascii="Times New Roman" w:eastAsia="Newton-Regular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);</w:t>
      </w:r>
    </w:p>
    <w:p w:rsidR="00F501CB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Pr="00B341B1" w:rsidR="00EE3D53">
        <w:rPr>
          <w:rFonts w:ascii="Times New Roman" w:eastAsia="Newton-Regular" w:hAnsi="Times New Roman" w:cs="Times New Roman"/>
          <w:sz w:val="28"/>
          <w:szCs w:val="28"/>
          <w:lang w:eastAsia="ru-RU"/>
        </w:rPr>
        <w:t>Бахчисарайск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ого</w:t>
      </w:r>
      <w:r w:rsidRPr="00B341B1" w:rsidR="00EE3D5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ного суда </w:t>
      </w:r>
      <w:r w:rsidRPr="00B341B1" w:rsidR="00EE3D53">
        <w:rPr>
          <w:rFonts w:ascii="Times New Roman" w:eastAsia="Newton-Regular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F21E10">
        <w:rPr>
          <w:rFonts w:ascii="Times New Roman" w:eastAsia="Newton-Regular" w:hAnsi="Times New Roman" w:cs="Times New Roman"/>
          <w:sz w:val="28"/>
          <w:szCs w:val="28"/>
          <w:lang w:eastAsia="ru-RU"/>
        </w:rPr>
        <w:t>05.07.2017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 (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); </w:t>
      </w:r>
    </w:p>
    <w:p w:rsidR="00851E9F" w:rsidP="00851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изложенного, мировой судья приходит к выводу о доказанности  факта совершения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 предусмотренного ст. 6.9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вина подтверждается совокупностью собранных и исследованных по делу доказательств. Его действия 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44146B" w:rsidP="00851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в соответствии с требованиями КоАП РФ.</w:t>
      </w:r>
      <w:r w:rsidR="008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4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441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 w:rsidRPr="0044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 записей удостоверена должностным лицом в соответствующих графах.</w:t>
      </w:r>
    </w:p>
    <w:p w:rsidR="0044146B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смягчающим административную ответственность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B341B1" w:rsid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 в </w:t>
      </w:r>
      <w:r w:rsidR="00597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судьёй не установлено.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метовым</w:t>
      </w:r>
      <w:r w:rsidR="00F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правонарушителя, его иму</w:t>
      </w:r>
      <w:r w:rsidR="003B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щественное и семейное положение, наличие обстоятельств смягчающих административную ответственность. 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="00D3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метову</w:t>
      </w:r>
      <w:r w:rsidR="00D3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B341B1" w:rsidRPr="00B341B1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B341B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B341B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B341B1" w:rsidRPr="00B341B1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Джаферовича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25.07.1988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B341B1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, 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D323D3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привлеченным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>УФК по Республике Крым (Министерство юстиции Республики Крым, л/с 04752203230, почтовый адрес: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Россия, Республика Крым, 295000,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>счет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40101810335100010001, КБК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D323D3">
        <w:rPr>
          <w:rFonts w:ascii="Times New Roman" w:eastAsia="Newton-Regular" w:hAnsi="Times New Roman" w:cs="Times New Roman"/>
          <w:sz w:val="28"/>
          <w:szCs w:val="28"/>
          <w:lang w:eastAsia="ru-RU"/>
        </w:rPr>
        <w:t>828 1 16 01063 01 0091 140, УИН 0.</w:t>
      </w:r>
    </w:p>
    <w:p w:rsidR="00AD6399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</w:t>
      </w:r>
      <w:r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 xml:space="preserve"> дня вступления постановления в законную силу.        </w:t>
      </w:r>
    </w:p>
    <w:p w:rsidR="00B341B1" w:rsidRPr="00B341B1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341B1" w:rsidRPr="00B341B1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34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341B1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предусмотренном</w:t>
      </w:r>
      <w:r w:rsidRPr="00B34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  </w:t>
      </w:r>
    </w:p>
    <w:p w:rsidR="00FA1E3F" w:rsidRPr="00B341B1" w:rsidP="00FA1E3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97027A">
        <w:rPr>
          <w:rFonts w:ascii="Times New Roman" w:eastAsia="Newton-Regular" w:hAnsi="Times New Roman" w:cs="Times New Roman"/>
          <w:sz w:val="28"/>
          <w:szCs w:val="28"/>
          <w:lang w:eastAsia="ru-RU"/>
        </w:rPr>
        <w:t>Аметову</w:t>
      </w:r>
      <w:r w:rsidR="0097027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А.Д.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положения ч. 1 ст. 20.25 КоАП 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РФ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согласно которой Неуплата административного штрафа в срок, 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>влечет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</w:t>
      </w:r>
      <w:r w:rsidRPr="00B341B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1B1" w:rsidRPr="00B341B1" w:rsidP="00B341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B34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путем</w:t>
      </w:r>
      <w:r w:rsidRPr="00B34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B341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1B1" w:rsidRPr="00B341B1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6B6B78" w:rsidP="00DD00D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4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2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sectPr w:rsidSect="005977F2">
      <w:headerReference w:type="default" r:id="rId5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947057"/>
      <w:docPartObj>
        <w:docPartGallery w:val="Page Numbers (Top of Page)"/>
        <w:docPartUnique/>
      </w:docPartObj>
    </w:sdtPr>
    <w:sdtContent>
      <w:p w:rsidR="00DD00DF">
        <w:pPr>
          <w:pStyle w:val="Header"/>
          <w:jc w:val="center"/>
        </w:pPr>
        <w:r w:rsidRPr="00DD00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0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77F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74B8"/>
    <w:rsid w:val="00044888"/>
    <w:rsid w:val="00095A53"/>
    <w:rsid w:val="000D76EF"/>
    <w:rsid w:val="00136CA8"/>
    <w:rsid w:val="001F39DA"/>
    <w:rsid w:val="002C3505"/>
    <w:rsid w:val="002F1B07"/>
    <w:rsid w:val="00337511"/>
    <w:rsid w:val="003B11A4"/>
    <w:rsid w:val="003B4352"/>
    <w:rsid w:val="003B5291"/>
    <w:rsid w:val="003C3ECE"/>
    <w:rsid w:val="003D5860"/>
    <w:rsid w:val="003E0A33"/>
    <w:rsid w:val="003E6FBB"/>
    <w:rsid w:val="00406789"/>
    <w:rsid w:val="0044146B"/>
    <w:rsid w:val="004467AF"/>
    <w:rsid w:val="00460E16"/>
    <w:rsid w:val="00476EB1"/>
    <w:rsid w:val="004E34C0"/>
    <w:rsid w:val="00547BF2"/>
    <w:rsid w:val="00551CCE"/>
    <w:rsid w:val="005977F2"/>
    <w:rsid w:val="005D2633"/>
    <w:rsid w:val="00610090"/>
    <w:rsid w:val="0061188D"/>
    <w:rsid w:val="006908A7"/>
    <w:rsid w:val="00691BCD"/>
    <w:rsid w:val="006B6B78"/>
    <w:rsid w:val="006E098D"/>
    <w:rsid w:val="006F5E46"/>
    <w:rsid w:val="0073673D"/>
    <w:rsid w:val="00751A30"/>
    <w:rsid w:val="00781216"/>
    <w:rsid w:val="007869FD"/>
    <w:rsid w:val="007E1E19"/>
    <w:rsid w:val="007F6565"/>
    <w:rsid w:val="00851E9F"/>
    <w:rsid w:val="008B3321"/>
    <w:rsid w:val="008E291B"/>
    <w:rsid w:val="009279FE"/>
    <w:rsid w:val="00941C1B"/>
    <w:rsid w:val="00955689"/>
    <w:rsid w:val="0097027A"/>
    <w:rsid w:val="009E224F"/>
    <w:rsid w:val="00A04D1E"/>
    <w:rsid w:val="00A60599"/>
    <w:rsid w:val="00AA5EA1"/>
    <w:rsid w:val="00AB00B0"/>
    <w:rsid w:val="00AD6399"/>
    <w:rsid w:val="00B04320"/>
    <w:rsid w:val="00B341B1"/>
    <w:rsid w:val="00B45DF4"/>
    <w:rsid w:val="00B4699A"/>
    <w:rsid w:val="00BF23D5"/>
    <w:rsid w:val="00C136B2"/>
    <w:rsid w:val="00C94224"/>
    <w:rsid w:val="00D323D3"/>
    <w:rsid w:val="00D521F7"/>
    <w:rsid w:val="00DA2C54"/>
    <w:rsid w:val="00DD00DF"/>
    <w:rsid w:val="00DD34C8"/>
    <w:rsid w:val="00E03A93"/>
    <w:rsid w:val="00E37862"/>
    <w:rsid w:val="00E8253A"/>
    <w:rsid w:val="00ED4385"/>
    <w:rsid w:val="00EE3D53"/>
    <w:rsid w:val="00EF5289"/>
    <w:rsid w:val="00F21E10"/>
    <w:rsid w:val="00F501CB"/>
    <w:rsid w:val="00F5716E"/>
    <w:rsid w:val="00FA1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9C91-D24F-40CF-B5EC-19B03FB2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